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6964A" w14:textId="77777777" w:rsidR="00EC7360" w:rsidRPr="006513E3" w:rsidRDefault="00C622D3">
      <w:pPr>
        <w:keepNext/>
        <w:spacing w:after="40"/>
        <w:jc w:val="center"/>
        <w:rPr>
          <w:szCs w:val="20"/>
        </w:rPr>
      </w:pPr>
      <w:r w:rsidRPr="006513E3">
        <w:rPr>
          <w:b/>
          <w:color w:val="002060"/>
          <w:szCs w:val="20"/>
        </w:rPr>
        <w:t>GÜNLÜK PLAN</w:t>
      </w:r>
    </w:p>
    <w:p w14:paraId="61C06C53" w14:textId="77777777" w:rsidR="00EC7360" w:rsidRPr="006513E3" w:rsidRDefault="00C622D3">
      <w:pPr>
        <w:keepNext/>
        <w:spacing w:after="40"/>
        <w:rPr>
          <w:szCs w:val="20"/>
        </w:rPr>
      </w:pPr>
      <w:r w:rsidRPr="006513E3">
        <w:rPr>
          <w:b/>
          <w:szCs w:val="20"/>
        </w:rPr>
        <w:t xml:space="preserve">Okul Adı: </w:t>
      </w:r>
    </w:p>
    <w:p w14:paraId="2E088505" w14:textId="77777777" w:rsidR="00EC7360" w:rsidRPr="006513E3" w:rsidRDefault="00C622D3">
      <w:pPr>
        <w:keepNext/>
        <w:spacing w:after="40"/>
        <w:rPr>
          <w:szCs w:val="20"/>
        </w:rPr>
      </w:pPr>
      <w:r w:rsidRPr="006513E3">
        <w:rPr>
          <w:b/>
          <w:szCs w:val="20"/>
        </w:rPr>
        <w:t xml:space="preserve">Öğretmen Adı: </w:t>
      </w:r>
    </w:p>
    <w:p w14:paraId="17E3D4A1" w14:textId="77777777" w:rsidR="00EC7360" w:rsidRPr="006513E3" w:rsidRDefault="00C622D3">
      <w:pPr>
        <w:spacing w:after="40"/>
        <w:rPr>
          <w:szCs w:val="20"/>
        </w:rPr>
      </w:pPr>
      <w:r w:rsidRPr="006513E3">
        <w:rPr>
          <w:b/>
          <w:szCs w:val="20"/>
        </w:rPr>
        <w:t>Yaş Grubu:</w:t>
      </w:r>
      <w:r w:rsidRPr="006513E3">
        <w:rPr>
          <w:color w:val="000000"/>
          <w:szCs w:val="20"/>
        </w:rPr>
        <w:t xml:space="preserve"> 60–72 Ay (5 Yaş)</w:t>
      </w:r>
    </w:p>
    <w:p w14:paraId="1A60E6BA" w14:textId="77777777" w:rsidR="00EC7360" w:rsidRPr="006513E3" w:rsidRDefault="00C622D3">
      <w:pPr>
        <w:spacing w:after="40"/>
        <w:rPr>
          <w:szCs w:val="20"/>
        </w:rPr>
      </w:pPr>
      <w:r w:rsidRPr="006513E3">
        <w:rPr>
          <w:b/>
          <w:szCs w:val="20"/>
        </w:rPr>
        <w:t>Tarih:</w:t>
      </w:r>
      <w:r w:rsidRPr="006513E3">
        <w:rPr>
          <w:color w:val="000000"/>
          <w:szCs w:val="20"/>
        </w:rPr>
        <w:t xml:space="preserve"> 30 / 11 / 2026</w:t>
      </w:r>
    </w:p>
    <w:p w14:paraId="128036EE" w14:textId="77777777" w:rsidR="00EC7360" w:rsidRPr="006513E3" w:rsidRDefault="00C622D3">
      <w:pPr>
        <w:keepNext/>
        <w:spacing w:after="40"/>
        <w:rPr>
          <w:szCs w:val="20"/>
        </w:rPr>
      </w:pPr>
      <w:r w:rsidRPr="006513E3">
        <w:rPr>
          <w:b/>
          <w:color w:val="FF0000"/>
          <w:szCs w:val="20"/>
        </w:rPr>
        <w:t>ALAN BECERİLERİ, ÖĞRENME ÇIKTILARI VE SÜREÇ BİLEŞENLERİ</w:t>
      </w:r>
    </w:p>
    <w:p w14:paraId="5BC7F544" w14:textId="77777777" w:rsidR="00EC7360" w:rsidRPr="006513E3" w:rsidRDefault="00C622D3">
      <w:pPr>
        <w:keepNext/>
        <w:spacing w:after="40"/>
        <w:rPr>
          <w:szCs w:val="20"/>
        </w:rPr>
      </w:pPr>
      <w:r w:rsidRPr="006513E3">
        <w:rPr>
          <w:b/>
          <w:color w:val="000000"/>
          <w:szCs w:val="20"/>
        </w:rPr>
        <w:t>Türkçe Alanı</w:t>
      </w:r>
    </w:p>
    <w:p w14:paraId="2119235F" w14:textId="77777777" w:rsidR="00EC7360" w:rsidRPr="006513E3" w:rsidRDefault="00C622D3">
      <w:pPr>
        <w:keepNext/>
        <w:spacing w:after="40"/>
        <w:rPr>
          <w:szCs w:val="20"/>
        </w:rPr>
      </w:pPr>
      <w:r w:rsidRPr="006513E3">
        <w:rPr>
          <w:b/>
          <w:color w:val="000000"/>
          <w:szCs w:val="20"/>
        </w:rPr>
        <w:t>TADB. Dinleme / İzleme</w:t>
      </w:r>
    </w:p>
    <w:p w14:paraId="5C6EBC0A" w14:textId="77777777" w:rsidR="00EC7360" w:rsidRPr="006513E3" w:rsidRDefault="00C622D3">
      <w:pPr>
        <w:keepNext/>
        <w:spacing w:after="40"/>
        <w:rPr>
          <w:szCs w:val="20"/>
        </w:rPr>
      </w:pPr>
      <w:r w:rsidRPr="006513E3">
        <w:rPr>
          <w:b/>
          <w:color w:val="000000"/>
          <w:szCs w:val="20"/>
        </w:rPr>
        <w:t>TADB.3. Dinledikleri / izledikleri şiir, hikâye, tekerleme, video, tiyatro, animasyon gibi materyalleri çözümleyebilme</w:t>
      </w:r>
    </w:p>
    <w:p w14:paraId="1F30C53E" w14:textId="77777777" w:rsidR="00EC7360" w:rsidRPr="006513E3" w:rsidRDefault="00C622D3">
      <w:pPr>
        <w:spacing w:after="40"/>
        <w:rPr>
          <w:szCs w:val="20"/>
        </w:rPr>
      </w:pPr>
      <w:r w:rsidRPr="006513E3">
        <w:rPr>
          <w:color w:val="000000"/>
          <w:szCs w:val="20"/>
        </w:rPr>
        <w:t>TADB.3.a. Dinledikleri / izledikleri materyalleri oluşturan unsurları belirler.</w:t>
      </w:r>
    </w:p>
    <w:p w14:paraId="2D0BADCC" w14:textId="77777777" w:rsidR="00EC7360" w:rsidRPr="006513E3" w:rsidRDefault="00C622D3">
      <w:pPr>
        <w:spacing w:after="40"/>
        <w:rPr>
          <w:szCs w:val="20"/>
        </w:rPr>
      </w:pPr>
      <w:r w:rsidRPr="006513E3">
        <w:rPr>
          <w:color w:val="000000"/>
          <w:szCs w:val="20"/>
        </w:rPr>
        <w:t>TADB.3.b. Dinledikleri / izledikleri materyalleri oluşturan unsurlar arasındaki ilişkileri belirler.</w:t>
      </w:r>
    </w:p>
    <w:p w14:paraId="34172F85" w14:textId="77777777" w:rsidR="00EC7360" w:rsidRPr="006513E3" w:rsidRDefault="00C622D3">
      <w:pPr>
        <w:keepNext/>
        <w:spacing w:after="40"/>
        <w:rPr>
          <w:szCs w:val="20"/>
        </w:rPr>
      </w:pPr>
      <w:r w:rsidRPr="006513E3">
        <w:rPr>
          <w:b/>
          <w:color w:val="000000"/>
          <w:szCs w:val="20"/>
        </w:rPr>
        <w:t>Matematik Alanı</w:t>
      </w:r>
    </w:p>
    <w:p w14:paraId="7886D4EF" w14:textId="77777777" w:rsidR="00EC7360" w:rsidRPr="006513E3" w:rsidRDefault="00C622D3">
      <w:pPr>
        <w:keepNext/>
        <w:spacing w:after="40"/>
        <w:rPr>
          <w:szCs w:val="20"/>
        </w:rPr>
      </w:pPr>
      <w:r w:rsidRPr="006513E3">
        <w:rPr>
          <w:b/>
          <w:color w:val="000000"/>
          <w:szCs w:val="20"/>
        </w:rPr>
        <w:t>MAB3. Matematiksel Temsil</w:t>
      </w:r>
    </w:p>
    <w:p w14:paraId="67A3C9EF" w14:textId="77777777" w:rsidR="00EC7360" w:rsidRPr="006513E3" w:rsidRDefault="00C622D3">
      <w:pPr>
        <w:keepNext/>
        <w:spacing w:after="40"/>
        <w:rPr>
          <w:szCs w:val="20"/>
        </w:rPr>
      </w:pPr>
      <w:r w:rsidRPr="006513E3">
        <w:rPr>
          <w:b/>
          <w:color w:val="000000"/>
          <w:szCs w:val="20"/>
        </w:rPr>
        <w:t>MAB.9. Matematikle ilgili temsillerden yararlanabilme</w:t>
      </w:r>
    </w:p>
    <w:p w14:paraId="1186D26F" w14:textId="77777777" w:rsidR="00EC7360" w:rsidRPr="006513E3" w:rsidRDefault="00C622D3">
      <w:pPr>
        <w:spacing w:after="40"/>
        <w:rPr>
          <w:szCs w:val="20"/>
        </w:rPr>
      </w:pPr>
      <w:r w:rsidRPr="006513E3">
        <w:rPr>
          <w:color w:val="000000"/>
          <w:szCs w:val="20"/>
        </w:rPr>
        <w:t>MAB.9.d. Temel geometrik şekilleri farklı materyallerle oluşturur.</w:t>
      </w:r>
    </w:p>
    <w:p w14:paraId="7C43A26B" w14:textId="77777777" w:rsidR="00EC7360" w:rsidRPr="006513E3" w:rsidRDefault="00C622D3">
      <w:pPr>
        <w:keepNext/>
        <w:spacing w:after="40"/>
        <w:rPr>
          <w:szCs w:val="20"/>
        </w:rPr>
      </w:pPr>
      <w:r w:rsidRPr="006513E3">
        <w:rPr>
          <w:b/>
          <w:color w:val="000000"/>
          <w:szCs w:val="20"/>
        </w:rPr>
        <w:t>MAB.10. Matematikle ilgili temsilleri değerlendirebilme</w:t>
      </w:r>
    </w:p>
    <w:p w14:paraId="49BAE89E" w14:textId="77777777" w:rsidR="00EC7360" w:rsidRPr="006513E3" w:rsidRDefault="00C622D3">
      <w:pPr>
        <w:spacing w:after="40"/>
        <w:rPr>
          <w:szCs w:val="20"/>
        </w:rPr>
      </w:pPr>
      <w:r w:rsidRPr="006513E3">
        <w:rPr>
          <w:color w:val="000000"/>
          <w:szCs w:val="20"/>
        </w:rPr>
        <w:t>MAB.10.a. Geometrik şekilleri kenar / köşe, sayı ve özelliklerine göre isimlendirir.</w:t>
      </w:r>
    </w:p>
    <w:p w14:paraId="227AD815" w14:textId="77777777" w:rsidR="00EC7360" w:rsidRPr="006513E3" w:rsidRDefault="00C622D3">
      <w:pPr>
        <w:spacing w:after="40"/>
        <w:rPr>
          <w:szCs w:val="20"/>
        </w:rPr>
      </w:pPr>
      <w:r w:rsidRPr="006513E3">
        <w:rPr>
          <w:color w:val="000000"/>
          <w:szCs w:val="20"/>
        </w:rPr>
        <w:t>MAB.10.b. Matematikle ilgili temsillerin / sembollerin benzerlik / farklılıklarını söyler.</w:t>
      </w:r>
    </w:p>
    <w:p w14:paraId="5DC05992" w14:textId="77777777" w:rsidR="00EC7360" w:rsidRPr="006513E3" w:rsidRDefault="00C622D3">
      <w:pPr>
        <w:keepNext/>
        <w:spacing w:after="40"/>
        <w:rPr>
          <w:szCs w:val="20"/>
        </w:rPr>
      </w:pPr>
      <w:r w:rsidRPr="006513E3">
        <w:rPr>
          <w:b/>
          <w:color w:val="000000"/>
          <w:szCs w:val="20"/>
        </w:rPr>
        <w:t>Hareket ve Sağlık Alanı</w:t>
      </w:r>
    </w:p>
    <w:p w14:paraId="37391BDE" w14:textId="77777777" w:rsidR="00EC7360" w:rsidRPr="006513E3" w:rsidRDefault="00C622D3">
      <w:pPr>
        <w:keepNext/>
        <w:spacing w:after="40"/>
        <w:rPr>
          <w:szCs w:val="20"/>
        </w:rPr>
      </w:pPr>
      <w:r w:rsidRPr="006513E3">
        <w:rPr>
          <w:b/>
          <w:color w:val="000000"/>
          <w:szCs w:val="20"/>
        </w:rPr>
        <w:t>HSAB2. Sağlıklı Yaşam ve Öz Bakım Becerileri</w:t>
      </w:r>
    </w:p>
    <w:p w14:paraId="24EEE7B8" w14:textId="77777777" w:rsidR="00EC7360" w:rsidRPr="006513E3" w:rsidRDefault="00C622D3">
      <w:pPr>
        <w:keepNext/>
        <w:spacing w:after="40"/>
        <w:rPr>
          <w:szCs w:val="20"/>
        </w:rPr>
      </w:pPr>
      <w:r w:rsidRPr="006513E3">
        <w:rPr>
          <w:b/>
          <w:color w:val="000000"/>
          <w:szCs w:val="20"/>
        </w:rPr>
        <w:t>HSAB.7. İç ve dış mekânda fiziksel aktivitelere katılabilme</w:t>
      </w:r>
    </w:p>
    <w:p w14:paraId="7C3C5009" w14:textId="77777777" w:rsidR="00EC7360" w:rsidRPr="006513E3" w:rsidRDefault="00C622D3">
      <w:pPr>
        <w:spacing w:after="40"/>
        <w:rPr>
          <w:szCs w:val="20"/>
        </w:rPr>
      </w:pPr>
      <w:r w:rsidRPr="006513E3">
        <w:rPr>
          <w:color w:val="000000"/>
          <w:szCs w:val="20"/>
        </w:rPr>
        <w:t>HSAB.7.a. Hareketli oyunlar sonrasında vücudundaki temel değişimlerin neden-sonuç ilişkisini açıklar.</w:t>
      </w:r>
    </w:p>
    <w:p w14:paraId="30D77370" w14:textId="77777777" w:rsidR="00EC7360" w:rsidRPr="006513E3" w:rsidRDefault="00C622D3">
      <w:pPr>
        <w:keepNext/>
        <w:spacing w:after="40"/>
        <w:rPr>
          <w:szCs w:val="20"/>
        </w:rPr>
      </w:pPr>
      <w:r w:rsidRPr="006513E3">
        <w:rPr>
          <w:b/>
          <w:color w:val="000000"/>
          <w:szCs w:val="20"/>
        </w:rPr>
        <w:t>Müzik Alanı</w:t>
      </w:r>
    </w:p>
    <w:p w14:paraId="5474676D" w14:textId="77777777" w:rsidR="00EC7360" w:rsidRPr="006513E3" w:rsidRDefault="00C622D3">
      <w:pPr>
        <w:keepNext/>
        <w:spacing w:after="40"/>
        <w:rPr>
          <w:szCs w:val="20"/>
        </w:rPr>
      </w:pPr>
      <w:r w:rsidRPr="006513E3">
        <w:rPr>
          <w:b/>
          <w:color w:val="000000"/>
          <w:szCs w:val="20"/>
        </w:rPr>
        <w:t>MHB4. Müziksel Hareket</w:t>
      </w:r>
    </w:p>
    <w:p w14:paraId="10B0B557" w14:textId="77777777" w:rsidR="00EC7360" w:rsidRPr="006513E3" w:rsidRDefault="00C622D3">
      <w:pPr>
        <w:keepNext/>
        <w:spacing w:after="40"/>
        <w:rPr>
          <w:szCs w:val="20"/>
        </w:rPr>
      </w:pPr>
      <w:r w:rsidRPr="006513E3">
        <w:rPr>
          <w:b/>
          <w:color w:val="000000"/>
          <w:szCs w:val="20"/>
        </w:rPr>
        <w:t>MHB.2. Müzik eserleriyle hareket / dans edebilme</w:t>
      </w:r>
    </w:p>
    <w:p w14:paraId="66297DEE" w14:textId="77777777" w:rsidR="00EC7360" w:rsidRPr="006513E3" w:rsidRDefault="00C622D3">
      <w:pPr>
        <w:spacing w:after="40"/>
        <w:rPr>
          <w:szCs w:val="20"/>
        </w:rPr>
      </w:pPr>
      <w:r w:rsidRPr="006513E3">
        <w:rPr>
          <w:color w:val="000000"/>
          <w:szCs w:val="20"/>
        </w:rPr>
        <w:t>MHB.2.a. Müzik eşliğinde grupla birlikte hareket / dans eder.</w:t>
      </w:r>
    </w:p>
    <w:p w14:paraId="60D0FD8F" w14:textId="77777777" w:rsidR="00EC7360" w:rsidRPr="006513E3" w:rsidRDefault="00C622D3">
      <w:pPr>
        <w:keepNext/>
        <w:spacing w:after="40"/>
        <w:rPr>
          <w:szCs w:val="20"/>
        </w:rPr>
      </w:pPr>
      <w:r w:rsidRPr="006513E3">
        <w:rPr>
          <w:b/>
          <w:color w:val="000000"/>
          <w:szCs w:val="20"/>
        </w:rPr>
        <w:t>MSB2. Müziksel Söyleme</w:t>
      </w:r>
    </w:p>
    <w:p w14:paraId="4C9C3895" w14:textId="77777777" w:rsidR="00EC7360" w:rsidRPr="006513E3" w:rsidRDefault="00C622D3">
      <w:pPr>
        <w:keepNext/>
        <w:spacing w:after="40"/>
        <w:rPr>
          <w:szCs w:val="20"/>
        </w:rPr>
      </w:pPr>
      <w:r w:rsidRPr="006513E3">
        <w:rPr>
          <w:b/>
          <w:color w:val="000000"/>
          <w:szCs w:val="20"/>
        </w:rPr>
        <w:t>MSB.2. Söyleme becerilerini sınıf içinde sergileyebilme</w:t>
      </w:r>
    </w:p>
    <w:p w14:paraId="2033799B" w14:textId="77777777" w:rsidR="00EC7360" w:rsidRPr="006513E3" w:rsidRDefault="00C622D3">
      <w:pPr>
        <w:spacing w:after="40"/>
        <w:rPr>
          <w:szCs w:val="20"/>
        </w:rPr>
      </w:pPr>
      <w:r w:rsidRPr="006513E3">
        <w:rPr>
          <w:color w:val="000000"/>
          <w:szCs w:val="20"/>
        </w:rPr>
        <w:t>MSB.2.a. Şarkıyı grupla ya da tek başına söyler.</w:t>
      </w:r>
    </w:p>
    <w:p w14:paraId="71CD021A" w14:textId="77777777" w:rsidR="00EC7360" w:rsidRPr="006513E3" w:rsidRDefault="00C622D3">
      <w:pPr>
        <w:keepNext/>
        <w:spacing w:after="40"/>
        <w:rPr>
          <w:szCs w:val="20"/>
        </w:rPr>
      </w:pPr>
      <w:r w:rsidRPr="006513E3">
        <w:rPr>
          <w:b/>
          <w:color w:val="FF0000"/>
          <w:szCs w:val="20"/>
        </w:rPr>
        <w:t>EĞİLİMLER</w:t>
      </w:r>
    </w:p>
    <w:p w14:paraId="60D694A2" w14:textId="77777777" w:rsidR="00EC7360" w:rsidRPr="006513E3" w:rsidRDefault="00C622D3">
      <w:pPr>
        <w:keepNext/>
        <w:spacing w:after="0"/>
        <w:rPr>
          <w:rFonts w:cs="Comic Sans MS"/>
          <w:b/>
          <w:bCs/>
          <w:szCs w:val="20"/>
        </w:rPr>
      </w:pPr>
      <w:r w:rsidRPr="006513E3">
        <w:rPr>
          <w:rFonts w:cs="Comic Sans MS"/>
          <w:b/>
          <w:bCs/>
          <w:szCs w:val="20"/>
        </w:rPr>
        <w:t>E1. Benlik Eğilimleri</w:t>
      </w:r>
    </w:p>
    <w:p w14:paraId="2310E7FD" w14:textId="77777777" w:rsidR="00EC7360" w:rsidRPr="006513E3" w:rsidRDefault="00C622D3">
      <w:pPr>
        <w:rPr>
          <w:szCs w:val="20"/>
        </w:rPr>
      </w:pPr>
      <w:r w:rsidRPr="006513E3">
        <w:rPr>
          <w:rFonts w:eastAsia="Comic Sans MS" w:cs="Comic Sans MS"/>
          <w:color w:val="000000"/>
          <w:szCs w:val="20"/>
        </w:rPr>
        <w:t>E1.1. Merak</w:t>
      </w:r>
    </w:p>
    <w:p w14:paraId="5AA0A648" w14:textId="77777777" w:rsidR="00EC7360" w:rsidRPr="006513E3" w:rsidRDefault="00C622D3">
      <w:pPr>
        <w:keepNext/>
        <w:spacing w:after="0"/>
        <w:rPr>
          <w:rFonts w:cs="Comic Sans MS"/>
          <w:b/>
          <w:bCs/>
          <w:szCs w:val="20"/>
        </w:rPr>
      </w:pPr>
      <w:r w:rsidRPr="006513E3">
        <w:rPr>
          <w:rFonts w:cs="Comic Sans MS"/>
          <w:b/>
          <w:bCs/>
          <w:szCs w:val="20"/>
        </w:rPr>
        <w:t>E2. Sosyal Eğilimler</w:t>
      </w:r>
    </w:p>
    <w:p w14:paraId="6017FC09" w14:textId="77777777" w:rsidR="00EC7360" w:rsidRPr="006513E3" w:rsidRDefault="00C622D3">
      <w:pPr>
        <w:rPr>
          <w:szCs w:val="20"/>
        </w:rPr>
      </w:pPr>
      <w:r w:rsidRPr="006513E3">
        <w:rPr>
          <w:rFonts w:eastAsia="Comic Sans MS" w:cs="Comic Sans MS"/>
          <w:color w:val="000000"/>
          <w:szCs w:val="20"/>
        </w:rPr>
        <w:t>E2.5. Oyunseverlik</w:t>
      </w:r>
    </w:p>
    <w:p w14:paraId="132CC3FB" w14:textId="77777777" w:rsidR="00EC7360" w:rsidRPr="006513E3" w:rsidRDefault="00C622D3">
      <w:pPr>
        <w:keepNext/>
        <w:spacing w:after="40"/>
        <w:rPr>
          <w:szCs w:val="20"/>
        </w:rPr>
      </w:pPr>
      <w:r w:rsidRPr="006513E3">
        <w:rPr>
          <w:b/>
          <w:color w:val="FF0000"/>
          <w:szCs w:val="20"/>
        </w:rPr>
        <w:t>PROGRAMLAR ARASI BİLEŞENLER</w:t>
      </w:r>
    </w:p>
    <w:p w14:paraId="37673E70" w14:textId="77777777" w:rsidR="00EC7360" w:rsidRPr="006513E3" w:rsidRDefault="00C622D3">
      <w:pPr>
        <w:keepNext/>
        <w:spacing w:after="40"/>
        <w:rPr>
          <w:szCs w:val="20"/>
        </w:rPr>
      </w:pPr>
      <w:r w:rsidRPr="006513E3">
        <w:rPr>
          <w:b/>
          <w:color w:val="000000"/>
          <w:szCs w:val="20"/>
        </w:rPr>
        <w:t>Sosyal-Duygusal Öğrenme Becerileri</w:t>
      </w:r>
    </w:p>
    <w:p w14:paraId="0ED328C1" w14:textId="77777777" w:rsidR="00EC7360" w:rsidRPr="006513E3" w:rsidRDefault="00C622D3">
      <w:pPr>
        <w:rPr>
          <w:szCs w:val="20"/>
        </w:rPr>
      </w:pPr>
      <w:r w:rsidRPr="006513E3">
        <w:rPr>
          <w:rFonts w:eastAsia="Comic Sans MS" w:cs="Comic Sans MS"/>
          <w:color w:val="000000"/>
          <w:szCs w:val="20"/>
        </w:rPr>
        <w:t>SDB2.2. İş Birliği</w:t>
      </w:r>
    </w:p>
    <w:p w14:paraId="55CF3453" w14:textId="77777777" w:rsidR="00EC7360" w:rsidRPr="006513E3" w:rsidRDefault="00C622D3">
      <w:pPr>
        <w:keepNext/>
        <w:spacing w:after="40"/>
        <w:rPr>
          <w:szCs w:val="20"/>
        </w:rPr>
      </w:pPr>
      <w:r w:rsidRPr="006513E3">
        <w:rPr>
          <w:b/>
          <w:color w:val="000000"/>
          <w:szCs w:val="20"/>
        </w:rPr>
        <w:t>Değerler</w:t>
      </w:r>
    </w:p>
    <w:p w14:paraId="0917478C" w14:textId="77777777" w:rsidR="00EC7360" w:rsidRPr="006513E3" w:rsidRDefault="00C622D3">
      <w:pPr>
        <w:rPr>
          <w:szCs w:val="20"/>
        </w:rPr>
      </w:pPr>
      <w:r w:rsidRPr="006513E3">
        <w:rPr>
          <w:rFonts w:eastAsia="Comic Sans MS" w:cs="Comic Sans MS"/>
          <w:color w:val="000000"/>
          <w:szCs w:val="20"/>
        </w:rPr>
        <w:t>D14. Saygı</w:t>
      </w:r>
    </w:p>
    <w:p w14:paraId="5D206ED8" w14:textId="77777777" w:rsidR="00EC7360" w:rsidRPr="006513E3" w:rsidRDefault="00C622D3">
      <w:pPr>
        <w:rPr>
          <w:szCs w:val="20"/>
        </w:rPr>
      </w:pPr>
      <w:r w:rsidRPr="006513E3">
        <w:rPr>
          <w:rFonts w:eastAsia="Comic Sans MS" w:cs="Comic Sans MS"/>
          <w:color w:val="000000"/>
          <w:szCs w:val="20"/>
        </w:rPr>
        <w:t>D14.1. Nezaketli olmak</w:t>
      </w:r>
    </w:p>
    <w:p w14:paraId="40493C05" w14:textId="77777777" w:rsidR="00EC7360" w:rsidRPr="006513E3" w:rsidRDefault="00C622D3">
      <w:pPr>
        <w:keepNext/>
        <w:spacing w:after="40"/>
        <w:rPr>
          <w:szCs w:val="20"/>
        </w:rPr>
      </w:pPr>
      <w:r w:rsidRPr="006513E3">
        <w:rPr>
          <w:b/>
          <w:color w:val="000000"/>
          <w:szCs w:val="20"/>
        </w:rPr>
        <w:t>Okuryazarlık Becerileri</w:t>
      </w:r>
    </w:p>
    <w:p w14:paraId="549066B4" w14:textId="77777777" w:rsidR="00EC7360" w:rsidRPr="006513E3" w:rsidRDefault="00C622D3">
      <w:pPr>
        <w:rPr>
          <w:szCs w:val="20"/>
        </w:rPr>
      </w:pPr>
      <w:r w:rsidRPr="006513E3">
        <w:rPr>
          <w:rFonts w:eastAsia="Comic Sans MS" w:cs="Comic Sans MS"/>
          <w:color w:val="000000"/>
          <w:szCs w:val="20"/>
        </w:rPr>
        <w:t>OB4. Görsel Okuryazarlık</w:t>
      </w:r>
    </w:p>
    <w:p w14:paraId="42C0EDE5" w14:textId="77777777" w:rsidR="00EC7360" w:rsidRPr="006513E3" w:rsidRDefault="00C622D3">
      <w:pPr>
        <w:keepNext/>
        <w:spacing w:after="40"/>
        <w:rPr>
          <w:szCs w:val="20"/>
        </w:rPr>
      </w:pPr>
      <w:r w:rsidRPr="006513E3">
        <w:rPr>
          <w:b/>
          <w:color w:val="FF0000"/>
          <w:szCs w:val="20"/>
        </w:rPr>
        <w:t>İÇERİK ÇERÇEVESİ</w:t>
      </w:r>
    </w:p>
    <w:p w14:paraId="7E73303F" w14:textId="77777777" w:rsidR="00EC7360" w:rsidRPr="006513E3" w:rsidRDefault="00C622D3">
      <w:pPr>
        <w:keepNext/>
        <w:spacing w:after="40"/>
        <w:rPr>
          <w:b/>
          <w:color w:val="323E4F"/>
          <w:szCs w:val="20"/>
        </w:rPr>
      </w:pPr>
      <w:r w:rsidRPr="006513E3">
        <w:rPr>
          <w:b/>
          <w:color w:val="2E74B5"/>
          <w:szCs w:val="20"/>
        </w:rPr>
        <w:t>Kavramlar:</w:t>
      </w:r>
    </w:p>
    <w:p w14:paraId="240EDAB9" w14:textId="77777777" w:rsidR="00EC7360" w:rsidRPr="006513E3" w:rsidRDefault="00C622D3">
      <w:pPr>
        <w:spacing w:after="40"/>
        <w:rPr>
          <w:szCs w:val="20"/>
        </w:rPr>
      </w:pPr>
      <w:r w:rsidRPr="006513E3">
        <w:rPr>
          <w:b/>
          <w:color w:val="002060"/>
          <w:szCs w:val="20"/>
        </w:rPr>
        <w:t>Geometrik Şekiller:</w:t>
      </w:r>
      <w:r w:rsidRPr="006513E3">
        <w:rPr>
          <w:color w:val="000000"/>
          <w:szCs w:val="20"/>
        </w:rPr>
        <w:t xml:space="preserve"> Kare, üçgen, daire, kenar, köşe.</w:t>
      </w:r>
    </w:p>
    <w:p w14:paraId="68E9AC2B" w14:textId="77777777" w:rsidR="00EC7360" w:rsidRPr="006513E3" w:rsidRDefault="00C622D3">
      <w:pPr>
        <w:spacing w:after="40"/>
        <w:rPr>
          <w:szCs w:val="20"/>
        </w:rPr>
      </w:pPr>
      <w:r w:rsidRPr="006513E3">
        <w:rPr>
          <w:b/>
          <w:color w:val="002060"/>
          <w:szCs w:val="20"/>
        </w:rPr>
        <w:t>Sayı / Sayma:</w:t>
      </w:r>
      <w:r w:rsidRPr="006513E3">
        <w:rPr>
          <w:color w:val="000000"/>
          <w:szCs w:val="20"/>
        </w:rPr>
        <w:t xml:space="preserve"> Dört.</w:t>
      </w:r>
    </w:p>
    <w:p w14:paraId="677ED9F7" w14:textId="77777777" w:rsidR="00EC7360" w:rsidRPr="006513E3" w:rsidRDefault="00C622D3">
      <w:pPr>
        <w:spacing w:after="40"/>
        <w:rPr>
          <w:szCs w:val="20"/>
        </w:rPr>
      </w:pPr>
      <w:r w:rsidRPr="006513E3">
        <w:rPr>
          <w:b/>
          <w:color w:val="002060"/>
          <w:szCs w:val="20"/>
        </w:rPr>
        <w:lastRenderedPageBreak/>
        <w:t>Zıt:</w:t>
      </w:r>
      <w:r w:rsidRPr="006513E3">
        <w:rPr>
          <w:color w:val="000000"/>
          <w:szCs w:val="20"/>
        </w:rPr>
        <w:t xml:space="preserve"> Aynı–farklı.</w:t>
      </w:r>
    </w:p>
    <w:p w14:paraId="087CCB99" w14:textId="77777777" w:rsidR="00EC7360" w:rsidRPr="006513E3" w:rsidRDefault="00C622D3">
      <w:pPr>
        <w:spacing w:after="40"/>
        <w:rPr>
          <w:szCs w:val="20"/>
        </w:rPr>
      </w:pPr>
      <w:r w:rsidRPr="006513E3">
        <w:rPr>
          <w:b/>
          <w:color w:val="2E74B5"/>
          <w:szCs w:val="20"/>
        </w:rPr>
        <w:t>Sözcükler:</w:t>
      </w:r>
      <w:r w:rsidRPr="006513E3">
        <w:rPr>
          <w:color w:val="000000"/>
          <w:szCs w:val="20"/>
        </w:rPr>
        <w:t xml:space="preserve"> Kare, eşit uzunluk, kenar, köşe, köşe kapmaca. İzmir yalıçapkını, turna, yeşil arı kuşu, Anadolu sıvacısı.</w:t>
      </w:r>
    </w:p>
    <w:p w14:paraId="369B7184" w14:textId="77777777" w:rsidR="00EC7360" w:rsidRPr="006513E3" w:rsidRDefault="00C622D3">
      <w:pPr>
        <w:keepLines/>
        <w:spacing w:after="40"/>
        <w:rPr>
          <w:szCs w:val="20"/>
        </w:rPr>
      </w:pPr>
      <w:r w:rsidRPr="006513E3">
        <w:rPr>
          <w:b/>
          <w:color w:val="2E74B5"/>
          <w:szCs w:val="20"/>
        </w:rPr>
        <w:t>Materyaller:</w:t>
      </w:r>
      <w:r w:rsidRPr="006513E3">
        <w:rPr>
          <w:color w:val="000000"/>
          <w:szCs w:val="20"/>
        </w:rPr>
        <w:t xml:space="preserve"> Kare, üçgen ve daire biçiminde kâğıtlar; boya kalemleri, makas, yapıştırıcı, boş kâğıt, eşit uzunlukta dört geniş çubuk, ip, yer bandı veya tebeşir, dört köşe işareti. 5 Yaş Çekirdek 1 “Noktalı Kareler” sayfası (s. 64), büyük renkli kâğıt daireler. Duygu kartları ve yoklama mandalları. “Ahmet’in Kuşları” hikâye kitabı ve 5 Yaş Çekirdek 1 “Ülkemizdeki Kuş Türleri” sayfası (s. 67).</w:t>
      </w:r>
    </w:p>
    <w:p w14:paraId="045EB2FE" w14:textId="77777777" w:rsidR="00EC7360" w:rsidRPr="006513E3" w:rsidRDefault="00C622D3">
      <w:pPr>
        <w:spacing w:after="40"/>
        <w:rPr>
          <w:szCs w:val="20"/>
        </w:rPr>
      </w:pPr>
      <w:r w:rsidRPr="006513E3">
        <w:rPr>
          <w:b/>
          <w:color w:val="2E74B5"/>
          <w:szCs w:val="20"/>
        </w:rPr>
        <w:t>Eğitim/Öğrenme Ortamları:</w:t>
      </w:r>
      <w:r w:rsidRPr="006513E3">
        <w:rPr>
          <w:color w:val="000000"/>
          <w:szCs w:val="20"/>
        </w:rPr>
        <w:t xml:space="preserve"> Sınıf, öğrenme merkezleri ve okul bahçesi. Sanat masalarına şekil parçaları konur. Matematik merkezine farklı büyüklükte ve yönde kareler yerleştirilir. Bahçede geniş bir kare çizilir; köşeler belirginleştirilir ve çevresi boş bırakılır.</w:t>
      </w:r>
    </w:p>
    <w:p w14:paraId="40056C2D" w14:textId="77777777" w:rsidR="00EC7360" w:rsidRPr="006513E3" w:rsidRDefault="00C622D3">
      <w:pPr>
        <w:keepNext/>
        <w:rPr>
          <w:szCs w:val="20"/>
        </w:rPr>
      </w:pPr>
      <w:r w:rsidRPr="006513E3">
        <w:rPr>
          <w:b/>
          <w:color w:val="4472C4"/>
          <w:szCs w:val="20"/>
        </w:rPr>
        <w:t>ÖĞRENME-ÖĞRETME UYGULAMALARI</w:t>
      </w:r>
    </w:p>
    <w:p w14:paraId="2B13D324" w14:textId="77777777" w:rsidR="00EC7360" w:rsidRPr="006513E3" w:rsidRDefault="00C622D3">
      <w:pPr>
        <w:keepNext/>
        <w:rPr>
          <w:szCs w:val="20"/>
        </w:rPr>
      </w:pPr>
      <w:r w:rsidRPr="006513E3">
        <w:rPr>
          <w:b/>
          <w:color w:val="ED7D31"/>
          <w:szCs w:val="20"/>
        </w:rPr>
        <w:t>GÜNE BAŞLAMA ZAMANI</w:t>
      </w:r>
    </w:p>
    <w:p w14:paraId="3297C8EC" w14:textId="77777777" w:rsidR="00EC7360" w:rsidRPr="006513E3" w:rsidRDefault="00C622D3">
      <w:pPr>
        <w:rPr>
          <w:szCs w:val="20"/>
        </w:rPr>
      </w:pPr>
      <w:r w:rsidRPr="006513E3">
        <w:rPr>
          <w:rFonts w:eastAsia="Comic Sans MS" w:cs="Comic Sans MS"/>
          <w:color w:val="000000"/>
          <w:szCs w:val="20"/>
        </w:rPr>
        <w:t xml:space="preserve">Çocuklar kapıda karşılanır, eşyalarını yerleştirmelerine gerektiğinde yardım edilir. Çemberde duygu kartlarıyla duygularını paylaşırlar. Mandallarla Yoklama Tablosu ile yoklama alınır; takvim ve hava durumu incelenir. Çiçek koklama ve mum üfleme hayaliyle birkaç yavaş nefes alınır. </w:t>
      </w:r>
      <w:hyperlink r:id="rId8">
        <w:r w:rsidRPr="006513E3">
          <w:rPr>
            <w:rFonts w:eastAsia="Comic Sans MS" w:cs="Comic Sans MS"/>
            <w:color w:val="0563C1"/>
            <w:szCs w:val="20"/>
            <w:u w:val="single"/>
          </w:rPr>
          <w:t>Küçük Kuş Şarkısı ile Spor</w:t>
        </w:r>
      </w:hyperlink>
      <w:r w:rsidRPr="006513E3">
        <w:rPr>
          <w:rFonts w:eastAsia="Comic Sans MS" w:cs="Comic Sans MS"/>
          <w:color w:val="000000"/>
          <w:szCs w:val="20"/>
        </w:rPr>
        <w:t xml:space="preserve"> hareketleri yapılır. Daha sonra öğrenme merkezlerinde oyuna geçilir.</w:t>
      </w:r>
    </w:p>
    <w:p w14:paraId="0403CC19" w14:textId="77777777" w:rsidR="00EC7360" w:rsidRPr="006513E3" w:rsidRDefault="00C622D3">
      <w:pPr>
        <w:keepNext/>
        <w:rPr>
          <w:szCs w:val="20"/>
        </w:rPr>
      </w:pPr>
      <w:r w:rsidRPr="006513E3">
        <w:rPr>
          <w:b/>
          <w:color w:val="ED7D31"/>
          <w:szCs w:val="20"/>
        </w:rPr>
        <w:t>ÖĞRENME MERKEZLERİNDE OYUN</w:t>
      </w:r>
    </w:p>
    <w:p w14:paraId="20B97DB3" w14:textId="77777777" w:rsidR="00EC7360" w:rsidRPr="006513E3" w:rsidRDefault="00C622D3">
      <w:pPr>
        <w:rPr>
          <w:szCs w:val="20"/>
        </w:rPr>
      </w:pPr>
      <w:r w:rsidRPr="006513E3">
        <w:rPr>
          <w:rFonts w:eastAsia="Comic Sans MS" w:cs="Comic Sans MS"/>
          <w:color w:val="000000"/>
          <w:szCs w:val="20"/>
        </w:rPr>
        <w:t>Çocuklar oynamak istedikleri öğrenme merkezini seçer. İsteyenler oyun hamuruyla oynar veya serbest resim yapar. Matematik merkezinde kare, üçgen ve daireler incelenebilir; bloklarla şekiller kurulabilir. Öğretmen gerektiğinde oyuna katılır.</w:t>
      </w:r>
    </w:p>
    <w:p w14:paraId="071812B9" w14:textId="77777777" w:rsidR="00EC7360" w:rsidRPr="006513E3" w:rsidRDefault="00C622D3">
      <w:pPr>
        <w:keepNext/>
        <w:rPr>
          <w:szCs w:val="20"/>
        </w:rPr>
      </w:pPr>
      <w:r w:rsidRPr="006513E3">
        <w:rPr>
          <w:b/>
          <w:color w:val="ED7D31"/>
          <w:szCs w:val="20"/>
        </w:rPr>
        <w:t>BESLENME, TOPLANMA, TEMİZLİK</w:t>
      </w:r>
    </w:p>
    <w:p w14:paraId="4192FCC1" w14:textId="77777777" w:rsidR="00EC7360" w:rsidRPr="006513E3" w:rsidRDefault="00C622D3">
      <w:pPr>
        <w:keepNext/>
        <w:rPr>
          <w:szCs w:val="20"/>
        </w:rPr>
      </w:pPr>
      <w:r w:rsidRPr="006513E3">
        <w:rPr>
          <w:rFonts w:eastAsia="Comic Sans MS" w:cs="Comic Sans MS"/>
          <w:color w:val="000000"/>
          <w:szCs w:val="20"/>
        </w:rPr>
        <w:t>Toplanma zamanı geldiğinde “</w:t>
      </w:r>
      <w:hyperlink r:id="rId9">
        <w:r w:rsidRPr="006513E3">
          <w:rPr>
            <w:rFonts w:eastAsia="Comic Sans MS" w:cs="Comic Sans MS"/>
            <w:color w:val="0563C1"/>
            <w:szCs w:val="20"/>
            <w:u w:val="single"/>
          </w:rPr>
          <w:t>Topla Topla Yerine Koy</w:t>
        </w:r>
      </w:hyperlink>
      <w:r w:rsidRPr="006513E3">
        <w:rPr>
          <w:rFonts w:eastAsia="Comic Sans MS" w:cs="Comic Sans MS"/>
          <w:color w:val="000000"/>
          <w:szCs w:val="20"/>
        </w:rPr>
        <w:t>” şarkısı eşliğinde sınıf toplanmaya başlanır.</w:t>
      </w:r>
    </w:p>
    <w:p w14:paraId="3EF73EC5" w14:textId="77777777" w:rsidR="00EC7360" w:rsidRPr="006513E3" w:rsidRDefault="00C622D3">
      <w:pPr>
        <w:keepNext/>
        <w:suppressAutoHyphens w:val="0"/>
        <w:spacing w:line="240" w:lineRule="auto"/>
        <w:rPr>
          <w:rFonts w:eastAsia="Times New Roman"/>
          <w:color w:val="FF0000"/>
          <w:szCs w:val="20"/>
          <w:lang w:eastAsia="tr-TR"/>
        </w:rPr>
      </w:pPr>
      <w:r w:rsidRPr="006513E3">
        <w:rPr>
          <w:rFonts w:eastAsia="Times New Roman"/>
          <w:b/>
          <w:bCs/>
          <w:color w:val="FF0000"/>
          <w:szCs w:val="20"/>
          <w:lang w:eastAsia="tr-TR"/>
        </w:rPr>
        <w:t>TOPLA TOPLA YERİNE KOY</w:t>
      </w:r>
    </w:p>
    <w:p w14:paraId="2E2FF06C" w14:textId="77777777" w:rsidR="00EC7360" w:rsidRPr="006513E3" w:rsidRDefault="00C622D3">
      <w:pPr>
        <w:keepNext/>
        <w:suppressAutoHyphens w:val="0"/>
        <w:spacing w:line="240" w:lineRule="auto"/>
        <w:rPr>
          <w:rFonts w:eastAsia="Times New Roman"/>
          <w:szCs w:val="20"/>
          <w:lang w:eastAsia="tr-TR"/>
        </w:rPr>
      </w:pPr>
      <w:r w:rsidRPr="006513E3">
        <w:rPr>
          <w:rFonts w:eastAsia="Times New Roman"/>
          <w:szCs w:val="20"/>
          <w:lang w:eastAsia="tr-TR"/>
        </w:rPr>
        <w:t>Topla topla yerine koy</w:t>
      </w:r>
    </w:p>
    <w:p w14:paraId="00272572" w14:textId="77777777" w:rsidR="00EC7360" w:rsidRPr="006513E3" w:rsidRDefault="00C622D3">
      <w:pPr>
        <w:keepNext/>
        <w:suppressAutoHyphens w:val="0"/>
        <w:spacing w:after="0" w:line="240" w:lineRule="auto"/>
        <w:rPr>
          <w:rFonts w:eastAsia="Times New Roman"/>
          <w:szCs w:val="20"/>
          <w:lang w:eastAsia="tr-TR"/>
        </w:rPr>
      </w:pPr>
      <w:r w:rsidRPr="006513E3">
        <w:rPr>
          <w:rFonts w:eastAsia="Times New Roman"/>
          <w:szCs w:val="20"/>
          <w:lang w:eastAsia="tr-TR"/>
        </w:rPr>
        <w:t>Oyuncaklar mutlu olsun</w:t>
      </w:r>
    </w:p>
    <w:p w14:paraId="78D44174" w14:textId="77777777" w:rsidR="00EC7360" w:rsidRPr="006513E3" w:rsidRDefault="00C622D3">
      <w:pPr>
        <w:keepNext/>
        <w:suppressAutoHyphens w:val="0"/>
        <w:spacing w:after="0" w:line="240" w:lineRule="auto"/>
        <w:rPr>
          <w:rFonts w:eastAsia="Times New Roman"/>
          <w:szCs w:val="20"/>
          <w:lang w:eastAsia="tr-TR"/>
        </w:rPr>
      </w:pPr>
      <w:r w:rsidRPr="006513E3">
        <w:rPr>
          <w:rFonts w:eastAsia="Times New Roman"/>
          <w:szCs w:val="20"/>
          <w:lang w:eastAsia="tr-TR"/>
        </w:rPr>
        <w:t>Arkadaşın da oynasın</w:t>
      </w:r>
    </w:p>
    <w:p w14:paraId="01E00472" w14:textId="77777777" w:rsidR="00EC7360" w:rsidRPr="006513E3" w:rsidRDefault="00C622D3">
      <w:pPr>
        <w:suppressAutoHyphens w:val="0"/>
        <w:spacing w:after="0" w:line="240" w:lineRule="auto"/>
        <w:rPr>
          <w:rFonts w:eastAsia="Times New Roman"/>
          <w:szCs w:val="20"/>
          <w:lang w:eastAsia="tr-TR"/>
        </w:rPr>
      </w:pPr>
      <w:r w:rsidRPr="006513E3">
        <w:rPr>
          <w:rFonts w:eastAsia="Times New Roman"/>
          <w:szCs w:val="20"/>
          <w:lang w:eastAsia="tr-TR"/>
        </w:rPr>
        <w:t>Sınıfımız güzel olsun.</w:t>
      </w:r>
    </w:p>
    <w:p w14:paraId="0A172A50" w14:textId="77777777" w:rsidR="00EC7360" w:rsidRPr="006513E3" w:rsidRDefault="00C622D3">
      <w:pPr>
        <w:suppressAutoHyphens w:val="0"/>
        <w:spacing w:after="0" w:line="240" w:lineRule="auto"/>
        <w:rPr>
          <w:rFonts w:eastAsia="Times New Roman"/>
          <w:szCs w:val="20"/>
          <w:lang w:eastAsia="tr-TR"/>
        </w:rPr>
      </w:pPr>
      <w:r w:rsidRPr="006513E3">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35BEE893" w14:textId="77777777" w:rsidR="00EC7360" w:rsidRPr="006513E3" w:rsidRDefault="00C622D3">
      <w:pPr>
        <w:rPr>
          <w:szCs w:val="20"/>
        </w:rPr>
      </w:pPr>
      <w:r w:rsidRPr="006513E3">
        <w:rPr>
          <w:rFonts w:eastAsia="Comic Sans MS" w:cs="Comic Sans MS"/>
          <w:color w:val="000000"/>
          <w:szCs w:val="20"/>
        </w:rPr>
        <w:t>“Bir sağa baktım, bir sola baktım / Lokomotif yaptım, çuf çuf çuf.” tekerlemesiyle sıra olunur. Beslenme öncesinde eller yıkanır. Çocuklar masaya yerleşir, beslenme çantalarını açmayı kendileri dener. Lokmalarını çiğneyip yuttuktan sonra konuşmaları hatırlatılır. Beslenme sonrasında kullanılan alan toplanır, eller yıkanarak sınıfa geçilir.</w:t>
      </w:r>
    </w:p>
    <w:p w14:paraId="77ED31FF" w14:textId="77777777" w:rsidR="00EC7360" w:rsidRPr="006513E3" w:rsidRDefault="00C622D3">
      <w:pPr>
        <w:keepNext/>
        <w:rPr>
          <w:szCs w:val="20"/>
        </w:rPr>
      </w:pPr>
      <w:r w:rsidRPr="006513E3">
        <w:rPr>
          <w:b/>
          <w:color w:val="ED7D31"/>
          <w:szCs w:val="20"/>
        </w:rPr>
        <w:t>ETKİNLİKLER</w:t>
      </w:r>
    </w:p>
    <w:p w14:paraId="61A3F60D" w14:textId="77777777" w:rsidR="00EC7360" w:rsidRPr="006513E3" w:rsidRDefault="00C622D3">
      <w:pPr>
        <w:keepNext/>
        <w:rPr>
          <w:b/>
          <w:bCs/>
          <w:szCs w:val="20"/>
        </w:rPr>
      </w:pPr>
      <w:r w:rsidRPr="006513E3">
        <w:rPr>
          <w:b/>
          <w:bCs/>
          <w:color w:val="000000"/>
          <w:szCs w:val="20"/>
        </w:rPr>
        <w:t>Sanat (Bireysel Etkinlik)</w:t>
      </w:r>
    </w:p>
    <w:p w14:paraId="6A2338A5" w14:textId="77777777" w:rsidR="00EC7360" w:rsidRPr="006513E3" w:rsidRDefault="00C622D3">
      <w:pPr>
        <w:rPr>
          <w:szCs w:val="20"/>
        </w:rPr>
      </w:pPr>
      <w:r w:rsidRPr="006513E3">
        <w:rPr>
          <w:rFonts w:eastAsia="Comic Sans MS" w:cs="Comic Sans MS"/>
          <w:color w:val="000000"/>
          <w:szCs w:val="20"/>
        </w:rPr>
        <w:t>Masalara geçilir ve “</w:t>
      </w:r>
      <w:hyperlink r:id="rId10">
        <w:r w:rsidRPr="006513E3">
          <w:rPr>
            <w:rFonts w:eastAsia="Comic Sans MS" w:cs="Comic Sans MS"/>
            <w:color w:val="0563C1"/>
            <w:szCs w:val="20"/>
            <w:u w:val="single"/>
          </w:rPr>
          <w:t>Kare Üçgen ve Daireden Sevimli Kuş</w:t>
        </w:r>
      </w:hyperlink>
      <w:r w:rsidRPr="006513E3">
        <w:rPr>
          <w:rFonts w:eastAsia="Comic Sans MS" w:cs="Comic Sans MS"/>
          <w:color w:val="000000"/>
          <w:szCs w:val="20"/>
        </w:rPr>
        <w:t>” çalışması yapılır. Çocuklar şekil parçalarını önce yapıştırmadan yerleştirir; kuşun gövdesi, kanadı ve gagası için nasıl kullanacaklarına karar verir. Seçtikleri düzeni yapıştırır, istedikleri ayrıntıları çizer.</w:t>
      </w:r>
    </w:p>
    <w:p w14:paraId="64410FAB" w14:textId="77777777" w:rsidR="00EC7360" w:rsidRPr="006513E3" w:rsidRDefault="00C622D3">
      <w:pPr>
        <w:keepNext/>
        <w:rPr>
          <w:b/>
          <w:bCs/>
          <w:szCs w:val="20"/>
        </w:rPr>
      </w:pPr>
      <w:r w:rsidRPr="006513E3">
        <w:rPr>
          <w:b/>
          <w:bCs/>
          <w:color w:val="000000"/>
          <w:szCs w:val="20"/>
        </w:rPr>
        <w:t>Matematik ve Türkçe (Bütünleştirilmiş Büyük Grup Etkinliği)</w:t>
      </w:r>
    </w:p>
    <w:p w14:paraId="2F030B62" w14:textId="77777777" w:rsidR="00EC7360" w:rsidRPr="006513E3" w:rsidRDefault="00C622D3">
      <w:pPr>
        <w:keepNext/>
        <w:suppressAutoHyphens w:val="0"/>
        <w:spacing w:line="240" w:lineRule="auto"/>
        <w:rPr>
          <w:rFonts w:eastAsia="Times New Roman"/>
          <w:b/>
          <w:bCs/>
          <w:szCs w:val="20"/>
          <w:lang w:eastAsia="tr-TR"/>
        </w:rPr>
      </w:pPr>
      <w:r w:rsidRPr="006513E3">
        <w:rPr>
          <w:rFonts w:eastAsia="Times New Roman"/>
          <w:b/>
          <w:bCs/>
          <w:szCs w:val="20"/>
          <w:lang w:eastAsia="tr-TR"/>
        </w:rPr>
        <w:t>Ben küçük kaplanım.</w:t>
      </w:r>
    </w:p>
    <w:p w14:paraId="22D87689" w14:textId="77777777" w:rsidR="00EC7360" w:rsidRPr="006513E3" w:rsidRDefault="00C622D3">
      <w:pPr>
        <w:keepNext/>
        <w:suppressAutoHyphens w:val="0"/>
        <w:spacing w:line="240" w:lineRule="auto"/>
        <w:rPr>
          <w:rFonts w:eastAsia="Times New Roman"/>
          <w:b/>
          <w:bCs/>
          <w:szCs w:val="20"/>
          <w:lang w:eastAsia="tr-TR"/>
        </w:rPr>
      </w:pPr>
      <w:r w:rsidRPr="006513E3">
        <w:rPr>
          <w:rFonts w:eastAsia="Times New Roman"/>
          <w:b/>
          <w:bCs/>
          <w:szCs w:val="20"/>
          <w:lang w:eastAsia="tr-TR"/>
        </w:rPr>
        <w:t>Taştan taşa atlarım.</w:t>
      </w:r>
    </w:p>
    <w:p w14:paraId="654827A1" w14:textId="77777777" w:rsidR="00EC7360" w:rsidRPr="006513E3" w:rsidRDefault="00C622D3">
      <w:pPr>
        <w:keepNext/>
        <w:suppressAutoHyphens w:val="0"/>
        <w:spacing w:line="240" w:lineRule="auto"/>
        <w:rPr>
          <w:rFonts w:eastAsia="Times New Roman"/>
          <w:b/>
          <w:bCs/>
          <w:szCs w:val="20"/>
          <w:lang w:eastAsia="tr-TR"/>
        </w:rPr>
      </w:pPr>
      <w:r w:rsidRPr="006513E3">
        <w:rPr>
          <w:rFonts w:eastAsia="Times New Roman"/>
          <w:b/>
          <w:bCs/>
          <w:szCs w:val="20"/>
          <w:lang w:eastAsia="tr-TR"/>
        </w:rPr>
        <w:t>Minderleri görünce</w:t>
      </w:r>
    </w:p>
    <w:p w14:paraId="1C253EBB" w14:textId="77777777" w:rsidR="00EC7360" w:rsidRPr="006513E3" w:rsidRDefault="00C622D3">
      <w:pPr>
        <w:keepNext/>
        <w:suppressAutoHyphens w:val="0"/>
        <w:spacing w:line="240" w:lineRule="auto"/>
        <w:rPr>
          <w:rFonts w:eastAsia="Times New Roman"/>
          <w:b/>
          <w:bCs/>
          <w:szCs w:val="20"/>
          <w:lang w:eastAsia="tr-TR"/>
        </w:rPr>
      </w:pPr>
      <w:r w:rsidRPr="006513E3">
        <w:rPr>
          <w:rFonts w:eastAsia="Times New Roman"/>
          <w:b/>
          <w:bCs/>
          <w:szCs w:val="20"/>
          <w:lang w:eastAsia="tr-TR"/>
        </w:rPr>
        <w:t>Üstlerine zıplarım.</w:t>
      </w:r>
    </w:p>
    <w:p w14:paraId="5BE44D58" w14:textId="77777777" w:rsidR="00EC7360" w:rsidRPr="006513E3" w:rsidRDefault="00C622D3">
      <w:pPr>
        <w:rPr>
          <w:szCs w:val="20"/>
        </w:rPr>
      </w:pPr>
      <w:r w:rsidRPr="006513E3">
        <w:rPr>
          <w:rFonts w:eastAsia="Comic Sans MS" w:cs="Comic Sans MS"/>
          <w:color w:val="000000"/>
          <w:szCs w:val="20"/>
        </w:rPr>
        <w:t>Tekerleme söylenerek minderlere geçilir.</w:t>
      </w:r>
      <w:r w:rsidR="00817D5F" w:rsidRPr="006513E3">
        <w:rPr>
          <w:rFonts w:eastAsia="Comic Sans MS" w:cs="Comic Sans MS"/>
          <w:color w:val="000000"/>
          <w:szCs w:val="20"/>
        </w:rPr>
        <w:t xml:space="preserve"> </w:t>
      </w:r>
      <w:r w:rsidRPr="006513E3">
        <w:rPr>
          <w:rFonts w:eastAsia="Comic Sans MS" w:cs="Comic Sans MS"/>
          <w:color w:val="000000"/>
          <w:szCs w:val="20"/>
        </w:rPr>
        <w:t>Daha önce öğrenilen daire ve üçgen hatırlanır. Kare gösterilir; çocuklar parmaklarıyla kenarları izler, köşeleri sayar. Dört kenarının eşit uzunlukta olduğu eşit çubuklarla karşılaştırılarak gösterilir. Çocuklar şekli kenar ve köşe özellikleriyle adlandırır (MAB.10.a). Kare, üçgen ve dairenin benzer ve farklı yönlerini söyler (MAB.10.b). Kare farklı yönlere çevrilir; yönü değişse de kare olduğu üzerinde durulur.</w:t>
      </w:r>
    </w:p>
    <w:p w14:paraId="607818C3" w14:textId="77777777" w:rsidR="00EC7360" w:rsidRPr="006513E3" w:rsidRDefault="00C622D3">
      <w:pPr>
        <w:rPr>
          <w:szCs w:val="20"/>
        </w:rPr>
      </w:pPr>
      <w:r w:rsidRPr="006513E3">
        <w:rPr>
          <w:rFonts w:eastAsia="Comic Sans MS" w:cs="Comic Sans MS"/>
          <w:color w:val="000000"/>
          <w:szCs w:val="20"/>
        </w:rPr>
        <w:t>“</w:t>
      </w:r>
      <w:hyperlink r:id="rId11">
        <w:r w:rsidRPr="006513E3">
          <w:rPr>
            <w:rFonts w:eastAsia="Comic Sans MS" w:cs="Comic Sans MS"/>
            <w:color w:val="0563C1"/>
            <w:szCs w:val="20"/>
            <w:u w:val="single"/>
          </w:rPr>
          <w:t>Kare Şekli Flash Kartları ve Slayt Gösterisi</w:t>
        </w:r>
      </w:hyperlink>
      <w:r w:rsidRPr="006513E3">
        <w:rPr>
          <w:rFonts w:eastAsia="Comic Sans MS" w:cs="Comic Sans MS"/>
          <w:color w:val="000000"/>
          <w:szCs w:val="20"/>
        </w:rPr>
        <w:t>” incelenir (OB4). “</w:t>
      </w:r>
      <w:hyperlink r:id="rId12">
        <w:r w:rsidRPr="006513E3">
          <w:rPr>
            <w:rFonts w:eastAsia="Comic Sans MS" w:cs="Comic Sans MS"/>
            <w:color w:val="0563C1"/>
            <w:szCs w:val="20"/>
            <w:u w:val="single"/>
          </w:rPr>
          <w:t>Şekilleri Öğreniyorum-Kare</w:t>
        </w:r>
      </w:hyperlink>
      <w:r w:rsidRPr="006513E3">
        <w:rPr>
          <w:rFonts w:eastAsia="Comic Sans MS" w:cs="Comic Sans MS"/>
          <w:color w:val="000000"/>
          <w:szCs w:val="20"/>
        </w:rPr>
        <w:t>” ve “</w:t>
      </w:r>
      <w:hyperlink r:id="rId13">
        <w:r w:rsidRPr="006513E3">
          <w:rPr>
            <w:rFonts w:eastAsia="Comic Sans MS" w:cs="Comic Sans MS"/>
            <w:color w:val="0563C1"/>
            <w:szCs w:val="20"/>
            <w:u w:val="single"/>
          </w:rPr>
          <w:t>Kare Nasıl Çizilir?</w:t>
        </w:r>
      </w:hyperlink>
      <w:r w:rsidRPr="006513E3">
        <w:rPr>
          <w:rFonts w:eastAsia="Comic Sans MS" w:cs="Comic Sans MS"/>
          <w:color w:val="000000"/>
          <w:szCs w:val="20"/>
        </w:rPr>
        <w:t xml:space="preserve">” izlenir. Sınıfta kare avına çıkılır; eşyaların kendisinin değil, bazı yüzlerinin kareye benzediği gösterilir. </w:t>
      </w:r>
      <w:r w:rsidRPr="006513E3">
        <w:rPr>
          <w:rFonts w:eastAsia="Comic Sans MS" w:cs="Comic Sans MS"/>
          <w:color w:val="000000"/>
          <w:szCs w:val="20"/>
        </w:rPr>
        <w:lastRenderedPageBreak/>
        <w:t>Çocuklar buldukları yüzlerin kenar ve köşelerini inceler (E1.1). Dört eşit çubuk veya ip kullanarak kendi karelerini oluşturur (MAB.9.d).</w:t>
      </w:r>
    </w:p>
    <w:p w14:paraId="7A5ACAFA" w14:textId="77777777" w:rsidR="00EC7360" w:rsidRPr="006513E3" w:rsidRDefault="00C622D3">
      <w:pPr>
        <w:rPr>
          <w:szCs w:val="20"/>
        </w:rPr>
      </w:pPr>
      <w:r w:rsidRPr="006513E3">
        <w:rPr>
          <w:rFonts w:eastAsia="Comic Sans MS" w:cs="Comic Sans MS"/>
          <w:color w:val="000000"/>
          <w:szCs w:val="20"/>
        </w:rPr>
        <w:t>“</w:t>
      </w:r>
      <w:hyperlink r:id="rId14">
        <w:r w:rsidRPr="006513E3">
          <w:rPr>
            <w:rFonts w:eastAsia="Comic Sans MS" w:cs="Comic Sans MS"/>
            <w:color w:val="0563C1"/>
            <w:szCs w:val="20"/>
            <w:u w:val="single"/>
          </w:rPr>
          <w:t>Kare Şekli Parmak Oyunu</w:t>
        </w:r>
      </w:hyperlink>
      <w:r w:rsidRPr="006513E3">
        <w:rPr>
          <w:rFonts w:eastAsia="Comic Sans MS" w:cs="Comic Sans MS"/>
          <w:color w:val="000000"/>
          <w:szCs w:val="20"/>
        </w:rPr>
        <w:t>” birlikte oynanır.</w:t>
      </w:r>
    </w:p>
    <w:p w14:paraId="0829C65F" w14:textId="77777777" w:rsidR="00EC7360" w:rsidRPr="006513E3" w:rsidRDefault="00C622D3">
      <w:pPr>
        <w:keepNext/>
        <w:suppressAutoHyphens w:val="0"/>
        <w:spacing w:line="240" w:lineRule="auto"/>
        <w:rPr>
          <w:rFonts w:eastAsia="Times New Roman"/>
          <w:color w:val="FF0000"/>
          <w:szCs w:val="20"/>
          <w:lang w:eastAsia="tr-TR"/>
        </w:rPr>
      </w:pPr>
      <w:r w:rsidRPr="006513E3">
        <w:rPr>
          <w:rFonts w:eastAsia="Times New Roman"/>
          <w:b/>
          <w:bCs/>
          <w:color w:val="FF0000"/>
          <w:szCs w:val="20"/>
          <w:lang w:eastAsia="tr-TR"/>
        </w:rPr>
        <w:t>KARE ŞEKLİ PARMAK OYUNU</w:t>
      </w:r>
    </w:p>
    <w:p w14:paraId="45ABCD34" w14:textId="77777777" w:rsidR="00EC7360" w:rsidRPr="006513E3" w:rsidRDefault="00C622D3">
      <w:pPr>
        <w:keepNext/>
        <w:suppressAutoHyphens w:val="0"/>
        <w:spacing w:line="240" w:lineRule="auto"/>
        <w:rPr>
          <w:rFonts w:eastAsia="Times New Roman"/>
          <w:szCs w:val="20"/>
          <w:lang w:eastAsia="tr-TR"/>
        </w:rPr>
      </w:pPr>
      <w:r w:rsidRPr="006513E3">
        <w:rPr>
          <w:rFonts w:eastAsia="Times New Roman"/>
          <w:szCs w:val="20"/>
          <w:lang w:eastAsia="tr-TR"/>
        </w:rPr>
        <w:t>Karedir benim adım</w:t>
      </w:r>
    </w:p>
    <w:p w14:paraId="6AEC218C" w14:textId="77777777" w:rsidR="00EC7360" w:rsidRPr="006513E3" w:rsidRDefault="00C622D3">
      <w:pPr>
        <w:keepNext/>
        <w:suppressAutoHyphens w:val="0"/>
        <w:spacing w:line="240" w:lineRule="auto"/>
        <w:rPr>
          <w:rFonts w:eastAsia="Times New Roman"/>
          <w:szCs w:val="20"/>
          <w:lang w:eastAsia="tr-TR"/>
        </w:rPr>
      </w:pPr>
      <w:r w:rsidRPr="006513E3">
        <w:rPr>
          <w:rFonts w:eastAsia="Times New Roman"/>
          <w:szCs w:val="20"/>
          <w:lang w:eastAsia="tr-TR"/>
        </w:rPr>
        <w:t>Dört kenar dört köşeden yapıldım</w:t>
      </w:r>
    </w:p>
    <w:p w14:paraId="7FCFFA02" w14:textId="77777777" w:rsidR="00EC7360" w:rsidRPr="006513E3" w:rsidRDefault="00C622D3">
      <w:pPr>
        <w:keepNext/>
        <w:suppressAutoHyphens w:val="0"/>
        <w:spacing w:line="240" w:lineRule="auto"/>
        <w:rPr>
          <w:rFonts w:eastAsia="Times New Roman"/>
          <w:szCs w:val="20"/>
          <w:lang w:eastAsia="tr-TR"/>
        </w:rPr>
      </w:pPr>
      <w:r w:rsidRPr="006513E3">
        <w:rPr>
          <w:rFonts w:eastAsia="Times New Roman"/>
          <w:szCs w:val="20"/>
          <w:lang w:eastAsia="tr-TR"/>
        </w:rPr>
        <w:t>Haydi sen de öğren bakalım</w:t>
      </w:r>
    </w:p>
    <w:p w14:paraId="68B70C32" w14:textId="77777777" w:rsidR="00EC7360" w:rsidRPr="006513E3" w:rsidRDefault="00C622D3">
      <w:pPr>
        <w:keepNext/>
        <w:suppressAutoHyphens w:val="0"/>
        <w:spacing w:line="240" w:lineRule="auto"/>
        <w:rPr>
          <w:rFonts w:eastAsia="Times New Roman"/>
          <w:szCs w:val="20"/>
          <w:lang w:eastAsia="tr-TR"/>
        </w:rPr>
      </w:pPr>
      <w:r w:rsidRPr="006513E3">
        <w:rPr>
          <w:rFonts w:eastAsia="Times New Roman"/>
          <w:szCs w:val="20"/>
          <w:lang w:eastAsia="tr-TR"/>
        </w:rPr>
        <w:t>Kenarları birlikte sayalım</w:t>
      </w:r>
    </w:p>
    <w:p w14:paraId="515BC28A" w14:textId="77777777" w:rsidR="00EC7360" w:rsidRPr="006513E3" w:rsidRDefault="00C622D3">
      <w:pPr>
        <w:keepNext/>
        <w:suppressAutoHyphens w:val="0"/>
        <w:spacing w:line="240" w:lineRule="auto"/>
        <w:rPr>
          <w:rFonts w:eastAsia="Times New Roman"/>
          <w:szCs w:val="20"/>
          <w:lang w:eastAsia="tr-TR"/>
        </w:rPr>
      </w:pPr>
      <w:r w:rsidRPr="006513E3">
        <w:rPr>
          <w:rFonts w:eastAsia="Times New Roman"/>
          <w:szCs w:val="20"/>
          <w:lang w:eastAsia="tr-TR"/>
        </w:rPr>
        <w:t>1 2 3 4</w:t>
      </w:r>
    </w:p>
    <w:p w14:paraId="484302F2" w14:textId="77777777" w:rsidR="00EC7360" w:rsidRPr="006513E3" w:rsidRDefault="00C622D3">
      <w:pPr>
        <w:keepNext/>
        <w:suppressAutoHyphens w:val="0"/>
        <w:spacing w:line="240" w:lineRule="auto"/>
        <w:rPr>
          <w:rFonts w:eastAsia="Times New Roman"/>
          <w:szCs w:val="20"/>
          <w:lang w:eastAsia="tr-TR"/>
        </w:rPr>
      </w:pPr>
      <w:r w:rsidRPr="006513E3">
        <w:rPr>
          <w:rFonts w:eastAsia="Times New Roman"/>
          <w:szCs w:val="20"/>
          <w:lang w:eastAsia="tr-TR"/>
        </w:rPr>
        <w:t>Bazen hediye paketi</w:t>
      </w:r>
    </w:p>
    <w:p w14:paraId="4DD4DD72" w14:textId="77777777" w:rsidR="00EC7360" w:rsidRPr="006513E3" w:rsidRDefault="00C622D3">
      <w:pPr>
        <w:keepNext/>
        <w:suppressAutoHyphens w:val="0"/>
        <w:spacing w:line="240" w:lineRule="auto"/>
        <w:rPr>
          <w:rFonts w:eastAsia="Times New Roman"/>
          <w:szCs w:val="20"/>
          <w:lang w:eastAsia="tr-TR"/>
        </w:rPr>
      </w:pPr>
      <w:r w:rsidRPr="006513E3">
        <w:rPr>
          <w:rFonts w:eastAsia="Times New Roman"/>
          <w:szCs w:val="20"/>
          <w:lang w:eastAsia="tr-TR"/>
        </w:rPr>
        <w:t>Bazen de bir duvar saati</w:t>
      </w:r>
    </w:p>
    <w:p w14:paraId="7A404EF4" w14:textId="77777777" w:rsidR="00EC7360" w:rsidRPr="006513E3" w:rsidRDefault="00C622D3">
      <w:pPr>
        <w:keepNext/>
        <w:suppressAutoHyphens w:val="0"/>
        <w:spacing w:line="240" w:lineRule="auto"/>
        <w:rPr>
          <w:rFonts w:eastAsia="Times New Roman"/>
          <w:szCs w:val="20"/>
          <w:lang w:eastAsia="tr-TR"/>
        </w:rPr>
      </w:pPr>
      <w:r w:rsidRPr="006513E3">
        <w:rPr>
          <w:rFonts w:eastAsia="Times New Roman"/>
          <w:szCs w:val="20"/>
          <w:lang w:eastAsia="tr-TR"/>
        </w:rPr>
        <w:t>Dikkatini toplarsan</w:t>
      </w:r>
    </w:p>
    <w:p w14:paraId="1021E01A" w14:textId="77777777" w:rsidR="00EC7360" w:rsidRPr="006513E3" w:rsidRDefault="00C622D3">
      <w:pPr>
        <w:suppressAutoHyphens w:val="0"/>
        <w:spacing w:line="240" w:lineRule="auto"/>
        <w:rPr>
          <w:rFonts w:eastAsia="Times New Roman"/>
          <w:szCs w:val="20"/>
          <w:lang w:eastAsia="tr-TR"/>
        </w:rPr>
      </w:pPr>
      <w:r w:rsidRPr="006513E3">
        <w:rPr>
          <w:rFonts w:eastAsia="Times New Roman"/>
          <w:szCs w:val="20"/>
          <w:lang w:eastAsia="tr-TR"/>
        </w:rPr>
        <w:t>Bak çevren hep kareli</w:t>
      </w:r>
    </w:p>
    <w:p w14:paraId="7E9F09DA" w14:textId="77777777" w:rsidR="00EC7360" w:rsidRPr="006513E3" w:rsidRDefault="00817D5F" w:rsidP="00817D5F">
      <w:pPr>
        <w:keepNext/>
        <w:spacing w:after="40"/>
        <w:rPr>
          <w:b/>
          <w:bCs/>
          <w:szCs w:val="20"/>
        </w:rPr>
      </w:pPr>
      <w:r w:rsidRPr="006513E3">
        <w:rPr>
          <w:b/>
          <w:color w:val="000000"/>
          <w:szCs w:val="20"/>
        </w:rPr>
        <w:t>Hareket ve Sağlık Alanı (</w:t>
      </w:r>
      <w:r w:rsidR="00C622D3" w:rsidRPr="006513E3">
        <w:rPr>
          <w:b/>
          <w:bCs/>
          <w:color w:val="000000"/>
          <w:szCs w:val="20"/>
        </w:rPr>
        <w:t>Açık Hava</w:t>
      </w:r>
      <w:r w:rsidRPr="006513E3">
        <w:rPr>
          <w:b/>
          <w:bCs/>
          <w:color w:val="000000"/>
          <w:szCs w:val="20"/>
        </w:rPr>
        <w:t>)</w:t>
      </w:r>
      <w:r w:rsidR="00C622D3" w:rsidRPr="006513E3">
        <w:rPr>
          <w:b/>
          <w:bCs/>
          <w:color w:val="000000"/>
          <w:szCs w:val="20"/>
        </w:rPr>
        <w:t xml:space="preserve"> (Küçük Grup Etkinliği)</w:t>
      </w:r>
    </w:p>
    <w:p w14:paraId="3649EA2E" w14:textId="77777777" w:rsidR="00EC7360" w:rsidRPr="006513E3" w:rsidRDefault="00C622D3">
      <w:pPr>
        <w:rPr>
          <w:szCs w:val="20"/>
        </w:rPr>
      </w:pPr>
      <w:r w:rsidRPr="006513E3">
        <w:rPr>
          <w:rFonts w:eastAsia="Comic Sans MS" w:cs="Comic Sans MS"/>
          <w:color w:val="000000"/>
          <w:szCs w:val="20"/>
        </w:rPr>
        <w:t xml:space="preserve">Sıra olunarak bahçeye çıkılır; çevrede kareye benzeyen yüzeyler aranır. Ardından </w:t>
      </w:r>
      <w:r w:rsidRPr="006513E3">
        <w:rPr>
          <w:rFonts w:eastAsia="Comic Sans MS" w:cs="Comic Sans MS"/>
          <w:b/>
          <w:bCs/>
          <w:color w:val="000000"/>
          <w:szCs w:val="20"/>
        </w:rPr>
        <w:t>Yüz Yüze 100 Çocuk Oyunu</w:t>
      </w:r>
      <w:r w:rsidRPr="006513E3">
        <w:rPr>
          <w:rFonts w:eastAsia="Comic Sans MS" w:cs="Comic Sans MS"/>
          <w:color w:val="000000"/>
          <w:szCs w:val="20"/>
        </w:rPr>
        <w:t xml:space="preserve"> kitabında yer alan “</w:t>
      </w:r>
      <w:hyperlink r:id="rId15" w:anchor="page=82">
        <w:r w:rsidRPr="006513E3">
          <w:rPr>
            <w:rFonts w:eastAsia="Comic Sans MS" w:cs="Comic Sans MS"/>
            <w:color w:val="0563C1"/>
            <w:szCs w:val="20"/>
            <w:u w:val="single"/>
          </w:rPr>
          <w:t>Köşe Kapmaca</w:t>
        </w:r>
      </w:hyperlink>
      <w:r w:rsidRPr="006513E3">
        <w:rPr>
          <w:rFonts w:eastAsia="Comic Sans MS" w:cs="Comic Sans MS"/>
          <w:color w:val="000000"/>
          <w:szCs w:val="20"/>
        </w:rPr>
        <w:t>” oynanır. Yere çizilen geniş karenin dört köşesine birer çocuk yerleşir, beşinci çocuk ortada ebe olur. Köşedeki çocuklar birbirleriyle işaretleşip yer değiştirir; ebe boşalan köşeye geçmeye çalışır. Köşesiz kalan çocuk yeni ebe olur. Önce yürüyerek deneme yapılır; itme ve çekme olmadan oynanır. Kısa turlarla diğer çocuklara da sıra verilir (E2.5).</w:t>
      </w:r>
    </w:p>
    <w:p w14:paraId="4CA9B576" w14:textId="77777777" w:rsidR="00EC7360" w:rsidRPr="006513E3" w:rsidRDefault="00C622D3">
      <w:pPr>
        <w:rPr>
          <w:szCs w:val="20"/>
        </w:rPr>
      </w:pPr>
      <w:r w:rsidRPr="006513E3">
        <w:rPr>
          <w:rFonts w:eastAsia="Comic Sans MS" w:cs="Comic Sans MS"/>
          <w:color w:val="000000"/>
          <w:szCs w:val="20"/>
        </w:rPr>
        <w:t>Oyun sonrasında dinlenilir. Çocuklar nefeslerinin ve bedenlerinin nasıl değiştiğini söyler. “Neden daha hızlı nefes alıyor olabiliriz?” sorusuyla hareket ile bedendeki değişiklik arasında bağlantı kurmaları desteklenir (HSAB.7.a). Kısa serbest oyundan sonra sınıfa dönülür.</w:t>
      </w:r>
    </w:p>
    <w:p w14:paraId="25A34609" w14:textId="4F1B8C90" w:rsidR="00EC7360" w:rsidRPr="006513E3" w:rsidRDefault="00C622D3">
      <w:pPr>
        <w:keepNext/>
        <w:rPr>
          <w:b/>
          <w:bCs/>
          <w:szCs w:val="20"/>
        </w:rPr>
      </w:pPr>
      <w:r w:rsidRPr="006513E3">
        <w:rPr>
          <w:b/>
          <w:bCs/>
          <w:color w:val="000000"/>
          <w:szCs w:val="20"/>
        </w:rPr>
        <w:t>Türkçe, Müzik</w:t>
      </w:r>
      <w:r w:rsidR="00832A14" w:rsidRPr="006513E3">
        <w:rPr>
          <w:b/>
          <w:bCs/>
          <w:color w:val="000000"/>
          <w:szCs w:val="20"/>
        </w:rPr>
        <w:t>,</w:t>
      </w:r>
      <w:r w:rsidRPr="006513E3">
        <w:rPr>
          <w:b/>
          <w:bCs/>
          <w:color w:val="000000"/>
          <w:szCs w:val="20"/>
        </w:rPr>
        <w:t xml:space="preserve"> </w:t>
      </w:r>
      <w:r w:rsidR="00832A14" w:rsidRPr="006513E3">
        <w:rPr>
          <w:b/>
          <w:bCs/>
          <w:color w:val="000000"/>
          <w:szCs w:val="20"/>
        </w:rPr>
        <w:t>Matematik</w:t>
      </w:r>
      <w:r w:rsidR="00832A14" w:rsidRPr="006513E3">
        <w:rPr>
          <w:b/>
          <w:bCs/>
          <w:color w:val="000000"/>
          <w:szCs w:val="20"/>
        </w:rPr>
        <w:t xml:space="preserve"> </w:t>
      </w:r>
      <w:r w:rsidRPr="006513E3">
        <w:rPr>
          <w:b/>
          <w:bCs/>
          <w:color w:val="000000"/>
          <w:szCs w:val="20"/>
        </w:rPr>
        <w:t>ve Sanat (Bütünleştirilmiş Büyük Grup, Küçük Grup ve Bireysel Etkinlik)</w:t>
      </w:r>
    </w:p>
    <w:p w14:paraId="03C29CC4" w14:textId="616E954C" w:rsidR="00EC7360" w:rsidRPr="006513E3" w:rsidRDefault="00C622D3">
      <w:pPr>
        <w:rPr>
          <w:szCs w:val="20"/>
        </w:rPr>
      </w:pPr>
      <w:r w:rsidRPr="006513E3">
        <w:rPr>
          <w:rFonts w:eastAsia="Comic Sans MS" w:cs="Comic Sans MS"/>
          <w:b/>
          <w:bCs/>
          <w:color w:val="000000"/>
          <w:szCs w:val="20"/>
        </w:rPr>
        <w:t xml:space="preserve">Dilimizin Zenginlikleri Projesi kapsamında </w:t>
      </w:r>
      <w:hyperlink r:id="rId16" w:history="1">
        <w:r w:rsidRPr="006513E3">
          <w:rPr>
            <w:rStyle w:val="Kpr"/>
            <w:rFonts w:eastAsia="Comic Sans MS" w:cs="Comic Sans MS"/>
            <w:b/>
            <w:bCs/>
            <w:szCs w:val="20"/>
          </w:rPr>
          <w:t>“Ahmet’in Kuşları”</w:t>
        </w:r>
      </w:hyperlink>
      <w:r w:rsidRPr="006513E3">
        <w:rPr>
          <w:rFonts w:eastAsia="Comic Sans MS" w:cs="Comic Sans MS"/>
          <w:b/>
          <w:bCs/>
          <w:color w:val="000000"/>
          <w:szCs w:val="20"/>
        </w:rPr>
        <w:t xml:space="preserve"> kitabı etkileşimli</w:t>
      </w:r>
      <w:r w:rsidRPr="006513E3">
        <w:rPr>
          <w:rFonts w:eastAsia="Comic Sans MS" w:cs="Comic Sans MS"/>
          <w:color w:val="000000"/>
          <w:szCs w:val="20"/>
        </w:rPr>
        <w:t xml:space="preserve"> okunur. Okuma öncesinde kitabın kapağı gösterilir; kitapta yer alan yazar ve çizer bilgileri tanıtılır. “Kapakta neler görüyorsunuz?”, “Sizce bu kitapta neler anlatılıyor olabilir?” sorularıyla çocukların tahminleri dinlenir.</w:t>
      </w:r>
    </w:p>
    <w:p w14:paraId="5C04C858" w14:textId="77777777" w:rsidR="008F1AD8" w:rsidRPr="006513E3" w:rsidRDefault="00C751B2">
      <w:pPr>
        <w:rPr>
          <w:szCs w:val="20"/>
        </w:rPr>
      </w:pPr>
      <w:r w:rsidRPr="006513E3">
        <w:rPr>
          <w:rFonts w:eastAsia="Comic Sans MS" w:cs="Comic Sans MS"/>
          <w:color w:val="000000"/>
          <w:szCs w:val="20"/>
        </w:rPr>
        <w:t>Okuma sırasında uygun yerlerde durularak “Resimde neler dikkatinizi çekti?”, “Sizce bundan sonra ne olacak?”, “Neden böyle düşündünüz?” soruları sorulur. Çocuklar görselleri inceler, düşünc</w:t>
      </w:r>
      <w:r w:rsidRPr="006513E3">
        <w:rPr>
          <w:rFonts w:eastAsia="Comic Sans MS" w:cs="Comic Sans MS"/>
          <w:color w:val="000000"/>
          <w:szCs w:val="20"/>
        </w:rPr>
        <w:t>elerini sırayla paylaşır; konuşan arkadaşlarının sözünü kesmeden dinler (D14.1). Anlamını bilmedikleri sözcükler görsellerden ve cümlelerden yararlanılarak açıklanır.</w:t>
      </w:r>
    </w:p>
    <w:p w14:paraId="3E86BA33" w14:textId="77777777" w:rsidR="008F1AD8" w:rsidRPr="006513E3" w:rsidRDefault="00C751B2">
      <w:pPr>
        <w:rPr>
          <w:szCs w:val="20"/>
        </w:rPr>
      </w:pPr>
      <w:r w:rsidRPr="006513E3">
        <w:rPr>
          <w:rFonts w:eastAsia="Comic Sans MS" w:cs="Comic Sans MS"/>
          <w:color w:val="000000"/>
          <w:szCs w:val="20"/>
        </w:rPr>
        <w:t>Okuma sonrasında çocuklar hikâyedeki kahramanları, olayların geçtiği yerleri ve yaşanan o</w:t>
      </w:r>
      <w:r w:rsidRPr="006513E3">
        <w:rPr>
          <w:rFonts w:eastAsia="Comic Sans MS" w:cs="Comic Sans MS"/>
          <w:color w:val="000000"/>
          <w:szCs w:val="20"/>
        </w:rPr>
        <w:t>layları anlatır (TADB.3.a). “Önce ne oldu, sonra ne oldu?”, “Bu olayın ardından ne değişti?” sorularıyla olaylar arasında bağlantı kurmaları desteklenir (TADB.3.b).</w:t>
      </w:r>
    </w:p>
    <w:p w14:paraId="320F7144" w14:textId="6EEC54B7" w:rsidR="00832A14" w:rsidRPr="006513E3" w:rsidRDefault="00C751B2" w:rsidP="00832A14">
      <w:pPr>
        <w:keepNext/>
        <w:rPr>
          <w:b/>
          <w:bCs/>
          <w:szCs w:val="20"/>
        </w:rPr>
      </w:pPr>
      <w:r w:rsidRPr="006513E3">
        <w:rPr>
          <w:rFonts w:eastAsia="Comic Sans MS" w:cs="Comic Sans MS"/>
          <w:color w:val="000000"/>
          <w:szCs w:val="20"/>
        </w:rPr>
        <w:t xml:space="preserve">Ardından </w:t>
      </w:r>
      <w:r w:rsidRPr="006513E3">
        <w:rPr>
          <w:rFonts w:eastAsia="Comic Sans MS" w:cs="Comic Sans MS"/>
          <w:b/>
          <w:bCs/>
          <w:color w:val="000000"/>
          <w:szCs w:val="20"/>
        </w:rPr>
        <w:t>5 Yaş Çekirdek 1 kitabındaki “Ülkemizdeki Kuş Türleri”</w:t>
      </w:r>
      <w:r w:rsidRPr="006513E3">
        <w:rPr>
          <w:rFonts w:eastAsia="Comic Sans MS" w:cs="Comic Sans MS"/>
          <w:color w:val="000000"/>
          <w:szCs w:val="20"/>
        </w:rPr>
        <w:t xml:space="preserve"> çalışması açılır (s. 67). İ</w:t>
      </w:r>
      <w:r w:rsidRPr="006513E3">
        <w:rPr>
          <w:rFonts w:eastAsia="Comic Sans MS" w:cs="Comic Sans MS"/>
          <w:color w:val="000000"/>
          <w:szCs w:val="20"/>
        </w:rPr>
        <w:t>zmir yalıçapkını, turna, yeşil arı kuşu ve Anadolu sıvacısı görselleri birlikte incelenir; adları söylenir. “Bu kuşlardan hangisini daha önce gördünüz?”, “Kuşların renklerinde, gagalarında ve bacaklarında ne gibi farklılıklar var?” soruları üzerine konuşul</w:t>
      </w:r>
      <w:r w:rsidRPr="006513E3">
        <w:rPr>
          <w:rFonts w:eastAsia="Comic Sans MS" w:cs="Comic Sans MS"/>
          <w:color w:val="000000"/>
          <w:szCs w:val="20"/>
        </w:rPr>
        <w:t>ur. Çocuklar üst sıradaki kuşları ve altlarındaki renkleri inceler. Tabloda aynı kuşları bulur, altlarındaki daireleri örnekteki renklerle eşleştirerek boyar (OB4).</w:t>
      </w:r>
      <w:r w:rsidR="00832A14" w:rsidRPr="006513E3">
        <w:rPr>
          <w:rFonts w:eastAsia="Comic Sans MS" w:cs="Comic Sans MS"/>
          <w:color w:val="000000"/>
          <w:szCs w:val="20"/>
        </w:rPr>
        <w:t xml:space="preserve"> </w:t>
      </w:r>
    </w:p>
    <w:p w14:paraId="15790C9B" w14:textId="77777777" w:rsidR="00832A14" w:rsidRPr="006513E3" w:rsidRDefault="00832A14" w:rsidP="00832A14">
      <w:pPr>
        <w:rPr>
          <w:rFonts w:eastAsia="Comic Sans MS" w:cs="Comic Sans MS"/>
          <w:color w:val="000000"/>
          <w:szCs w:val="20"/>
        </w:rPr>
      </w:pPr>
      <w:r w:rsidRPr="006513E3">
        <w:rPr>
          <w:rFonts w:eastAsia="Comic Sans MS" w:cs="Comic Sans MS"/>
          <w:b/>
          <w:bCs/>
          <w:color w:val="000000"/>
          <w:szCs w:val="20"/>
        </w:rPr>
        <w:t xml:space="preserve">5 Yaş Çekirdek 1 kitabındaki “Noktalı Kareler” çalışması </w:t>
      </w:r>
      <w:r w:rsidRPr="006513E3">
        <w:rPr>
          <w:rFonts w:eastAsia="Comic Sans MS" w:cs="Comic Sans MS"/>
          <w:color w:val="000000"/>
          <w:szCs w:val="20"/>
        </w:rPr>
        <w:t>açılır (s. 64). Çocuklar örnekteki renkli dairelerin hangi bölümlerde olduğunu inceler. Aynı konumu karşıdaki karede büyük kâğıt dairelerle gösterir, ardından işaretlerini çizer. Çalışma bir örnekle başlatılır; grubun ihtiyacına göre diğer örneklere geçilir.</w:t>
      </w:r>
    </w:p>
    <w:p w14:paraId="61A14740" w14:textId="6BC3F367" w:rsidR="00832A14" w:rsidRPr="006513E3" w:rsidRDefault="00832A14" w:rsidP="00832A14">
      <w:pPr>
        <w:rPr>
          <w:rFonts w:eastAsia="Comic Sans MS" w:cs="Comic Sans MS"/>
          <w:color w:val="000000"/>
          <w:szCs w:val="20"/>
        </w:rPr>
      </w:pPr>
      <w:r w:rsidRPr="006513E3">
        <w:rPr>
          <w:rFonts w:eastAsia="Comic Sans MS" w:cs="Comic Sans MS"/>
          <w:color w:val="000000"/>
          <w:szCs w:val="20"/>
        </w:rPr>
        <w:t>“</w:t>
      </w:r>
      <w:hyperlink r:id="rId17">
        <w:r w:rsidRPr="006513E3">
          <w:rPr>
            <w:rFonts w:eastAsia="Comic Sans MS" w:cs="Comic Sans MS"/>
            <w:color w:val="0563C1"/>
            <w:szCs w:val="20"/>
            <w:u w:val="single"/>
          </w:rPr>
          <w:t>Mini Mini Bir Kuş Şarkısı</w:t>
        </w:r>
      </w:hyperlink>
      <w:r w:rsidRPr="006513E3">
        <w:rPr>
          <w:rFonts w:eastAsia="Comic Sans MS" w:cs="Comic Sans MS"/>
          <w:color w:val="000000"/>
          <w:szCs w:val="20"/>
        </w:rPr>
        <w:t>”</w:t>
      </w:r>
      <w:r w:rsidRPr="006513E3">
        <w:rPr>
          <w:rFonts w:eastAsia="Comic Sans MS" w:cs="Comic Sans MS"/>
          <w:color w:val="000000"/>
          <w:szCs w:val="20"/>
        </w:rPr>
        <w:t xml:space="preserve"> </w:t>
      </w:r>
      <w:r w:rsidR="00C751B2" w:rsidRPr="006513E3">
        <w:rPr>
          <w:rFonts w:eastAsia="Comic Sans MS" w:cs="Comic Sans MS"/>
          <w:color w:val="000000"/>
          <w:szCs w:val="20"/>
        </w:rPr>
        <w:t>şarkısı birlikte söylenir (MSB.2.a).</w:t>
      </w:r>
    </w:p>
    <w:p w14:paraId="3FEF4AD2" w14:textId="77777777" w:rsidR="00832A14" w:rsidRPr="006513E3" w:rsidRDefault="00C622D3" w:rsidP="00832A14">
      <w:pPr>
        <w:rPr>
          <w:rFonts w:eastAsia="Times New Roman"/>
          <w:b/>
          <w:bCs/>
          <w:color w:val="FF0000"/>
          <w:szCs w:val="20"/>
          <w:lang w:eastAsia="tr-TR"/>
        </w:rPr>
      </w:pPr>
      <w:r w:rsidRPr="006513E3">
        <w:rPr>
          <w:rFonts w:eastAsia="Times New Roman"/>
          <w:b/>
          <w:bCs/>
          <w:color w:val="FF0000"/>
          <w:szCs w:val="20"/>
          <w:lang w:eastAsia="tr-TR"/>
        </w:rPr>
        <w:t>MİNİ MİNİ BİR KUŞ ŞARKISI</w:t>
      </w:r>
    </w:p>
    <w:p w14:paraId="77C34787" w14:textId="77777777" w:rsidR="00832A14" w:rsidRPr="006513E3" w:rsidRDefault="00C622D3" w:rsidP="00832A14">
      <w:pPr>
        <w:rPr>
          <w:rFonts w:eastAsia="Times New Roman"/>
          <w:szCs w:val="20"/>
          <w:lang w:eastAsia="tr-TR"/>
        </w:rPr>
      </w:pPr>
      <w:r w:rsidRPr="006513E3">
        <w:rPr>
          <w:rFonts w:eastAsia="Times New Roman"/>
          <w:szCs w:val="20"/>
          <w:lang w:eastAsia="tr-TR"/>
        </w:rPr>
        <w:t>Mini mini bir kuş donmuştu</w:t>
      </w:r>
    </w:p>
    <w:p w14:paraId="281AD108" w14:textId="77777777" w:rsidR="00832A14" w:rsidRPr="006513E3" w:rsidRDefault="00C622D3" w:rsidP="00832A14">
      <w:pPr>
        <w:rPr>
          <w:rFonts w:eastAsia="Times New Roman"/>
          <w:szCs w:val="20"/>
          <w:lang w:eastAsia="tr-TR"/>
        </w:rPr>
      </w:pPr>
      <w:r w:rsidRPr="006513E3">
        <w:rPr>
          <w:rFonts w:eastAsia="Times New Roman"/>
          <w:szCs w:val="20"/>
          <w:lang w:eastAsia="tr-TR"/>
        </w:rPr>
        <w:t>Pencereme konmuştu</w:t>
      </w:r>
    </w:p>
    <w:p w14:paraId="3C35224B" w14:textId="77777777" w:rsidR="00832A14" w:rsidRPr="006513E3" w:rsidRDefault="00C622D3" w:rsidP="00832A14">
      <w:pPr>
        <w:rPr>
          <w:rFonts w:eastAsia="Times New Roman"/>
          <w:szCs w:val="20"/>
          <w:lang w:eastAsia="tr-TR"/>
        </w:rPr>
      </w:pPr>
      <w:r w:rsidRPr="006513E3">
        <w:rPr>
          <w:rFonts w:eastAsia="Times New Roman"/>
          <w:szCs w:val="20"/>
          <w:lang w:eastAsia="tr-TR"/>
        </w:rPr>
        <w:t>Mini mini bir kuş donmuştu</w:t>
      </w:r>
    </w:p>
    <w:p w14:paraId="6F9D016E" w14:textId="77777777" w:rsidR="00832A14" w:rsidRPr="006513E3" w:rsidRDefault="00C622D3" w:rsidP="00832A14">
      <w:pPr>
        <w:rPr>
          <w:rFonts w:eastAsia="Times New Roman"/>
          <w:szCs w:val="20"/>
          <w:lang w:eastAsia="tr-TR"/>
        </w:rPr>
      </w:pPr>
      <w:r w:rsidRPr="006513E3">
        <w:rPr>
          <w:rFonts w:eastAsia="Times New Roman"/>
          <w:szCs w:val="20"/>
          <w:lang w:eastAsia="tr-TR"/>
        </w:rPr>
        <w:t>Pencereme konmuştu</w:t>
      </w:r>
    </w:p>
    <w:p w14:paraId="4ABE493C" w14:textId="77777777" w:rsidR="00832A14" w:rsidRPr="006513E3" w:rsidRDefault="00C622D3" w:rsidP="00832A14">
      <w:pPr>
        <w:rPr>
          <w:rFonts w:eastAsia="Times New Roman"/>
          <w:szCs w:val="20"/>
          <w:lang w:eastAsia="tr-TR"/>
        </w:rPr>
      </w:pPr>
      <w:r w:rsidRPr="006513E3">
        <w:rPr>
          <w:rFonts w:eastAsia="Times New Roman"/>
          <w:szCs w:val="20"/>
          <w:lang w:eastAsia="tr-TR"/>
        </w:rPr>
        <w:t>Aldım onu içeriye</w:t>
      </w:r>
    </w:p>
    <w:p w14:paraId="11DBF4D6" w14:textId="77777777" w:rsidR="00832A14" w:rsidRPr="006513E3" w:rsidRDefault="00C622D3" w:rsidP="00832A14">
      <w:pPr>
        <w:rPr>
          <w:rFonts w:eastAsia="Times New Roman"/>
          <w:szCs w:val="20"/>
          <w:lang w:eastAsia="tr-TR"/>
        </w:rPr>
      </w:pPr>
      <w:proofErr w:type="spellStart"/>
      <w:r w:rsidRPr="006513E3">
        <w:rPr>
          <w:rFonts w:eastAsia="Times New Roman"/>
          <w:szCs w:val="20"/>
          <w:lang w:eastAsia="tr-TR"/>
        </w:rPr>
        <w:lastRenderedPageBreak/>
        <w:t>Cik</w:t>
      </w:r>
      <w:proofErr w:type="spellEnd"/>
      <w:r w:rsidRPr="006513E3">
        <w:rPr>
          <w:rFonts w:eastAsia="Times New Roman"/>
          <w:szCs w:val="20"/>
          <w:lang w:eastAsia="tr-TR"/>
        </w:rPr>
        <w:t xml:space="preserve"> </w:t>
      </w:r>
      <w:proofErr w:type="spellStart"/>
      <w:r w:rsidRPr="006513E3">
        <w:rPr>
          <w:rFonts w:eastAsia="Times New Roman"/>
          <w:szCs w:val="20"/>
          <w:lang w:eastAsia="tr-TR"/>
        </w:rPr>
        <w:t>cik</w:t>
      </w:r>
      <w:proofErr w:type="spellEnd"/>
      <w:r w:rsidRPr="006513E3">
        <w:rPr>
          <w:rFonts w:eastAsia="Times New Roman"/>
          <w:szCs w:val="20"/>
          <w:lang w:eastAsia="tr-TR"/>
        </w:rPr>
        <w:t xml:space="preserve"> </w:t>
      </w:r>
      <w:proofErr w:type="spellStart"/>
      <w:r w:rsidRPr="006513E3">
        <w:rPr>
          <w:rFonts w:eastAsia="Times New Roman"/>
          <w:szCs w:val="20"/>
          <w:lang w:eastAsia="tr-TR"/>
        </w:rPr>
        <w:t>cik</w:t>
      </w:r>
      <w:proofErr w:type="spellEnd"/>
      <w:r w:rsidRPr="006513E3">
        <w:rPr>
          <w:rFonts w:eastAsia="Times New Roman"/>
          <w:szCs w:val="20"/>
          <w:lang w:eastAsia="tr-TR"/>
        </w:rPr>
        <w:t xml:space="preserve"> </w:t>
      </w:r>
      <w:proofErr w:type="spellStart"/>
      <w:r w:rsidRPr="006513E3">
        <w:rPr>
          <w:rFonts w:eastAsia="Times New Roman"/>
          <w:szCs w:val="20"/>
          <w:lang w:eastAsia="tr-TR"/>
        </w:rPr>
        <w:t>cik</w:t>
      </w:r>
      <w:proofErr w:type="spellEnd"/>
      <w:r w:rsidRPr="006513E3">
        <w:rPr>
          <w:rFonts w:eastAsia="Times New Roman"/>
          <w:szCs w:val="20"/>
          <w:lang w:eastAsia="tr-TR"/>
        </w:rPr>
        <w:t xml:space="preserve"> ötsün diye</w:t>
      </w:r>
    </w:p>
    <w:p w14:paraId="576EE968" w14:textId="50C0DC9B" w:rsidR="00EC7360" w:rsidRPr="006513E3" w:rsidRDefault="00C622D3" w:rsidP="00832A14">
      <w:pPr>
        <w:rPr>
          <w:rFonts w:eastAsia="Times New Roman"/>
          <w:szCs w:val="20"/>
          <w:lang w:eastAsia="tr-TR"/>
        </w:rPr>
      </w:pPr>
      <w:r w:rsidRPr="006513E3">
        <w:rPr>
          <w:rFonts w:eastAsia="Times New Roman"/>
          <w:szCs w:val="20"/>
          <w:lang w:eastAsia="tr-TR"/>
        </w:rPr>
        <w:t xml:space="preserve">Pır </w:t>
      </w:r>
      <w:proofErr w:type="spellStart"/>
      <w:r w:rsidRPr="006513E3">
        <w:rPr>
          <w:rFonts w:eastAsia="Times New Roman"/>
          <w:szCs w:val="20"/>
          <w:lang w:eastAsia="tr-TR"/>
        </w:rPr>
        <w:t>pır</w:t>
      </w:r>
      <w:proofErr w:type="spellEnd"/>
      <w:r w:rsidRPr="006513E3">
        <w:rPr>
          <w:rFonts w:eastAsia="Times New Roman"/>
          <w:szCs w:val="20"/>
          <w:lang w:eastAsia="tr-TR"/>
        </w:rPr>
        <w:t xml:space="preserve"> ederken canlandı</w:t>
      </w:r>
    </w:p>
    <w:p w14:paraId="54FD26E7" w14:textId="77777777" w:rsidR="00EC7360" w:rsidRPr="006513E3" w:rsidRDefault="00C622D3">
      <w:pPr>
        <w:keepNext/>
        <w:suppressAutoHyphens w:val="0"/>
        <w:spacing w:line="240" w:lineRule="auto"/>
        <w:rPr>
          <w:rFonts w:eastAsia="Times New Roman"/>
          <w:szCs w:val="20"/>
          <w:lang w:eastAsia="tr-TR"/>
        </w:rPr>
      </w:pPr>
      <w:r w:rsidRPr="006513E3">
        <w:rPr>
          <w:rFonts w:eastAsia="Times New Roman"/>
          <w:szCs w:val="20"/>
          <w:lang w:eastAsia="tr-TR"/>
        </w:rPr>
        <w:t>Ellerim bak boş kaldı</w:t>
      </w:r>
    </w:p>
    <w:p w14:paraId="0ECA49E2" w14:textId="77777777" w:rsidR="00EC7360" w:rsidRPr="006513E3" w:rsidRDefault="00C622D3">
      <w:pPr>
        <w:keepNext/>
        <w:suppressAutoHyphens w:val="0"/>
        <w:spacing w:line="240" w:lineRule="auto"/>
        <w:rPr>
          <w:rFonts w:eastAsia="Times New Roman"/>
          <w:szCs w:val="20"/>
          <w:lang w:eastAsia="tr-TR"/>
        </w:rPr>
      </w:pPr>
      <w:r w:rsidRPr="006513E3">
        <w:rPr>
          <w:rFonts w:eastAsia="Times New Roman"/>
          <w:szCs w:val="20"/>
          <w:lang w:eastAsia="tr-TR"/>
        </w:rPr>
        <w:t>Pır pır ederken canlandı</w:t>
      </w:r>
    </w:p>
    <w:p w14:paraId="01810E0A" w14:textId="77777777" w:rsidR="00EC7360" w:rsidRPr="006513E3" w:rsidRDefault="00C622D3">
      <w:pPr>
        <w:keepNext/>
        <w:suppressAutoHyphens w:val="0"/>
        <w:spacing w:line="240" w:lineRule="auto"/>
        <w:rPr>
          <w:rFonts w:eastAsia="Times New Roman"/>
          <w:szCs w:val="20"/>
          <w:lang w:eastAsia="tr-TR"/>
        </w:rPr>
      </w:pPr>
      <w:r w:rsidRPr="006513E3">
        <w:rPr>
          <w:rFonts w:eastAsia="Times New Roman"/>
          <w:szCs w:val="20"/>
          <w:lang w:eastAsia="tr-TR"/>
        </w:rPr>
        <w:t>Ellerim bak boş kaldı</w:t>
      </w:r>
    </w:p>
    <w:p w14:paraId="4F044C2E" w14:textId="77777777" w:rsidR="00EC7360" w:rsidRPr="006513E3" w:rsidRDefault="00C622D3">
      <w:pPr>
        <w:rPr>
          <w:szCs w:val="20"/>
        </w:rPr>
      </w:pPr>
      <w:r w:rsidRPr="006513E3">
        <w:rPr>
          <w:rFonts w:eastAsia="Comic Sans MS" w:cs="Comic Sans MS"/>
          <w:color w:val="000000"/>
          <w:szCs w:val="20"/>
        </w:rPr>
        <w:t>Masalara boş kâğıtlar ve boya kalemleri konur. Çocuklar müzik eşliğinde masanın çevresinde yürür ve hareket eder (MHB.2.a). Müzik durunca önlerindeki kâğıda kare, üçgen ve dairelerden yararlanarak bir ayrıntı çizer. Müzik yeniden başlayınca yer değiştirir; sıradaki kâğıtta arkadaşının çizimini silmeden yeni bir ayrıntı ekler. Oyun sonunda ortak resimler incelenir (SDB2.2).</w:t>
      </w:r>
    </w:p>
    <w:p w14:paraId="55652DBF" w14:textId="77777777" w:rsidR="004865B0" w:rsidRPr="006513E3" w:rsidRDefault="004865B0" w:rsidP="004865B0">
      <w:pPr>
        <w:pStyle w:val="Standard"/>
        <w:autoSpaceDE w:val="0"/>
        <w:rPr>
          <w:rFonts w:ascii="Comic Sans MS" w:hAnsi="Comic Sans MS"/>
          <w:color w:val="111111"/>
          <w:sz w:val="20"/>
          <w:szCs w:val="20"/>
          <w:shd w:val="clear" w:color="auto" w:fill="F8F8F8"/>
        </w:rPr>
      </w:pPr>
      <w:r w:rsidRPr="006513E3">
        <w:rPr>
          <w:rFonts w:ascii="Comic Sans MS" w:hAnsi="Comic Sans MS"/>
          <w:color w:val="000000"/>
          <w:sz w:val="20"/>
          <w:szCs w:val="20"/>
        </w:rPr>
        <w:t>Çocuklar ertesi gün görüşmek üzere uğurlanır.</w:t>
      </w:r>
    </w:p>
    <w:p w14:paraId="2598E9D5" w14:textId="77777777" w:rsidR="00EC7360" w:rsidRPr="006513E3" w:rsidRDefault="00C622D3">
      <w:pPr>
        <w:keepNext/>
        <w:spacing w:after="20"/>
        <w:rPr>
          <w:b/>
          <w:color w:val="ED7D31"/>
          <w:szCs w:val="20"/>
        </w:rPr>
      </w:pPr>
      <w:r w:rsidRPr="006513E3">
        <w:rPr>
          <w:b/>
          <w:color w:val="ED7D31"/>
          <w:szCs w:val="20"/>
        </w:rPr>
        <w:t>GÜNÜ DEĞERLENDİRME</w:t>
      </w:r>
    </w:p>
    <w:p w14:paraId="764F4400" w14:textId="77777777" w:rsidR="00EC7360" w:rsidRPr="006513E3" w:rsidRDefault="00C622D3">
      <w:pPr>
        <w:suppressAutoHyphens w:val="0"/>
        <w:spacing w:after="0"/>
        <w:rPr>
          <w:szCs w:val="20"/>
        </w:rPr>
      </w:pPr>
      <w:r w:rsidRPr="006513E3">
        <w:rPr>
          <w:color w:val="00000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59F0B9F8" w14:textId="77777777" w:rsidR="00EC7360" w:rsidRPr="006513E3" w:rsidRDefault="00C622D3">
      <w:pPr>
        <w:pStyle w:val="ListeParagraf"/>
        <w:widowControl/>
        <w:numPr>
          <w:ilvl w:val="0"/>
          <w:numId w:val="3"/>
        </w:numPr>
        <w:spacing w:after="20"/>
        <w:ind w:left="284" w:hanging="284"/>
        <w:rPr>
          <w:szCs w:val="20"/>
        </w:rPr>
      </w:pPr>
      <w:r w:rsidRPr="006513E3">
        <w:rPr>
          <w:color w:val="000000"/>
          <w:szCs w:val="20"/>
        </w:rPr>
        <w:t>Karenin kaç kenarı ve köşesi var?</w:t>
      </w:r>
    </w:p>
    <w:p w14:paraId="031B569C" w14:textId="77777777" w:rsidR="00EC7360" w:rsidRPr="006513E3" w:rsidRDefault="00C622D3">
      <w:pPr>
        <w:pStyle w:val="ListeParagraf"/>
        <w:widowControl/>
        <w:numPr>
          <w:ilvl w:val="0"/>
          <w:numId w:val="3"/>
        </w:numPr>
        <w:spacing w:after="20"/>
        <w:ind w:left="284" w:hanging="284"/>
        <w:rPr>
          <w:szCs w:val="20"/>
        </w:rPr>
      </w:pPr>
      <w:r w:rsidRPr="006513E3">
        <w:rPr>
          <w:color w:val="000000"/>
          <w:szCs w:val="20"/>
        </w:rPr>
        <w:t>Kareyi üçgenden nasıl ayırt ettin?</w:t>
      </w:r>
    </w:p>
    <w:p w14:paraId="4AD64748" w14:textId="77777777" w:rsidR="00EC7360" w:rsidRPr="006513E3" w:rsidRDefault="00C622D3">
      <w:pPr>
        <w:pStyle w:val="ListeParagraf"/>
        <w:widowControl/>
        <w:numPr>
          <w:ilvl w:val="0"/>
          <w:numId w:val="3"/>
        </w:numPr>
        <w:spacing w:after="20"/>
        <w:ind w:left="284" w:hanging="284"/>
        <w:rPr>
          <w:szCs w:val="20"/>
        </w:rPr>
      </w:pPr>
      <w:r w:rsidRPr="006513E3">
        <w:rPr>
          <w:color w:val="000000"/>
          <w:szCs w:val="20"/>
        </w:rPr>
        <w:t>Köşe Kapmaca’da ne zaman yer değiştirdin?</w:t>
      </w:r>
    </w:p>
    <w:p w14:paraId="1979803C" w14:textId="77777777" w:rsidR="00EC7360" w:rsidRPr="006513E3" w:rsidRDefault="00C622D3">
      <w:pPr>
        <w:pStyle w:val="ListeParagraf"/>
        <w:widowControl/>
        <w:numPr>
          <w:ilvl w:val="0"/>
          <w:numId w:val="3"/>
        </w:numPr>
        <w:spacing w:after="20"/>
        <w:ind w:left="284" w:hanging="284"/>
        <w:rPr>
          <w:szCs w:val="20"/>
        </w:rPr>
      </w:pPr>
      <w:r w:rsidRPr="006513E3">
        <w:rPr>
          <w:color w:val="000000"/>
          <w:szCs w:val="20"/>
        </w:rPr>
        <w:t>Hareketli oyundan sonra nefesin neden değişti?</w:t>
      </w:r>
    </w:p>
    <w:p w14:paraId="65393791" w14:textId="77777777" w:rsidR="00EC7360" w:rsidRPr="006513E3" w:rsidRDefault="00C622D3">
      <w:pPr>
        <w:pStyle w:val="ListeParagraf"/>
        <w:widowControl/>
        <w:numPr>
          <w:ilvl w:val="0"/>
          <w:numId w:val="3"/>
        </w:numPr>
        <w:spacing w:after="20"/>
        <w:ind w:left="284" w:hanging="284"/>
        <w:rPr>
          <w:szCs w:val="20"/>
        </w:rPr>
      </w:pPr>
      <w:r w:rsidRPr="006513E3">
        <w:rPr>
          <w:color w:val="000000"/>
          <w:szCs w:val="20"/>
        </w:rPr>
        <w:t>Ortak resme sen hangi ayrıntıyı ekledin?</w:t>
      </w:r>
    </w:p>
    <w:p w14:paraId="5F15913D" w14:textId="77777777" w:rsidR="008F1AD8" w:rsidRPr="006513E3" w:rsidRDefault="00C751B2">
      <w:pPr>
        <w:pStyle w:val="ListeParagraf"/>
        <w:widowControl/>
        <w:numPr>
          <w:ilvl w:val="0"/>
          <w:numId w:val="3"/>
        </w:numPr>
        <w:spacing w:after="20"/>
        <w:ind w:left="284" w:hanging="284"/>
        <w:rPr>
          <w:szCs w:val="20"/>
        </w:rPr>
      </w:pPr>
      <w:r w:rsidRPr="006513E3">
        <w:rPr>
          <w:rFonts w:eastAsia="Comic Sans MS" w:cs="Comic Sans MS"/>
          <w:color w:val="000000"/>
          <w:szCs w:val="20"/>
        </w:rPr>
        <w:t>Ahmet’in Kuşlar</w:t>
      </w:r>
      <w:r w:rsidRPr="006513E3">
        <w:rPr>
          <w:rFonts w:eastAsia="Comic Sans MS" w:cs="Comic Sans MS"/>
          <w:color w:val="000000"/>
          <w:szCs w:val="20"/>
        </w:rPr>
        <w:t>ı hikâyesinde önce ne oldu, sonra ne oldu?</w:t>
      </w:r>
    </w:p>
    <w:p w14:paraId="5971A9A6" w14:textId="77777777" w:rsidR="004865B0" w:rsidRPr="006513E3" w:rsidRDefault="004865B0" w:rsidP="004865B0">
      <w:pPr>
        <w:suppressAutoHyphens w:val="0"/>
        <w:spacing w:before="100" w:beforeAutospacing="1" w:after="100" w:afterAutospacing="1"/>
        <w:rPr>
          <w:rFonts w:eastAsia="Times New Roman"/>
          <w:szCs w:val="20"/>
          <w:lang w:eastAsia="tr-TR"/>
        </w:rPr>
      </w:pPr>
      <w:r w:rsidRPr="006513E3">
        <w:rPr>
          <w:rFonts w:eastAsia="Times New Roman"/>
          <w:szCs w:val="20"/>
          <w:lang w:eastAsia="tr-TR"/>
        </w:rPr>
        <w:t>Çocuklar karenin dört eşit kenarını ve dört köşesini tanıdı; kareyi üçgen ve daireyle karşılaştırarak farklı malzemelerle oluşturdu. Hikâyedeki olayları ilişkilendirme, ortak resme katkı sunma ve hareketli oyun sonrasında bedenlerindeki değişimleri açıklama çalışmalarına ilgiyle katıldı. Somut materyallerle örnek vermem ve oyun öncesinde deneme turuna yer vermem, yönergelerin anlaşılmasını ve katılımı kolaylaştırdı. Açık hava oyunları, masa çalışmaları ve müzikli etkinliklerin dengeli dağılımı çocukların ilgisini canlı tuttu; materyaller ve etkinlik süreleri grubun ihtiyaçlarına uygun oldu.</w:t>
      </w:r>
    </w:p>
    <w:p w14:paraId="788632FF" w14:textId="77777777" w:rsidR="00EC7360" w:rsidRPr="006513E3" w:rsidRDefault="00C622D3">
      <w:pPr>
        <w:keepNext/>
        <w:rPr>
          <w:szCs w:val="20"/>
        </w:rPr>
      </w:pPr>
      <w:r w:rsidRPr="006513E3">
        <w:rPr>
          <w:b/>
          <w:color w:val="ED7D31"/>
          <w:szCs w:val="20"/>
        </w:rPr>
        <w:t>FARKLILAŞTIRMA</w:t>
      </w:r>
    </w:p>
    <w:p w14:paraId="4F5F5DD7" w14:textId="77777777" w:rsidR="00EC7360" w:rsidRPr="006513E3" w:rsidRDefault="00C622D3">
      <w:pPr>
        <w:keepLines/>
        <w:spacing w:after="20"/>
        <w:rPr>
          <w:szCs w:val="20"/>
        </w:rPr>
      </w:pPr>
      <w:r w:rsidRPr="006513E3">
        <w:rPr>
          <w:b/>
          <w:color w:val="2E74B5"/>
          <w:szCs w:val="20"/>
        </w:rPr>
        <w:t>Zenginleştirme:</w:t>
      </w:r>
      <w:r w:rsidRPr="006513E3">
        <w:rPr>
          <w:color w:val="000000"/>
          <w:szCs w:val="20"/>
        </w:rPr>
        <w:t xml:space="preserve"> Çocuğun farklı büyüklüklerde kareler oluşturup ortak özelliklerini açıklaması istenebilir. Kareyi döndürerek yine aynı şekil olduğunu göstermesi ve ortak resimde yeni bir kullanım bulması desteklenebilir. Hikâyedeki bir olayın farklı gelişmesi durumunda neler olabileceğini anlatması ve kuş görsellerindeki benzerlikleri açıklaması istenebilir.</w:t>
      </w:r>
    </w:p>
    <w:p w14:paraId="189FEF07" w14:textId="77777777" w:rsidR="00EC7360" w:rsidRPr="006513E3" w:rsidRDefault="00C622D3">
      <w:pPr>
        <w:keepLines/>
        <w:spacing w:after="20"/>
        <w:rPr>
          <w:szCs w:val="20"/>
        </w:rPr>
      </w:pPr>
      <w:r w:rsidRPr="006513E3">
        <w:rPr>
          <w:b/>
          <w:color w:val="2E74B5"/>
          <w:szCs w:val="20"/>
        </w:rPr>
        <w:t>Destekleme:</w:t>
      </w:r>
      <w:r w:rsidRPr="006513E3">
        <w:rPr>
          <w:color w:val="000000"/>
          <w:szCs w:val="20"/>
        </w:rPr>
        <w:t xml:space="preserve"> Kenar ve köşeler renkli işaretlerle belirginleştirilebilir. Dört eşit çubuk bir örnek üzerinde yerleştirilebilir. Noktalı Kareler çalışması tek örnek ve iki renkle sınırlandırılabilir. Köşe Kapmaca yürüyerek oynanabilir; köşeler arası mesafe çocuğun hareketine uygun düzenlenebilir. Etkileşimli okumada yanıt vermesi için ek süre tanınabilir; olayları hatırlamasına görsellerle destek olunabilir. Kuş eşleştirme çalışması önce tek satırla başlatılabilir.</w:t>
      </w:r>
    </w:p>
    <w:p w14:paraId="4AA1A4ED" w14:textId="77777777" w:rsidR="00EC7360" w:rsidRPr="006513E3" w:rsidRDefault="00C622D3">
      <w:pPr>
        <w:keepNext/>
        <w:spacing w:after="20"/>
        <w:rPr>
          <w:szCs w:val="20"/>
        </w:rPr>
      </w:pPr>
      <w:r w:rsidRPr="006513E3">
        <w:rPr>
          <w:b/>
          <w:color w:val="ED7D31"/>
          <w:szCs w:val="20"/>
        </w:rPr>
        <w:t>AİLE VE TOPLUM KATILIMI</w:t>
      </w:r>
    </w:p>
    <w:p w14:paraId="3640F995" w14:textId="77777777" w:rsidR="004865B0" w:rsidRPr="006513E3" w:rsidRDefault="00C622D3" w:rsidP="004865B0">
      <w:pPr>
        <w:keepLines/>
        <w:spacing w:after="0"/>
        <w:rPr>
          <w:szCs w:val="20"/>
        </w:rPr>
      </w:pPr>
      <w:r w:rsidRPr="006513E3">
        <w:rPr>
          <w:b/>
          <w:color w:val="2E74B5"/>
          <w:szCs w:val="20"/>
        </w:rPr>
        <w:t>Aile Katılımı:</w:t>
      </w:r>
      <w:r w:rsidRPr="006513E3">
        <w:rPr>
          <w:color w:val="000000"/>
          <w:szCs w:val="20"/>
        </w:rPr>
        <w:t xml:space="preserve"> Ailelere evde kareye benzeyen yüzeyleri birlikte bulmaları, dört kenarı ve dört köşeyi parmakla izlemeleri önerilir. Çocuk eşit uzunlukta çubuklarla veya kâğıt şeritlerle kare oluşturabilir. Güvenli bir alanda beş kişiyle </w:t>
      </w:r>
      <w:hyperlink r:id="rId18" w:anchor="page=82">
        <w:r w:rsidRPr="006513E3">
          <w:rPr>
            <w:color w:val="0563C1"/>
            <w:szCs w:val="20"/>
            <w:u w:val="single"/>
          </w:rPr>
          <w:t>Köşe Kapmaca</w:t>
        </w:r>
      </w:hyperlink>
      <w:r w:rsidRPr="006513E3">
        <w:rPr>
          <w:color w:val="000000"/>
          <w:szCs w:val="20"/>
        </w:rPr>
        <w:t xml:space="preserve"> oynanabilir; herkesin sırayla ebe olmasına fırsat verilebilir.</w:t>
      </w:r>
      <w:r w:rsidR="004865B0" w:rsidRPr="006513E3">
        <w:rPr>
          <w:szCs w:val="20"/>
        </w:rPr>
        <w:t xml:space="preserve"> Aşağıdaki dijital çalışmalar velilere gönderilir.</w:t>
      </w:r>
    </w:p>
    <w:p w14:paraId="75B388AA" w14:textId="77777777" w:rsidR="004865B0" w:rsidRPr="006513E3" w:rsidRDefault="00C751B2" w:rsidP="004865B0">
      <w:pPr>
        <w:spacing w:after="20"/>
        <w:rPr>
          <w:rStyle w:val="Kpr"/>
          <w:b/>
          <w:szCs w:val="20"/>
        </w:rPr>
      </w:pPr>
      <w:hyperlink r:id="rId19" w:history="1">
        <w:r w:rsidR="004865B0" w:rsidRPr="006513E3">
          <w:rPr>
            <w:rStyle w:val="Kpr"/>
            <w:b/>
            <w:szCs w:val="20"/>
          </w:rPr>
          <w:t>Puzzle,</w:t>
        </w:r>
      </w:hyperlink>
      <w:r w:rsidR="004865B0" w:rsidRPr="006513E3">
        <w:rPr>
          <w:b/>
          <w:color w:val="00CCFF"/>
          <w:szCs w:val="20"/>
        </w:rPr>
        <w:t xml:space="preserve">       </w:t>
      </w:r>
      <w:hyperlink r:id="rId20" w:history="1">
        <w:r w:rsidR="004865B0" w:rsidRPr="006513E3">
          <w:rPr>
            <w:rStyle w:val="Kpr"/>
            <w:b/>
            <w:szCs w:val="20"/>
          </w:rPr>
          <w:t>Hafıza Oyunu,</w:t>
        </w:r>
      </w:hyperlink>
      <w:r w:rsidR="004865B0" w:rsidRPr="006513E3">
        <w:rPr>
          <w:b/>
          <w:color w:val="00CCFF"/>
          <w:szCs w:val="20"/>
        </w:rPr>
        <w:t xml:space="preserve">       </w:t>
      </w:r>
      <w:hyperlink r:id="rId21" w:history="1">
        <w:r w:rsidR="004865B0" w:rsidRPr="006513E3">
          <w:rPr>
            <w:rStyle w:val="Kpr"/>
            <w:b/>
            <w:szCs w:val="20"/>
          </w:rPr>
          <w:t>İnteraktif Çalışmalar,</w:t>
        </w:r>
      </w:hyperlink>
      <w:r w:rsidR="004865B0" w:rsidRPr="006513E3">
        <w:rPr>
          <w:rStyle w:val="Kpr"/>
          <w:b/>
          <w:szCs w:val="20"/>
          <w:u w:val="none"/>
        </w:rPr>
        <w:t xml:space="preserve">        </w:t>
      </w:r>
      <w:hyperlink r:id="rId22" w:history="1">
        <w:r w:rsidR="004865B0" w:rsidRPr="006513E3">
          <w:rPr>
            <w:rStyle w:val="Kpr"/>
            <w:b/>
            <w:szCs w:val="20"/>
          </w:rPr>
          <w:t>İnteraktif Oyunlar</w:t>
        </w:r>
      </w:hyperlink>
    </w:p>
    <w:p w14:paraId="038EE32A" w14:textId="77777777" w:rsidR="004865B0" w:rsidRPr="006513E3" w:rsidRDefault="004865B0" w:rsidP="006513E3">
      <w:pPr>
        <w:keepNext/>
        <w:suppressAutoHyphens w:val="0"/>
        <w:spacing w:after="0" w:line="240" w:lineRule="auto"/>
        <w:rPr>
          <w:rFonts w:eastAsia="Times New Roman"/>
          <w:szCs w:val="20"/>
          <w:lang w:eastAsia="tr-TR"/>
        </w:rPr>
      </w:pPr>
      <w:r w:rsidRPr="006513E3">
        <w:rPr>
          <w:rFonts w:eastAsia="Times New Roman"/>
          <w:b/>
          <w:bCs/>
          <w:color w:val="002060"/>
          <w:szCs w:val="20"/>
          <w:lang w:eastAsia="tr-TR"/>
        </w:rPr>
        <w:t>AİLE BİLGİ NOTU</w:t>
      </w:r>
      <w:r w:rsidRPr="006513E3">
        <w:rPr>
          <w:rFonts w:eastAsia="Times New Roman"/>
          <w:szCs w:val="20"/>
          <w:lang w:eastAsia="tr-TR"/>
        </w:rPr>
        <w:br/>
      </w:r>
      <w:r w:rsidRPr="006513E3">
        <w:rPr>
          <w:rFonts w:eastAsia="Times New Roman"/>
          <w:b/>
          <w:bCs/>
          <w:szCs w:val="20"/>
          <w:lang w:eastAsia="tr-TR"/>
        </w:rPr>
        <w:t>Evimizde Kare Avı</w:t>
      </w:r>
    </w:p>
    <w:p w14:paraId="1BAD6A0C" w14:textId="77777777" w:rsidR="004865B0" w:rsidRPr="006513E3" w:rsidRDefault="004865B0" w:rsidP="006513E3">
      <w:pPr>
        <w:suppressAutoHyphens w:val="0"/>
        <w:spacing w:after="0" w:line="240" w:lineRule="auto"/>
        <w:rPr>
          <w:rFonts w:eastAsia="Times New Roman"/>
          <w:szCs w:val="20"/>
          <w:lang w:eastAsia="tr-TR"/>
        </w:rPr>
      </w:pPr>
      <w:r w:rsidRPr="006513E3">
        <w:rPr>
          <w:rFonts w:eastAsia="Times New Roman"/>
          <w:szCs w:val="20"/>
          <w:lang w:eastAsia="tr-TR"/>
        </w:rPr>
        <w:t>Değerli Ailemiz,</w:t>
      </w:r>
      <w:r w:rsidRPr="006513E3">
        <w:rPr>
          <w:rFonts w:eastAsia="Times New Roman"/>
          <w:szCs w:val="20"/>
          <w:lang w:eastAsia="tr-TR"/>
        </w:rPr>
        <w:br/>
        <w:t>Çocuğunuzla evde küçük bir şekil keşfine çıkabilirsiniz. “Sence hangi eşyanın yüzü kareye benziyor?” diye sorarak bulduğu yüzeylerin kenarlarını parmağıyla takip etmesini ve köşelerini saymasını isteyebilirsiniz. Karenin dört köşesi ve eşit uzunlukta dört kenarı olduğunu birlikte fark edebilirsiniz.</w:t>
      </w:r>
    </w:p>
    <w:p w14:paraId="66CA1324" w14:textId="77777777" w:rsidR="004865B0" w:rsidRPr="006513E3" w:rsidRDefault="004865B0" w:rsidP="006513E3">
      <w:pPr>
        <w:suppressAutoHyphens w:val="0"/>
        <w:spacing w:after="0" w:line="240" w:lineRule="auto"/>
        <w:rPr>
          <w:rFonts w:eastAsia="Times New Roman"/>
          <w:szCs w:val="20"/>
          <w:lang w:eastAsia="tr-TR"/>
        </w:rPr>
      </w:pPr>
      <w:r w:rsidRPr="006513E3">
        <w:rPr>
          <w:rFonts w:eastAsia="Times New Roman"/>
          <w:szCs w:val="20"/>
          <w:lang w:eastAsia="tr-TR"/>
        </w:rPr>
        <w:lastRenderedPageBreak/>
        <w:t>Eşit uzunlukta dört çubuk veya kâğıt şeritle kare oluşturabilirsiniz. Kareyi farklı yönlere çevirerek “Çevirdiğimizde şeklimiz değişti mi?” sorusu üzerine konuşabilirsiniz. Ardından kare, üçgen ve dairelerden birlikte bir kuş resmi tasarlayabilir, kuşunuz için kısa bir hikâye oluşturabilirsiniz.</w:t>
      </w:r>
    </w:p>
    <w:p w14:paraId="714D4289" w14:textId="77777777" w:rsidR="008F1AD8" w:rsidRPr="006513E3" w:rsidRDefault="00C751B2" w:rsidP="006513E3">
      <w:pPr>
        <w:spacing w:after="0"/>
        <w:rPr>
          <w:szCs w:val="20"/>
        </w:rPr>
      </w:pPr>
      <w:r w:rsidRPr="006513E3">
        <w:rPr>
          <w:rFonts w:eastAsia="Comic Sans MS" w:cs="Comic Sans MS"/>
          <w:color w:val="000000"/>
          <w:szCs w:val="20"/>
        </w:rPr>
        <w:t>Çevr</w:t>
      </w:r>
      <w:r w:rsidRPr="006513E3">
        <w:rPr>
          <w:rFonts w:eastAsia="Comic Sans MS" w:cs="Comic Sans MS"/>
          <w:color w:val="000000"/>
          <w:szCs w:val="20"/>
        </w:rPr>
        <w:t>enizdeki kuşları birlikte gözlemleyebilir, renkleri ve hareketleri hakkında konuşabilirsiniz. Çocuğunuzdan “Ahmet’in Kuşları” hikâyesinden hatırladıklarını anlatmasını isteyebilirsiniz.</w:t>
      </w:r>
    </w:p>
    <w:p w14:paraId="3BFE88A4" w14:textId="77777777" w:rsidR="004865B0" w:rsidRPr="006513E3" w:rsidRDefault="004865B0" w:rsidP="006513E3">
      <w:pPr>
        <w:suppressAutoHyphens w:val="0"/>
        <w:spacing w:after="0" w:line="240" w:lineRule="auto"/>
        <w:rPr>
          <w:rFonts w:eastAsia="Times New Roman"/>
          <w:szCs w:val="20"/>
          <w:lang w:eastAsia="tr-TR"/>
        </w:rPr>
      </w:pPr>
      <w:r w:rsidRPr="006513E3">
        <w:rPr>
          <w:rFonts w:eastAsia="Times New Roman"/>
          <w:szCs w:val="20"/>
          <w:lang w:eastAsia="tr-TR"/>
        </w:rPr>
        <w:t>Hareketli bir oyunun ardından dinlenirken “Nefes alışın nasıl değişti?”, “Sence neden hızlandı?” sorularıyla çocuğunuzun bedenindeki değişiklikleri fark etmesine yardımcı olabilirsiniz.</w:t>
      </w:r>
    </w:p>
    <w:p w14:paraId="2ECCD39F" w14:textId="77777777" w:rsidR="004865B0" w:rsidRPr="006513E3" w:rsidRDefault="004865B0" w:rsidP="006513E3">
      <w:pPr>
        <w:suppressAutoHyphens w:val="0"/>
        <w:spacing w:after="0" w:line="240" w:lineRule="auto"/>
        <w:rPr>
          <w:rFonts w:eastAsia="Times New Roman"/>
          <w:szCs w:val="20"/>
          <w:lang w:eastAsia="tr-TR"/>
        </w:rPr>
      </w:pPr>
      <w:r w:rsidRPr="006513E3">
        <w:rPr>
          <w:rFonts w:eastAsia="Times New Roman"/>
          <w:szCs w:val="20"/>
          <w:lang w:eastAsia="tr-TR"/>
        </w:rPr>
        <w:t xml:space="preserve">Birlikte keşfetmenin ve oyun oynamanın keyfini çıkarın. </w:t>
      </w:r>
      <w:r w:rsidRPr="006513E3">
        <w:rPr>
          <w:rFonts w:ascii="Segoe UI Emoji" w:eastAsia="Times New Roman" w:hAnsi="Segoe UI Emoji" w:cs="Segoe UI Emoji"/>
          <w:szCs w:val="20"/>
          <w:lang w:eastAsia="tr-TR"/>
        </w:rPr>
        <w:t>🌸</w:t>
      </w:r>
    </w:p>
    <w:p w14:paraId="6E76A490" w14:textId="77777777" w:rsidR="006513E3" w:rsidRPr="006513E3" w:rsidRDefault="006513E3" w:rsidP="004865B0">
      <w:pPr>
        <w:spacing w:after="20"/>
        <w:rPr>
          <w:b/>
          <w:color w:val="2E74B5"/>
          <w:szCs w:val="20"/>
        </w:rPr>
      </w:pPr>
    </w:p>
    <w:p w14:paraId="49732F82" w14:textId="5EC2B3C0" w:rsidR="00EC7360" w:rsidRPr="006513E3" w:rsidRDefault="00C622D3" w:rsidP="004865B0">
      <w:pPr>
        <w:spacing w:after="20"/>
        <w:rPr>
          <w:color w:val="000000"/>
          <w:szCs w:val="20"/>
        </w:rPr>
      </w:pPr>
      <w:r w:rsidRPr="006513E3">
        <w:rPr>
          <w:b/>
          <w:color w:val="2E74B5"/>
          <w:szCs w:val="20"/>
        </w:rPr>
        <w:t>Toplum Katılımı:</w:t>
      </w:r>
      <w:r w:rsidRPr="006513E3">
        <w:rPr>
          <w:color w:val="000000"/>
          <w:szCs w:val="20"/>
        </w:rPr>
        <w:t xml:space="preserve"> </w:t>
      </w:r>
    </w:p>
    <w:p w14:paraId="248B4F75" w14:textId="50A1FCAE" w:rsidR="006513E3" w:rsidRPr="006513E3" w:rsidRDefault="006513E3" w:rsidP="004865B0">
      <w:pPr>
        <w:spacing w:after="20"/>
        <w:rPr>
          <w:color w:val="000000"/>
          <w:szCs w:val="20"/>
        </w:rPr>
      </w:pPr>
      <w:r w:rsidRPr="006513E3">
        <w:rPr>
          <w:b/>
          <w:color w:val="ED7D31"/>
          <w:szCs w:val="20"/>
        </w:rPr>
        <w:t>A</w:t>
      </w:r>
      <w:r w:rsidRPr="006513E3">
        <w:rPr>
          <w:b/>
          <w:color w:val="ED7D31"/>
          <w:szCs w:val="20"/>
        </w:rPr>
        <w:t>LTERNATİF İÇERİKLER ve ÖNERİLER</w:t>
      </w:r>
    </w:p>
    <w:p w14:paraId="7083C3BF" w14:textId="4D53D951" w:rsidR="006513E3" w:rsidRPr="006513E3" w:rsidRDefault="006513E3" w:rsidP="004865B0">
      <w:pPr>
        <w:spacing w:after="20"/>
        <w:rPr>
          <w:rFonts w:eastAsia="Comic Sans MS" w:cs="Comic Sans MS"/>
          <w:color w:val="0563C1"/>
          <w:szCs w:val="20"/>
          <w:u w:val="single"/>
        </w:rPr>
      </w:pPr>
      <w:r w:rsidRPr="006513E3">
        <w:rPr>
          <w:rFonts w:eastAsia="Comic Sans MS" w:cs="Comic Sans MS"/>
          <w:color w:val="000000"/>
          <w:szCs w:val="20"/>
        </w:rPr>
        <w:t>“</w:t>
      </w:r>
      <w:hyperlink r:id="rId23">
        <w:r w:rsidRPr="006513E3">
          <w:rPr>
            <w:rFonts w:eastAsia="Comic Sans MS" w:cs="Comic Sans MS"/>
            <w:color w:val="0563C1"/>
            <w:szCs w:val="20"/>
            <w:u w:val="single"/>
          </w:rPr>
          <w:t xml:space="preserve">Minik Kuşun Evi </w:t>
        </w:r>
        <w:proofErr w:type="gramStart"/>
        <w:r w:rsidRPr="006513E3">
          <w:rPr>
            <w:rFonts w:eastAsia="Comic Sans MS" w:cs="Comic Sans MS"/>
            <w:color w:val="0563C1"/>
            <w:szCs w:val="20"/>
            <w:u w:val="single"/>
          </w:rPr>
          <w:t>Masalı -</w:t>
        </w:r>
        <w:proofErr w:type="gramEnd"/>
        <w:r w:rsidRPr="006513E3">
          <w:rPr>
            <w:rFonts w:eastAsia="Comic Sans MS" w:cs="Comic Sans MS"/>
            <w:color w:val="0563C1"/>
            <w:szCs w:val="20"/>
            <w:u w:val="single"/>
          </w:rPr>
          <w:t xml:space="preserve"> Modern Türk Masalları</w:t>
        </w:r>
      </w:hyperlink>
    </w:p>
    <w:p w14:paraId="24C4C681" w14:textId="77777777" w:rsidR="006513E3" w:rsidRPr="006513E3" w:rsidRDefault="006513E3" w:rsidP="004865B0">
      <w:pPr>
        <w:spacing w:after="20"/>
        <w:rPr>
          <w:color w:val="000000"/>
          <w:szCs w:val="20"/>
        </w:rPr>
      </w:pPr>
    </w:p>
    <w:p w14:paraId="62F279D3" w14:textId="77777777" w:rsidR="00EC7360" w:rsidRPr="006513E3" w:rsidRDefault="00C622D3">
      <w:pPr>
        <w:spacing w:after="0" w:line="240" w:lineRule="auto"/>
        <w:ind w:left="-426" w:right="-850"/>
        <w:rPr>
          <w:color w:val="0066FF"/>
          <w:szCs w:val="20"/>
        </w:rPr>
      </w:pPr>
      <w:r w:rsidRPr="006513E3">
        <w:rPr>
          <w:rStyle w:val="Vurgu"/>
          <w:szCs w:val="20"/>
        </w:rPr>
        <w:t xml:space="preserve">Bu içerikte yer alan yazı, fotoğraf ve sair içeriklerin, bireysel kullanım dışında izin alınmadan kısmen ya da tamamen kopyalanması, çoğaltılması, kullanılması, yayınlanması ve dağıtılması yasaktır. İçeriğin tüm hakları saklıdır. </w:t>
      </w:r>
      <w:r w:rsidR="004865B0" w:rsidRPr="006513E3">
        <w:rPr>
          <w:noProof/>
          <w:szCs w:val="20"/>
        </w:rPr>
        <w:drawing>
          <wp:inline distT="0" distB="0" distL="0" distR="0" wp14:anchorId="0B387E34" wp14:editId="114E4F9C">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sectPr w:rsidR="00EC7360" w:rsidRPr="006513E3" w:rsidSect="00034616">
      <w:footerReference w:type="default" r:id="rId25"/>
      <w:pgSz w:w="11906" w:h="16838"/>
      <w:pgMar w:top="567" w:right="567" w:bottom="567"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7DD6F" w14:textId="77777777" w:rsidR="00C751B2" w:rsidRDefault="00C751B2">
      <w:pPr>
        <w:spacing w:after="0" w:line="240" w:lineRule="auto"/>
      </w:pPr>
      <w:r>
        <w:separator/>
      </w:r>
    </w:p>
  </w:endnote>
  <w:endnote w:type="continuationSeparator" w:id="0">
    <w:p w14:paraId="78CA7C27" w14:textId="77777777" w:rsidR="00C751B2" w:rsidRDefault="00C75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altName w:val="Yu Mincho Light"/>
    <w:charset w:val="80"/>
    <w:family w:val="roman"/>
    <w:pitch w:val="variable"/>
    <w:sig w:usb0="800002E7" w:usb1="2AC7FCFF" w:usb2="00000012" w:usb3="00000000" w:csb0="0002009F" w:csb1="00000000"/>
  </w:font>
  <w:font w:name="Liberation Sans">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86402" w14:textId="77777777" w:rsidR="00D252E3" w:rsidRDefault="00D252E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1CA60" w14:textId="77777777" w:rsidR="00C751B2" w:rsidRDefault="00C751B2">
      <w:pPr>
        <w:spacing w:after="0" w:line="240" w:lineRule="auto"/>
      </w:pPr>
      <w:r>
        <w:separator/>
      </w:r>
    </w:p>
  </w:footnote>
  <w:footnote w:type="continuationSeparator" w:id="0">
    <w:p w14:paraId="570AC55F" w14:textId="77777777" w:rsidR="00C751B2" w:rsidRDefault="00C751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E7B"/>
    <w:rsid w:val="00034616"/>
    <w:rsid w:val="0006063C"/>
    <w:rsid w:val="000F168D"/>
    <w:rsid w:val="0015074B"/>
    <w:rsid w:val="001647EB"/>
    <w:rsid w:val="0029639D"/>
    <w:rsid w:val="002F035E"/>
    <w:rsid w:val="00326F90"/>
    <w:rsid w:val="003E4698"/>
    <w:rsid w:val="004063C9"/>
    <w:rsid w:val="004865B0"/>
    <w:rsid w:val="006513E3"/>
    <w:rsid w:val="006C538E"/>
    <w:rsid w:val="00817D5F"/>
    <w:rsid w:val="00832A14"/>
    <w:rsid w:val="008F1AD8"/>
    <w:rsid w:val="00905019"/>
    <w:rsid w:val="009D4802"/>
    <w:rsid w:val="00AA1D8D"/>
    <w:rsid w:val="00B47730"/>
    <w:rsid w:val="00B5568C"/>
    <w:rsid w:val="00BA1F83"/>
    <w:rsid w:val="00C46020"/>
    <w:rsid w:val="00C622D3"/>
    <w:rsid w:val="00C751B2"/>
    <w:rsid w:val="00C86DDE"/>
    <w:rsid w:val="00CB0664"/>
    <w:rsid w:val="00D252E3"/>
    <w:rsid w:val="00EC73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04F217"/>
  <w14:defaultImageDpi w14:val="300"/>
  <w15:docId w15:val="{4A31038C-5954-41FD-AE92-92421B309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D5F"/>
    <w:pPr>
      <w:suppressAutoHyphens/>
      <w:spacing w:after="60" w:line="252" w:lineRule="auto"/>
    </w:pPr>
    <w:rPr>
      <w:rFonts w:ascii="Comic Sans MS" w:eastAsia="Calibri" w:hAnsi="Comic Sans MS" w:cs="Times New Roman"/>
      <w:szCs w:val="22"/>
      <w:lang w:eastAsia="zh-CN"/>
    </w:rPr>
  </w:style>
  <w:style w:type="paragraph" w:styleId="Balk1">
    <w:name w:val="heading 1"/>
    <w:basedOn w:val="Normal"/>
    <w:next w:val="Normal"/>
    <w:uiPriority w:val="9"/>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styleId="HTMLKsaltmas">
    <w:name w:val="HTML Acronym"/>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938025">
      <w:bodyDiv w:val="1"/>
      <w:marLeft w:val="0"/>
      <w:marRight w:val="0"/>
      <w:marTop w:val="0"/>
      <w:marBottom w:val="0"/>
      <w:divBdr>
        <w:top w:val="none" w:sz="0" w:space="0" w:color="auto"/>
        <w:left w:val="none" w:sz="0" w:space="0" w:color="auto"/>
        <w:bottom w:val="none" w:sz="0" w:space="0" w:color="auto"/>
        <w:right w:val="none" w:sz="0" w:space="0" w:color="auto"/>
      </w:divBdr>
    </w:div>
    <w:div w:id="1105199201">
      <w:bodyDiv w:val="1"/>
      <w:marLeft w:val="0"/>
      <w:marRight w:val="0"/>
      <w:marTop w:val="0"/>
      <w:marBottom w:val="0"/>
      <w:divBdr>
        <w:top w:val="none" w:sz="0" w:space="0" w:color="auto"/>
        <w:left w:val="none" w:sz="0" w:space="0" w:color="auto"/>
        <w:bottom w:val="none" w:sz="0" w:space="0" w:color="auto"/>
        <w:right w:val="none" w:sz="0" w:space="0" w:color="auto"/>
      </w:divBdr>
    </w:div>
    <w:div w:id="20125600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kucuk-kus-sarkisi-ile-spor/" TargetMode="External"/><Relationship Id="rId13" Type="http://schemas.openxmlformats.org/officeDocument/2006/relationships/hyperlink" Target="https://www.anneninokulu.com/kare-nasil-cizilir-okul-oncesi-egitim/" TargetMode="External"/><Relationship Id="rId18" Type="http://schemas.openxmlformats.org/officeDocument/2006/relationships/hyperlink" Target="https://tegm.meb.gov.tr/dosya/100cocukoyunu.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anneninokulu.com/interaktif-calismalar-30/" TargetMode="External"/><Relationship Id="rId7" Type="http://schemas.openxmlformats.org/officeDocument/2006/relationships/endnotes" Target="endnotes.xml"/><Relationship Id="rId12" Type="http://schemas.openxmlformats.org/officeDocument/2006/relationships/hyperlink" Target="https://www.anneninokulu.com/sekilleri-ogreniyorum-kare/" TargetMode="External"/><Relationship Id="rId17" Type="http://schemas.openxmlformats.org/officeDocument/2006/relationships/hyperlink" Target="https://www.anneninokulu.com/mini-mini-bir-kus-sarkisi/"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gitimdebirlikteyiz.meb.gov.tr/CmsFiles/Materyaller/6/Ahmetin_kuslari.pdf" TargetMode="External"/><Relationship Id="rId20" Type="http://schemas.openxmlformats.org/officeDocument/2006/relationships/hyperlink" Target="https://www.anneninokulu.com/kare-sekli-hafiza-oyun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kare-sekli-flash-kartlari-ve-slayt-gosterisi/" TargetMode="External"/><Relationship Id="rId24"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tegm.meb.gov.tr/dosya/100cocukoyunu.pdf" TargetMode="External"/><Relationship Id="rId23" Type="http://schemas.openxmlformats.org/officeDocument/2006/relationships/hyperlink" Target="https://www.anneninokulu.com/minik-kusun-evi-masali-modern-turk-masallari/" TargetMode="External"/><Relationship Id="rId10" Type="http://schemas.openxmlformats.org/officeDocument/2006/relationships/hyperlink" Target="https://www.anneninokulu.com/kare-ucgen-ve-daireden-sevimli-kus-yapimi/" TargetMode="External"/><Relationship Id="rId19" Type="http://schemas.openxmlformats.org/officeDocument/2006/relationships/hyperlink" Target="https://www.anneninokulu.com/minik-kus-puzzle/" TargetMode="External"/><Relationship Id="rId4" Type="http://schemas.openxmlformats.org/officeDocument/2006/relationships/settings" Target="settings.xml"/><Relationship Id="rId9" Type="http://schemas.openxmlformats.org/officeDocument/2006/relationships/hyperlink" Target="https://www.anneninokulu.com/topla-topla-yerine-koy-sarkisi/" TargetMode="External"/><Relationship Id="rId14" Type="http://schemas.openxmlformats.org/officeDocument/2006/relationships/hyperlink" Target="https://www.anneninokulu.com/kare-sekli-parmak-oyunu/" TargetMode="External"/><Relationship Id="rId22" Type="http://schemas.openxmlformats.org/officeDocument/2006/relationships/hyperlink" Target="https://www.anneninokulu.com/interaktif-oyunlar-29/"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2107</Words>
  <Characters>12013</Characters>
  <Application>Microsoft Office Word</Application>
  <DocSecurity>0</DocSecurity>
  <Lines>100</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Kare Şeklini Öğreniyorum – 5 Yaş Günlük Plan</vt:lpstr>
      <vt:lpstr/>
    </vt:vector>
  </TitlesOfParts>
  <Manager/>
  <Company/>
  <LinksUpToDate>false</LinksUpToDate>
  <CharactersWithSpaces>14092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Kare Şeklini Öğreniyorum – 5 Yaş Günlük Plan</dc:title>
  <dc:subject/>
  <dc:creator>python-docx</dc:creator>
  <cp:keywords/>
  <dc:description>generated by python-docx</dc:description>
  <cp:lastModifiedBy>Mustafa Aygün</cp:lastModifiedBy>
  <cp:revision>2</cp:revision>
  <cp:lastPrinted>2026-11-02T21:15:00Z</cp:lastPrinted>
  <dcterms:created xsi:type="dcterms:W3CDTF">2026-11-02T21:15:00Z</dcterms:created>
  <dcterms:modified xsi:type="dcterms:W3CDTF">2026-11-02T21:15:00Z</dcterms:modified>
  <cp:category/>
</cp:coreProperties>
</file>