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4631F" w14:textId="77777777" w:rsidR="005E4503" w:rsidRPr="00DC10A2" w:rsidRDefault="00507B14" w:rsidP="00B51C0C">
      <w:pPr>
        <w:keepNext/>
        <w:spacing w:before="100" w:after="80" w:line="252" w:lineRule="auto"/>
        <w:jc w:val="center"/>
        <w:rPr>
          <w:szCs w:val="20"/>
        </w:rPr>
      </w:pPr>
      <w:r w:rsidRPr="00DC10A2">
        <w:rPr>
          <w:b/>
          <w:color w:val="F85883"/>
          <w:szCs w:val="20"/>
        </w:rPr>
        <w:t>GÜNLÜK PLAN</w:t>
      </w:r>
    </w:p>
    <w:p w14:paraId="7894805E" w14:textId="77777777" w:rsidR="005E4503" w:rsidRPr="00DC10A2" w:rsidRDefault="00507B14">
      <w:pPr>
        <w:spacing w:after="80" w:line="252" w:lineRule="auto"/>
        <w:rPr>
          <w:szCs w:val="20"/>
        </w:rPr>
      </w:pPr>
      <w:r w:rsidRPr="00DC10A2">
        <w:rPr>
          <w:b/>
          <w:color w:val="000000"/>
          <w:szCs w:val="20"/>
        </w:rPr>
        <w:t>Okul Adı:</w:t>
      </w:r>
    </w:p>
    <w:p w14:paraId="740D7CCC" w14:textId="77777777" w:rsidR="005E4503" w:rsidRPr="00DC10A2" w:rsidRDefault="00507B14">
      <w:pPr>
        <w:spacing w:after="80" w:line="252" w:lineRule="auto"/>
        <w:rPr>
          <w:szCs w:val="20"/>
        </w:rPr>
      </w:pPr>
      <w:r w:rsidRPr="00DC10A2">
        <w:rPr>
          <w:b/>
          <w:color w:val="000000"/>
          <w:szCs w:val="20"/>
        </w:rPr>
        <w:t>Öğretmen Adı:</w:t>
      </w:r>
    </w:p>
    <w:p w14:paraId="4479989E" w14:textId="77777777" w:rsidR="005E4503" w:rsidRPr="00DC10A2" w:rsidRDefault="00507B14">
      <w:pPr>
        <w:spacing w:after="80" w:line="252" w:lineRule="auto"/>
        <w:rPr>
          <w:szCs w:val="20"/>
        </w:rPr>
      </w:pPr>
      <w:r w:rsidRPr="00DC10A2">
        <w:rPr>
          <w:b/>
          <w:color w:val="000000"/>
          <w:szCs w:val="20"/>
        </w:rPr>
        <w:t>Yaş Grubu: 48–60 Ay (4 Yaş)</w:t>
      </w:r>
    </w:p>
    <w:p w14:paraId="07E0BEA4" w14:textId="77777777" w:rsidR="005E4503" w:rsidRPr="00DC10A2" w:rsidRDefault="00507B14">
      <w:pPr>
        <w:spacing w:after="80" w:line="252" w:lineRule="auto"/>
        <w:rPr>
          <w:szCs w:val="20"/>
        </w:rPr>
      </w:pPr>
      <w:r w:rsidRPr="00DC10A2">
        <w:rPr>
          <w:b/>
          <w:color w:val="000000"/>
          <w:szCs w:val="20"/>
        </w:rPr>
        <w:t>Tarih: 28.10.2026 Çarşamba</w:t>
      </w:r>
    </w:p>
    <w:p w14:paraId="53FE59DE" w14:textId="77777777" w:rsidR="005E4503" w:rsidRPr="00DC10A2" w:rsidRDefault="00507B14">
      <w:pPr>
        <w:keepNext/>
        <w:spacing w:before="100" w:after="80" w:line="252" w:lineRule="auto"/>
        <w:rPr>
          <w:szCs w:val="20"/>
        </w:rPr>
      </w:pPr>
      <w:r w:rsidRPr="00DC10A2">
        <w:rPr>
          <w:b/>
          <w:color w:val="F85883"/>
          <w:szCs w:val="20"/>
        </w:rPr>
        <w:t>ALAN BECERİLERİ, ÖĞRENME ÇIKTILARI VE SÜREÇ BİLEŞENLERİ</w:t>
      </w:r>
    </w:p>
    <w:p w14:paraId="5FCA6DA4" w14:textId="77777777" w:rsidR="005E4503" w:rsidRPr="00DC10A2" w:rsidRDefault="00507B14">
      <w:pPr>
        <w:keepNext/>
        <w:spacing w:before="100" w:after="80" w:line="252" w:lineRule="auto"/>
        <w:rPr>
          <w:szCs w:val="20"/>
        </w:rPr>
      </w:pPr>
      <w:r w:rsidRPr="00DC10A2">
        <w:rPr>
          <w:b/>
          <w:color w:val="002060"/>
          <w:szCs w:val="20"/>
        </w:rPr>
        <w:t>TÜRKÇE ALANI</w:t>
      </w:r>
    </w:p>
    <w:p w14:paraId="73DD1E2B" w14:textId="77777777" w:rsidR="005E4503" w:rsidRPr="00DC10A2" w:rsidRDefault="00507B14">
      <w:pPr>
        <w:spacing w:after="80" w:line="252" w:lineRule="auto"/>
        <w:rPr>
          <w:szCs w:val="20"/>
        </w:rPr>
      </w:pPr>
      <w:r w:rsidRPr="00DC10A2">
        <w:rPr>
          <w:b/>
          <w:color w:val="000000"/>
          <w:szCs w:val="20"/>
        </w:rPr>
        <w:t>TADB. Dinleme / İzleme</w:t>
      </w:r>
    </w:p>
    <w:p w14:paraId="2A3523D7" w14:textId="77777777" w:rsidR="005E4503" w:rsidRPr="00DC10A2" w:rsidRDefault="00507B14">
      <w:pPr>
        <w:spacing w:after="80" w:line="252" w:lineRule="auto"/>
        <w:rPr>
          <w:szCs w:val="20"/>
        </w:rPr>
      </w:pPr>
      <w:r w:rsidRPr="00DC10A2">
        <w:rPr>
          <w:b/>
          <w:color w:val="000000"/>
          <w:szCs w:val="20"/>
        </w:rPr>
        <w:t xml:space="preserve">TADB.2. Dinledikleri / izledikleri şiir, hikâye, tekerleme, video, tiyatro, animasyon gibi materyaller ile ilgili </w:t>
      </w:r>
      <w:r w:rsidRPr="00DC10A2">
        <w:rPr>
          <w:b/>
          <w:color w:val="000000"/>
          <w:szCs w:val="20"/>
        </w:rPr>
        <w:t>yeni anlamlar oluşturabilme</w:t>
      </w:r>
    </w:p>
    <w:p w14:paraId="53ACB2EA" w14:textId="77777777" w:rsidR="005E4503" w:rsidRPr="00DC10A2" w:rsidRDefault="00507B14">
      <w:pPr>
        <w:spacing w:after="80" w:line="252" w:lineRule="auto"/>
        <w:rPr>
          <w:szCs w:val="20"/>
        </w:rPr>
      </w:pPr>
      <w:r w:rsidRPr="00DC10A2">
        <w:rPr>
          <w:color w:val="000000"/>
          <w:szCs w:val="20"/>
        </w:rPr>
        <w:t>TADB.2.a. Dinledikleri / izledikleri materyallerde yer alan bilgiler ile günlük yaşamı arasında ilişki kurar.</w:t>
      </w:r>
    </w:p>
    <w:p w14:paraId="2358A39C" w14:textId="77777777" w:rsidR="005E4503" w:rsidRPr="00DC10A2" w:rsidRDefault="00507B14">
      <w:pPr>
        <w:spacing w:after="80" w:line="252" w:lineRule="auto"/>
        <w:rPr>
          <w:szCs w:val="20"/>
        </w:rPr>
      </w:pPr>
      <w:r w:rsidRPr="00DC10A2">
        <w:rPr>
          <w:b/>
          <w:color w:val="000000"/>
          <w:szCs w:val="20"/>
        </w:rPr>
        <w:t>TADB.4. Dinledikleri / izledikleri şiir, hikâye, tekerleme, video, tiyatro, animasyon gibi materyalleri değerlendirebi</w:t>
      </w:r>
      <w:r w:rsidRPr="00DC10A2">
        <w:rPr>
          <w:b/>
          <w:color w:val="000000"/>
          <w:szCs w:val="20"/>
        </w:rPr>
        <w:t>lme</w:t>
      </w:r>
    </w:p>
    <w:p w14:paraId="1A896107" w14:textId="77777777" w:rsidR="005E4503" w:rsidRPr="00DC10A2" w:rsidRDefault="00507B14">
      <w:pPr>
        <w:spacing w:after="80" w:line="252" w:lineRule="auto"/>
        <w:rPr>
          <w:szCs w:val="20"/>
        </w:rPr>
      </w:pPr>
      <w:r w:rsidRPr="00DC10A2">
        <w:rPr>
          <w:color w:val="000000"/>
          <w:szCs w:val="20"/>
        </w:rPr>
        <w:t>TADB.4.a. Dinledikleri / izledikleri materyallere ilişkin duygu ve düşüncelerini ifade eder.</w:t>
      </w:r>
    </w:p>
    <w:p w14:paraId="235C1CB7" w14:textId="77777777" w:rsidR="005E4503" w:rsidRPr="00DC10A2" w:rsidRDefault="00507B14">
      <w:pPr>
        <w:keepNext/>
        <w:spacing w:before="100" w:after="80" w:line="252" w:lineRule="auto"/>
        <w:rPr>
          <w:szCs w:val="20"/>
        </w:rPr>
      </w:pPr>
      <w:r w:rsidRPr="00DC10A2">
        <w:rPr>
          <w:b/>
          <w:color w:val="002060"/>
          <w:szCs w:val="20"/>
        </w:rPr>
        <w:t>SOSYAL ALAN</w:t>
      </w:r>
    </w:p>
    <w:p w14:paraId="1FC663C9" w14:textId="77777777" w:rsidR="005E4503" w:rsidRPr="00DC10A2" w:rsidRDefault="00507B14">
      <w:pPr>
        <w:spacing w:after="80" w:line="252" w:lineRule="auto"/>
        <w:rPr>
          <w:szCs w:val="20"/>
        </w:rPr>
      </w:pPr>
      <w:r w:rsidRPr="00DC10A2">
        <w:rPr>
          <w:b/>
          <w:color w:val="000000"/>
          <w:szCs w:val="20"/>
        </w:rPr>
        <w:t>SBAB1. Zamanı Algılama ve Kronolojik Düşünme</w:t>
      </w:r>
    </w:p>
    <w:p w14:paraId="18EEDE8E" w14:textId="77777777" w:rsidR="005E4503" w:rsidRPr="00DC10A2" w:rsidRDefault="00507B14">
      <w:pPr>
        <w:spacing w:after="80" w:line="252" w:lineRule="auto"/>
        <w:rPr>
          <w:szCs w:val="20"/>
        </w:rPr>
      </w:pPr>
      <w:r w:rsidRPr="00DC10A2">
        <w:rPr>
          <w:b/>
          <w:color w:val="000000"/>
          <w:szCs w:val="20"/>
        </w:rPr>
        <w:t>SAB.1. Günlük hayatta karşılaştığı nesne / olay / yer ve kişilerde zaman içerisinde değişen ve benzerl</w:t>
      </w:r>
      <w:r w:rsidRPr="00DC10A2">
        <w:rPr>
          <w:b/>
          <w:color w:val="000000"/>
          <w:szCs w:val="20"/>
        </w:rPr>
        <w:t>ik gösteren özellikleri karşılaştırabilme</w:t>
      </w:r>
    </w:p>
    <w:p w14:paraId="1EDC9A78" w14:textId="77777777" w:rsidR="005E4503" w:rsidRPr="00DC10A2" w:rsidRDefault="00507B14">
      <w:pPr>
        <w:spacing w:after="80" w:line="252" w:lineRule="auto"/>
        <w:rPr>
          <w:szCs w:val="20"/>
        </w:rPr>
      </w:pPr>
      <w:r w:rsidRPr="00DC10A2">
        <w:rPr>
          <w:color w:val="000000"/>
          <w:szCs w:val="20"/>
        </w:rPr>
        <w:t>SAB.1.c. Ülkemizde ve yakın çevresinde kutlanan millî bayramlarda sorumluluk alır.</w:t>
      </w:r>
    </w:p>
    <w:p w14:paraId="101EBFDE" w14:textId="77777777" w:rsidR="005E4503" w:rsidRPr="00DC10A2" w:rsidRDefault="00507B14">
      <w:pPr>
        <w:spacing w:after="80" w:line="252" w:lineRule="auto"/>
        <w:rPr>
          <w:szCs w:val="20"/>
        </w:rPr>
      </w:pPr>
      <w:r w:rsidRPr="00DC10A2">
        <w:rPr>
          <w:b/>
          <w:color w:val="000000"/>
          <w:szCs w:val="20"/>
        </w:rPr>
        <w:t>SBAB16. Eleştirel Sosyolojik Düşünme</w:t>
      </w:r>
    </w:p>
    <w:p w14:paraId="06B36C10" w14:textId="77777777" w:rsidR="005E4503" w:rsidRPr="00DC10A2" w:rsidRDefault="00507B14">
      <w:pPr>
        <w:spacing w:after="80" w:line="252" w:lineRule="auto"/>
        <w:rPr>
          <w:szCs w:val="20"/>
        </w:rPr>
      </w:pPr>
      <w:r w:rsidRPr="00DC10A2">
        <w:rPr>
          <w:b/>
          <w:color w:val="000000"/>
          <w:szCs w:val="20"/>
        </w:rPr>
        <w:t>SAB.14. Toplumsal yaşama yönelik nesne, olgu ve olayları çözümleyebilme</w:t>
      </w:r>
    </w:p>
    <w:p w14:paraId="2C454F12" w14:textId="77777777" w:rsidR="005E4503" w:rsidRPr="00DC10A2" w:rsidRDefault="00507B14">
      <w:pPr>
        <w:spacing w:after="80" w:line="252" w:lineRule="auto"/>
        <w:rPr>
          <w:szCs w:val="20"/>
        </w:rPr>
      </w:pPr>
      <w:r w:rsidRPr="00DC10A2">
        <w:rPr>
          <w:color w:val="000000"/>
          <w:szCs w:val="20"/>
        </w:rPr>
        <w:t>SAB.14.b. Mustafa Kema</w:t>
      </w:r>
      <w:r w:rsidRPr="00DC10A2">
        <w:rPr>
          <w:color w:val="000000"/>
          <w:szCs w:val="20"/>
        </w:rPr>
        <w:t>l Atatürk’ün Türk toplumu için önemini söyler.</w:t>
      </w:r>
    </w:p>
    <w:p w14:paraId="79F73449" w14:textId="77777777" w:rsidR="005E4503" w:rsidRPr="00DC10A2" w:rsidRDefault="00507B14">
      <w:pPr>
        <w:keepNext/>
        <w:spacing w:before="100" w:after="80" w:line="252" w:lineRule="auto"/>
        <w:rPr>
          <w:szCs w:val="20"/>
        </w:rPr>
      </w:pPr>
      <w:r w:rsidRPr="00DC10A2">
        <w:rPr>
          <w:b/>
          <w:color w:val="002060"/>
          <w:szCs w:val="20"/>
        </w:rPr>
        <w:t>SANAT ALANI</w:t>
      </w:r>
    </w:p>
    <w:p w14:paraId="1B9DD10E" w14:textId="77777777" w:rsidR="005E4503" w:rsidRPr="00DC10A2" w:rsidRDefault="00507B14">
      <w:pPr>
        <w:spacing w:after="80" w:line="252" w:lineRule="auto"/>
        <w:rPr>
          <w:szCs w:val="20"/>
        </w:rPr>
      </w:pPr>
      <w:r w:rsidRPr="00DC10A2">
        <w:rPr>
          <w:b/>
          <w:color w:val="000000"/>
          <w:szCs w:val="20"/>
        </w:rPr>
        <w:t>SNAB4. Sanatsal Uygulama Yapma</w:t>
      </w:r>
    </w:p>
    <w:p w14:paraId="1069B55E" w14:textId="77777777" w:rsidR="005E4503" w:rsidRPr="00DC10A2" w:rsidRDefault="00507B14">
      <w:pPr>
        <w:spacing w:after="80" w:line="252" w:lineRule="auto"/>
        <w:rPr>
          <w:szCs w:val="20"/>
        </w:rPr>
      </w:pPr>
      <w:r w:rsidRPr="00DC10A2">
        <w:rPr>
          <w:b/>
          <w:color w:val="000000"/>
          <w:szCs w:val="20"/>
        </w:rPr>
        <w:t>SNAB.4. Sanat etkinliği uygulayabilme</w:t>
      </w:r>
    </w:p>
    <w:p w14:paraId="425FA23A" w14:textId="77777777" w:rsidR="005E4503" w:rsidRPr="00DC10A2" w:rsidRDefault="00507B14">
      <w:pPr>
        <w:spacing w:after="80" w:line="252" w:lineRule="auto"/>
        <w:rPr>
          <w:szCs w:val="20"/>
        </w:rPr>
      </w:pPr>
      <w:r w:rsidRPr="00DC10A2">
        <w:rPr>
          <w:color w:val="000000"/>
          <w:szCs w:val="20"/>
        </w:rPr>
        <w:t>SNAB.4.c. Sanat etkinliklerine aktif olarak katılır.</w:t>
      </w:r>
    </w:p>
    <w:p w14:paraId="69DF650F" w14:textId="77777777" w:rsidR="005E4503" w:rsidRPr="00DC10A2" w:rsidRDefault="00507B14">
      <w:pPr>
        <w:spacing w:after="80" w:line="252" w:lineRule="auto"/>
        <w:rPr>
          <w:szCs w:val="20"/>
        </w:rPr>
      </w:pPr>
      <w:r w:rsidRPr="00DC10A2">
        <w:rPr>
          <w:color w:val="000000"/>
          <w:szCs w:val="20"/>
        </w:rPr>
        <w:t>SNAB.4.ç. Sanat etkinliklerinde özgün ürünler oluşturur.</w:t>
      </w:r>
    </w:p>
    <w:p w14:paraId="3A34D00F" w14:textId="77777777" w:rsidR="005E4503" w:rsidRPr="00DC10A2" w:rsidRDefault="00507B14">
      <w:pPr>
        <w:keepNext/>
        <w:spacing w:before="100" w:after="80" w:line="252" w:lineRule="auto"/>
        <w:rPr>
          <w:szCs w:val="20"/>
        </w:rPr>
      </w:pPr>
      <w:r w:rsidRPr="00DC10A2">
        <w:rPr>
          <w:b/>
          <w:color w:val="002060"/>
          <w:szCs w:val="20"/>
        </w:rPr>
        <w:t xml:space="preserve">HAREKET VE </w:t>
      </w:r>
      <w:r w:rsidRPr="00DC10A2">
        <w:rPr>
          <w:b/>
          <w:color w:val="002060"/>
          <w:szCs w:val="20"/>
        </w:rPr>
        <w:t>SAĞLIK ALANI</w:t>
      </w:r>
    </w:p>
    <w:p w14:paraId="171EA099" w14:textId="332FC242" w:rsidR="005E4503" w:rsidRPr="00DC10A2" w:rsidRDefault="00507B14">
      <w:pPr>
        <w:spacing w:after="80" w:line="252" w:lineRule="auto"/>
        <w:rPr>
          <w:b/>
          <w:color w:val="000000"/>
          <w:szCs w:val="20"/>
        </w:rPr>
      </w:pPr>
      <w:r w:rsidRPr="00DC10A2">
        <w:rPr>
          <w:b/>
          <w:color w:val="000000"/>
          <w:szCs w:val="20"/>
        </w:rPr>
        <w:t>HSAB1. Aktif Yaşam İçin Motor Beceriler</w:t>
      </w:r>
    </w:p>
    <w:p w14:paraId="090650D1" w14:textId="77777777" w:rsidR="00DC10A2" w:rsidRPr="00DC10A2" w:rsidRDefault="00DC10A2" w:rsidP="00DC10A2">
      <w:pPr>
        <w:keepNext/>
        <w:spacing w:line="276" w:lineRule="auto"/>
        <w:rPr>
          <w:color w:val="000000" w:themeColor="text1"/>
          <w:szCs w:val="20"/>
        </w:rPr>
      </w:pPr>
      <w:r w:rsidRPr="00DC10A2">
        <w:rPr>
          <w:b/>
          <w:color w:val="000000" w:themeColor="text1"/>
          <w:szCs w:val="20"/>
        </w:rPr>
        <w:t>HSAB.1. Farklı çevre ve fiziksel etkinliklerde temel hareket becerilerini sergileyebilme</w:t>
      </w:r>
    </w:p>
    <w:p w14:paraId="73864EF2" w14:textId="77777777" w:rsidR="00DC10A2" w:rsidRPr="00DC10A2" w:rsidRDefault="00DC10A2" w:rsidP="00DC10A2">
      <w:pPr>
        <w:spacing w:line="276" w:lineRule="auto"/>
        <w:rPr>
          <w:color w:val="000000" w:themeColor="text1"/>
          <w:szCs w:val="20"/>
        </w:rPr>
      </w:pPr>
      <w:r w:rsidRPr="00DC10A2">
        <w:rPr>
          <w:color w:val="000000" w:themeColor="text1"/>
          <w:szCs w:val="20"/>
        </w:rPr>
        <w:t>HSAB.1.ğ. Raket / sopa ile topa vurur.</w:t>
      </w:r>
    </w:p>
    <w:p w14:paraId="0D03DC8F" w14:textId="77777777" w:rsidR="005E4503" w:rsidRPr="00DC10A2" w:rsidRDefault="00507B14">
      <w:pPr>
        <w:spacing w:after="80" w:line="252" w:lineRule="auto"/>
        <w:rPr>
          <w:szCs w:val="20"/>
        </w:rPr>
      </w:pPr>
      <w:r w:rsidRPr="00DC10A2">
        <w:rPr>
          <w:b/>
          <w:color w:val="000000"/>
          <w:szCs w:val="20"/>
        </w:rPr>
        <w:t>HSAB.5. Kişisel ve genel alanın farkında olarak hareket edebilme</w:t>
      </w:r>
    </w:p>
    <w:p w14:paraId="68311EA8" w14:textId="77777777" w:rsidR="005E4503" w:rsidRPr="00DC10A2" w:rsidRDefault="00507B14">
      <w:pPr>
        <w:spacing w:after="80" w:line="252" w:lineRule="auto"/>
        <w:rPr>
          <w:szCs w:val="20"/>
        </w:rPr>
      </w:pPr>
      <w:r w:rsidRPr="00DC10A2">
        <w:rPr>
          <w:color w:val="000000"/>
          <w:szCs w:val="20"/>
        </w:rPr>
        <w:t>HSAB.5.b. Genel alan içerisinde kişisel alanını korur.</w:t>
      </w:r>
    </w:p>
    <w:p w14:paraId="3F720286" w14:textId="77777777" w:rsidR="005E4503" w:rsidRPr="00DC10A2" w:rsidRDefault="00507B14">
      <w:pPr>
        <w:spacing w:after="80" w:line="252" w:lineRule="auto"/>
        <w:rPr>
          <w:szCs w:val="20"/>
        </w:rPr>
      </w:pPr>
      <w:r w:rsidRPr="00DC10A2">
        <w:rPr>
          <w:b/>
          <w:color w:val="000000"/>
          <w:szCs w:val="20"/>
        </w:rPr>
        <w:t>HSAB2. Sağlıklı Yaşam ve Öz Bakım Becerileri</w:t>
      </w:r>
    </w:p>
    <w:p w14:paraId="13D7B350" w14:textId="77777777" w:rsidR="005E4503" w:rsidRPr="00DC10A2" w:rsidRDefault="00507B14">
      <w:pPr>
        <w:spacing w:after="80" w:line="252" w:lineRule="auto"/>
        <w:rPr>
          <w:szCs w:val="20"/>
        </w:rPr>
      </w:pPr>
      <w:r w:rsidRPr="00DC10A2">
        <w:rPr>
          <w:b/>
          <w:color w:val="000000"/>
          <w:szCs w:val="20"/>
        </w:rPr>
        <w:t>HSAB.7. İç ve dış mekânda fiziksel akt</w:t>
      </w:r>
      <w:r w:rsidRPr="00DC10A2">
        <w:rPr>
          <w:b/>
          <w:color w:val="000000"/>
          <w:szCs w:val="20"/>
        </w:rPr>
        <w:t>ivitelere katılabilme</w:t>
      </w:r>
    </w:p>
    <w:p w14:paraId="5506B55D" w14:textId="77777777" w:rsidR="005E4503" w:rsidRPr="00DC10A2" w:rsidRDefault="00507B14">
      <w:pPr>
        <w:spacing w:after="80" w:line="252" w:lineRule="auto"/>
        <w:rPr>
          <w:szCs w:val="20"/>
        </w:rPr>
      </w:pPr>
      <w:r w:rsidRPr="00DC10A2">
        <w:rPr>
          <w:color w:val="000000"/>
          <w:szCs w:val="20"/>
        </w:rPr>
        <w:t>HSAB.7.a. İç ve dış mekânda hareketli etkinliklere katılır.</w:t>
      </w:r>
    </w:p>
    <w:p w14:paraId="7D689E8D" w14:textId="77777777" w:rsidR="005E4503" w:rsidRPr="00DC10A2" w:rsidRDefault="00507B14">
      <w:pPr>
        <w:keepNext/>
        <w:spacing w:before="100" w:after="80" w:line="252" w:lineRule="auto"/>
        <w:rPr>
          <w:szCs w:val="20"/>
        </w:rPr>
      </w:pPr>
      <w:r w:rsidRPr="00DC10A2">
        <w:rPr>
          <w:b/>
          <w:color w:val="F85883"/>
          <w:szCs w:val="20"/>
        </w:rPr>
        <w:t>EĞİLİMLER</w:t>
      </w:r>
    </w:p>
    <w:p w14:paraId="4344D448" w14:textId="77777777" w:rsidR="00B51C0C" w:rsidRPr="00DC10A2" w:rsidRDefault="00507B14">
      <w:pPr>
        <w:spacing w:after="80" w:line="252" w:lineRule="auto"/>
        <w:rPr>
          <w:b/>
          <w:color w:val="000000"/>
          <w:szCs w:val="20"/>
        </w:rPr>
      </w:pPr>
      <w:r w:rsidRPr="00DC10A2">
        <w:rPr>
          <w:b/>
          <w:color w:val="000000"/>
          <w:szCs w:val="20"/>
        </w:rPr>
        <w:t>E2. Sosyal Eğilimler</w:t>
      </w:r>
    </w:p>
    <w:p w14:paraId="7AE86480" w14:textId="77777777" w:rsidR="00B51C0C" w:rsidRPr="00DC10A2" w:rsidRDefault="00507B14">
      <w:pPr>
        <w:spacing w:after="80" w:line="252" w:lineRule="auto"/>
        <w:rPr>
          <w:b/>
          <w:color w:val="000000"/>
          <w:szCs w:val="20"/>
        </w:rPr>
      </w:pPr>
      <w:r w:rsidRPr="00DC10A2">
        <w:rPr>
          <w:color w:val="000000"/>
          <w:szCs w:val="20"/>
        </w:rPr>
        <w:t xml:space="preserve">E2.5. </w:t>
      </w:r>
      <w:proofErr w:type="spellStart"/>
      <w:r w:rsidRPr="00DC10A2">
        <w:rPr>
          <w:color w:val="000000"/>
          <w:szCs w:val="20"/>
        </w:rPr>
        <w:t>Oyunseverlik</w:t>
      </w:r>
      <w:proofErr w:type="spellEnd"/>
      <w:r w:rsidRPr="00DC10A2">
        <w:rPr>
          <w:color w:val="000000"/>
          <w:szCs w:val="20"/>
        </w:rPr>
        <w:br/>
      </w:r>
      <w:r w:rsidRPr="00DC10A2">
        <w:rPr>
          <w:b/>
          <w:color w:val="000000"/>
          <w:szCs w:val="20"/>
        </w:rPr>
        <w:t>E3. Entelektüel Eğilimler</w:t>
      </w:r>
    </w:p>
    <w:p w14:paraId="46A8C624" w14:textId="77777777" w:rsidR="00B51C0C" w:rsidRPr="00DC10A2" w:rsidRDefault="00507B14" w:rsidP="00B51C0C">
      <w:pPr>
        <w:spacing w:after="80" w:line="252" w:lineRule="auto"/>
        <w:rPr>
          <w:color w:val="000000"/>
          <w:szCs w:val="20"/>
        </w:rPr>
      </w:pPr>
      <w:r w:rsidRPr="00DC10A2">
        <w:rPr>
          <w:color w:val="000000"/>
          <w:szCs w:val="20"/>
        </w:rPr>
        <w:t>E3.3. Yaratıcılık</w:t>
      </w:r>
    </w:p>
    <w:p w14:paraId="196DAD74" w14:textId="77777777" w:rsidR="00B51C0C" w:rsidRPr="00DC10A2" w:rsidRDefault="00507B14" w:rsidP="00B51C0C">
      <w:pPr>
        <w:spacing w:after="80" w:line="252" w:lineRule="auto"/>
        <w:rPr>
          <w:b/>
          <w:color w:val="F85883"/>
          <w:szCs w:val="20"/>
        </w:rPr>
      </w:pPr>
      <w:r w:rsidRPr="00DC10A2">
        <w:rPr>
          <w:b/>
          <w:color w:val="F85883"/>
          <w:szCs w:val="20"/>
        </w:rPr>
        <w:t>PROGRAMLAR ARASI BİLEŞENLER</w:t>
      </w:r>
    </w:p>
    <w:p w14:paraId="5DC2AB19" w14:textId="77777777" w:rsidR="00B51C0C" w:rsidRPr="00DC10A2" w:rsidRDefault="00507B14">
      <w:pPr>
        <w:spacing w:after="80" w:line="252" w:lineRule="auto"/>
        <w:rPr>
          <w:b/>
          <w:color w:val="002060"/>
          <w:szCs w:val="20"/>
        </w:rPr>
      </w:pPr>
      <w:r w:rsidRPr="00DC10A2">
        <w:rPr>
          <w:b/>
          <w:color w:val="002060"/>
          <w:szCs w:val="20"/>
        </w:rPr>
        <w:lastRenderedPageBreak/>
        <w:t>SOSYAL-DUYGUSAL ÖĞRENME BECERİLERİ</w:t>
      </w:r>
    </w:p>
    <w:p w14:paraId="1993A37A" w14:textId="72E88852" w:rsidR="005E4503" w:rsidRPr="00DC10A2" w:rsidRDefault="00507B14">
      <w:pPr>
        <w:spacing w:after="80" w:line="252" w:lineRule="auto"/>
        <w:rPr>
          <w:szCs w:val="20"/>
        </w:rPr>
      </w:pPr>
      <w:r w:rsidRPr="00DC10A2">
        <w:rPr>
          <w:color w:val="000000"/>
          <w:szCs w:val="20"/>
        </w:rPr>
        <w:t xml:space="preserve">SDB1.2. </w:t>
      </w:r>
      <w:r w:rsidRPr="00DC10A2">
        <w:rPr>
          <w:color w:val="000000"/>
          <w:szCs w:val="20"/>
        </w:rPr>
        <w:t>Kendini Düzenleme (Öz Düzenleme)</w:t>
      </w:r>
      <w:r w:rsidRPr="00DC10A2">
        <w:rPr>
          <w:color w:val="000000"/>
          <w:szCs w:val="20"/>
        </w:rPr>
        <w:br/>
        <w:t>SDB2.1. İletişim</w:t>
      </w:r>
      <w:r w:rsidRPr="00DC10A2">
        <w:rPr>
          <w:color w:val="000000"/>
          <w:szCs w:val="20"/>
        </w:rPr>
        <w:br/>
        <w:t>SDB2.2. İş Birliği</w:t>
      </w:r>
    </w:p>
    <w:p w14:paraId="4FF3503E" w14:textId="77777777" w:rsidR="005E4503" w:rsidRPr="00DC10A2" w:rsidRDefault="00507B14">
      <w:pPr>
        <w:keepNext/>
        <w:spacing w:before="100" w:after="80" w:line="252" w:lineRule="auto"/>
        <w:rPr>
          <w:szCs w:val="20"/>
        </w:rPr>
      </w:pPr>
      <w:r w:rsidRPr="00DC10A2">
        <w:rPr>
          <w:b/>
          <w:color w:val="002060"/>
          <w:szCs w:val="20"/>
        </w:rPr>
        <w:t>DEĞERLER</w:t>
      </w:r>
    </w:p>
    <w:p w14:paraId="445A3AF5" w14:textId="77777777" w:rsidR="005E4503" w:rsidRPr="00DC10A2" w:rsidRDefault="00507B14">
      <w:pPr>
        <w:spacing w:after="80" w:line="252" w:lineRule="auto"/>
        <w:rPr>
          <w:szCs w:val="20"/>
        </w:rPr>
      </w:pPr>
      <w:r w:rsidRPr="00DC10A2">
        <w:rPr>
          <w:b/>
          <w:color w:val="000000"/>
          <w:szCs w:val="20"/>
        </w:rPr>
        <w:t>D19. Vatanseverlik</w:t>
      </w:r>
      <w:r w:rsidRPr="00DC10A2">
        <w:rPr>
          <w:color w:val="000000"/>
          <w:szCs w:val="20"/>
        </w:rPr>
        <w:br/>
        <w:t>D19.1. Millî bilinç sahibi olmak</w:t>
      </w:r>
      <w:r w:rsidRPr="00DC10A2">
        <w:rPr>
          <w:color w:val="000000"/>
          <w:szCs w:val="20"/>
        </w:rPr>
        <w:br/>
        <w:t>D19.2. Millî kimliğini tanımak</w:t>
      </w:r>
    </w:p>
    <w:p w14:paraId="54949A13" w14:textId="77777777" w:rsidR="005E4503" w:rsidRPr="00DC10A2" w:rsidRDefault="00507B14">
      <w:pPr>
        <w:keepNext/>
        <w:spacing w:before="100" w:after="80" w:line="252" w:lineRule="auto"/>
        <w:rPr>
          <w:szCs w:val="20"/>
        </w:rPr>
      </w:pPr>
      <w:r w:rsidRPr="00DC10A2">
        <w:rPr>
          <w:b/>
          <w:color w:val="002060"/>
          <w:szCs w:val="20"/>
        </w:rPr>
        <w:t>OKURYAZARLIK BECERİLERİ</w:t>
      </w:r>
    </w:p>
    <w:p w14:paraId="63E7B945" w14:textId="77777777" w:rsidR="005E4503" w:rsidRPr="00DC10A2" w:rsidRDefault="00507B14">
      <w:pPr>
        <w:spacing w:after="80" w:line="252" w:lineRule="auto"/>
        <w:rPr>
          <w:szCs w:val="20"/>
        </w:rPr>
      </w:pPr>
      <w:r w:rsidRPr="00DC10A2">
        <w:rPr>
          <w:color w:val="000000"/>
          <w:szCs w:val="20"/>
        </w:rPr>
        <w:t>OB4. Görsel Okuryazarlık</w:t>
      </w:r>
    </w:p>
    <w:p w14:paraId="5251A53B" w14:textId="77777777" w:rsidR="00B51C0C" w:rsidRPr="00DC10A2" w:rsidRDefault="00507B14">
      <w:pPr>
        <w:spacing w:after="80" w:line="252" w:lineRule="auto"/>
        <w:rPr>
          <w:b/>
          <w:color w:val="002060"/>
          <w:szCs w:val="20"/>
        </w:rPr>
      </w:pPr>
      <w:r w:rsidRPr="00DC10A2">
        <w:rPr>
          <w:b/>
          <w:color w:val="F85883"/>
          <w:szCs w:val="20"/>
        </w:rPr>
        <w:t>Kavramlar:</w:t>
      </w:r>
      <w:r w:rsidRPr="00DC10A2">
        <w:rPr>
          <w:b/>
          <w:color w:val="002060"/>
          <w:szCs w:val="20"/>
        </w:rPr>
        <w:t xml:space="preserve"> </w:t>
      </w:r>
    </w:p>
    <w:p w14:paraId="3223BB52" w14:textId="77777777" w:rsidR="00B51C0C" w:rsidRPr="00DC10A2" w:rsidRDefault="00507B14">
      <w:pPr>
        <w:spacing w:after="80" w:line="252" w:lineRule="auto"/>
        <w:rPr>
          <w:b/>
          <w:color w:val="002060"/>
          <w:szCs w:val="20"/>
        </w:rPr>
      </w:pPr>
      <w:r w:rsidRPr="00DC10A2">
        <w:rPr>
          <w:b/>
          <w:color w:val="002060"/>
          <w:szCs w:val="20"/>
        </w:rPr>
        <w:t xml:space="preserve">Renk: </w:t>
      </w:r>
      <w:r w:rsidRPr="00DC10A2">
        <w:rPr>
          <w:bCs/>
          <w:color w:val="000000" w:themeColor="text1"/>
          <w:szCs w:val="20"/>
        </w:rPr>
        <w:t>Kırmızı–beyaz.</w:t>
      </w:r>
      <w:r w:rsidRPr="00DC10A2">
        <w:rPr>
          <w:b/>
          <w:color w:val="000000" w:themeColor="text1"/>
          <w:szCs w:val="20"/>
        </w:rPr>
        <w:t xml:space="preserve"> </w:t>
      </w:r>
    </w:p>
    <w:p w14:paraId="4BBB7B42" w14:textId="213CBCCD" w:rsidR="005E4503" w:rsidRPr="00DC10A2" w:rsidRDefault="00507B14">
      <w:pPr>
        <w:spacing w:after="80" w:line="252" w:lineRule="auto"/>
        <w:rPr>
          <w:szCs w:val="20"/>
        </w:rPr>
      </w:pPr>
      <w:r w:rsidRPr="00DC10A2">
        <w:rPr>
          <w:b/>
          <w:color w:val="002060"/>
          <w:szCs w:val="20"/>
        </w:rPr>
        <w:t xml:space="preserve">Zaman: </w:t>
      </w:r>
      <w:r w:rsidRPr="00DC10A2">
        <w:rPr>
          <w:bCs/>
          <w:color w:val="000000" w:themeColor="text1"/>
          <w:szCs w:val="20"/>
        </w:rPr>
        <w:t>Önce–so</w:t>
      </w:r>
      <w:r w:rsidRPr="00DC10A2">
        <w:rPr>
          <w:bCs/>
          <w:color w:val="000000" w:themeColor="text1"/>
          <w:szCs w:val="20"/>
        </w:rPr>
        <w:t>nra.</w:t>
      </w:r>
      <w:r w:rsidRPr="00DC10A2">
        <w:rPr>
          <w:b/>
          <w:color w:val="002060"/>
          <w:szCs w:val="20"/>
        </w:rPr>
        <w:br/>
      </w:r>
      <w:r w:rsidRPr="00DC10A2">
        <w:rPr>
          <w:b/>
          <w:color w:val="F85883"/>
          <w:szCs w:val="20"/>
        </w:rPr>
        <w:t>Sözcükler:</w:t>
      </w:r>
      <w:r w:rsidRPr="00DC10A2">
        <w:rPr>
          <w:color w:val="000000"/>
          <w:szCs w:val="20"/>
        </w:rPr>
        <w:t xml:space="preserve"> Cumhuriyet, bayram, kutlama, süs, halka, zincir, görev.</w:t>
      </w:r>
    </w:p>
    <w:p w14:paraId="72748218" w14:textId="77777777" w:rsidR="005E4503" w:rsidRPr="00DC10A2" w:rsidRDefault="00507B14">
      <w:pPr>
        <w:spacing w:after="80" w:line="252" w:lineRule="auto"/>
        <w:rPr>
          <w:szCs w:val="20"/>
        </w:rPr>
      </w:pPr>
      <w:r w:rsidRPr="00DC10A2">
        <w:rPr>
          <w:b/>
          <w:color w:val="F85883"/>
          <w:szCs w:val="20"/>
        </w:rPr>
        <w:t>Materyaller:</w:t>
      </w:r>
      <w:r w:rsidRPr="00DC10A2">
        <w:rPr>
          <w:color w:val="000000"/>
          <w:szCs w:val="20"/>
        </w:rPr>
        <w:t xml:space="preserve"> Önceki gün hazırlanan fenerler ve bayrak çalışmaları, Türk bayrağı, Atatürk ve bayram görselleri, kırmızı–beyaz geniş kâğıt şeritler, artık kâğıtlar, kalın pastel boyalar,</w:t>
      </w:r>
      <w:r w:rsidRPr="00DC10A2">
        <w:rPr>
          <w:color w:val="000000"/>
          <w:szCs w:val="20"/>
        </w:rPr>
        <w:t xml:space="preserve"> yapıştırıcı, küt uçlu makas, önceden hazırlanmış geniş taç şeritleri ve rozet daireleri, büyük poster kâğıdı, yumuşak oyun hamuru, büyük hamur kalıpları, balon, hafif karton tabaklar, yer bandı, duygu kartları ve dijital içerikler için ekran.</w:t>
      </w:r>
    </w:p>
    <w:p w14:paraId="7AAFBADE" w14:textId="77777777" w:rsidR="005E4503" w:rsidRPr="00DC10A2" w:rsidRDefault="00507B14">
      <w:pPr>
        <w:spacing w:after="80" w:line="252" w:lineRule="auto"/>
        <w:rPr>
          <w:szCs w:val="20"/>
        </w:rPr>
      </w:pPr>
      <w:r w:rsidRPr="00DC10A2">
        <w:rPr>
          <w:b/>
          <w:color w:val="F85883"/>
          <w:szCs w:val="20"/>
        </w:rPr>
        <w:t>Eğitim / Öğr</w:t>
      </w:r>
      <w:r w:rsidRPr="00DC10A2">
        <w:rPr>
          <w:b/>
          <w:color w:val="F85883"/>
          <w:szCs w:val="20"/>
        </w:rPr>
        <w:t>enme Ortamları:</w:t>
      </w:r>
      <w:r w:rsidRPr="00DC10A2">
        <w:rPr>
          <w:color w:val="000000"/>
          <w:szCs w:val="20"/>
        </w:rPr>
        <w:t xml:space="preserve"> Sanat masalarında malzemeler çocukların uzanabileceği kaplara yerleştirilir. Önceki günün fenerleri sergileme alanına getirilir. Sohbet için minderli çember hazırlanır. Balon oyunu için eşyalardan arındırılmış, zemini kaymayan küçük bir ala</w:t>
      </w:r>
      <w:r w:rsidRPr="00DC10A2">
        <w:rPr>
          <w:color w:val="000000"/>
          <w:szCs w:val="20"/>
        </w:rPr>
        <w:t>n ikiye ayrılır. Bekleyen çocukların yeri oyun alanının dışında belirlenir. Sakin köşe kullanıma açık tutulur.</w:t>
      </w:r>
    </w:p>
    <w:p w14:paraId="42A0C312" w14:textId="58A61CC3" w:rsidR="005E4503" w:rsidRPr="00DC10A2" w:rsidRDefault="00507B14">
      <w:pPr>
        <w:spacing w:after="80" w:line="252" w:lineRule="auto"/>
        <w:rPr>
          <w:szCs w:val="20"/>
        </w:rPr>
      </w:pPr>
      <w:r w:rsidRPr="00DC10A2">
        <w:rPr>
          <w:b/>
          <w:color w:val="F85883"/>
          <w:szCs w:val="20"/>
        </w:rPr>
        <w:t>Belirli Gün ve Haftalar:</w:t>
      </w:r>
      <w:r w:rsidRPr="00DC10A2">
        <w:rPr>
          <w:color w:val="000000"/>
          <w:szCs w:val="20"/>
        </w:rPr>
        <w:t xml:space="preserve"> 29 Ekim Cumhuriyet Bayramı hazırlıkları.</w:t>
      </w:r>
      <w:r w:rsidRPr="00DC10A2">
        <w:rPr>
          <w:color w:val="000000"/>
          <w:szCs w:val="20"/>
        </w:rPr>
        <w:br/>
      </w:r>
      <w:r w:rsidRPr="00DC10A2">
        <w:rPr>
          <w:b/>
          <w:color w:val="F85883"/>
          <w:szCs w:val="20"/>
        </w:rPr>
        <w:t>Uygulama Notu:</w:t>
      </w:r>
      <w:r w:rsidRPr="00DC10A2">
        <w:rPr>
          <w:color w:val="000000"/>
          <w:szCs w:val="20"/>
        </w:rPr>
        <w:t xml:space="preserve"> Günün akışı okulun 28 Ekim çalışma düzenine göre yürütülür. Süsl</w:t>
      </w:r>
      <w:r w:rsidRPr="00DC10A2">
        <w:rPr>
          <w:color w:val="000000"/>
          <w:szCs w:val="20"/>
        </w:rPr>
        <w:t>eme ortak çalışmayla tamamlanır</w:t>
      </w:r>
      <w:r w:rsidR="00B51C0C" w:rsidRPr="00DC10A2">
        <w:rPr>
          <w:color w:val="000000"/>
          <w:szCs w:val="20"/>
        </w:rPr>
        <w:t>.</w:t>
      </w:r>
    </w:p>
    <w:p w14:paraId="2C685D16" w14:textId="77777777" w:rsidR="005E4503" w:rsidRPr="00DC10A2" w:rsidRDefault="00507B14">
      <w:pPr>
        <w:keepNext/>
        <w:spacing w:before="100" w:after="80" w:line="252" w:lineRule="auto"/>
        <w:rPr>
          <w:szCs w:val="20"/>
        </w:rPr>
      </w:pPr>
      <w:r w:rsidRPr="00DC10A2">
        <w:rPr>
          <w:b/>
          <w:color w:val="002060"/>
          <w:szCs w:val="20"/>
        </w:rPr>
        <w:t>ÖĞRENME-ÖĞRETME UYGULAMALARI</w:t>
      </w:r>
    </w:p>
    <w:p w14:paraId="3AC7DCC6" w14:textId="77777777" w:rsidR="005E4503" w:rsidRPr="00DC10A2" w:rsidRDefault="00507B14">
      <w:pPr>
        <w:keepNext/>
        <w:spacing w:before="100" w:after="80" w:line="252" w:lineRule="auto"/>
        <w:rPr>
          <w:szCs w:val="20"/>
        </w:rPr>
      </w:pPr>
      <w:r w:rsidRPr="00DC10A2">
        <w:rPr>
          <w:b/>
          <w:color w:val="F85883"/>
          <w:szCs w:val="20"/>
        </w:rPr>
        <w:t>GÜNE BAŞLAMA ZAMANI</w:t>
      </w:r>
    </w:p>
    <w:p w14:paraId="206D7238" w14:textId="77777777" w:rsidR="005E4503" w:rsidRPr="00DC10A2" w:rsidRDefault="00507B14">
      <w:pPr>
        <w:spacing w:after="80" w:line="252" w:lineRule="auto"/>
        <w:rPr>
          <w:szCs w:val="20"/>
        </w:rPr>
      </w:pPr>
      <w:r w:rsidRPr="00DC10A2">
        <w:rPr>
          <w:color w:val="000000"/>
          <w:szCs w:val="20"/>
        </w:rPr>
        <w:t>Çocuklar adlarıyla karşılanır; isteyen el sallar, isteyen sözlü selamlaşır. Eşyalarını yerleştirmeleri</w:t>
      </w:r>
      <w:r w:rsidRPr="00DC10A2">
        <w:rPr>
          <w:color w:val="000000"/>
          <w:szCs w:val="20"/>
        </w:rPr>
        <w:t xml:space="preserve"> için zaman verilir. Önceki gün hazırlanan fenerlere bakılır. “Dün fenerlerimizi hazırlamıştık. Bugün onları yerleştirip sınıfımızı bayrama hazırlayacağız.” denir. Çocuklar nasıl hissettiklerini söyler ya da duygu kartını gösterir. Takvim ve hava durumuna </w:t>
      </w:r>
      <w:r w:rsidRPr="00DC10A2">
        <w:rPr>
          <w:color w:val="000000"/>
          <w:szCs w:val="20"/>
        </w:rPr>
        <w:t>bakılır; yapılacak işler kısa cümlelerle paylaşılır.</w:t>
      </w:r>
    </w:p>
    <w:p w14:paraId="21C3A377" w14:textId="77777777" w:rsidR="005E4503" w:rsidRPr="00DC10A2" w:rsidRDefault="00507B14">
      <w:pPr>
        <w:spacing w:after="80" w:line="252" w:lineRule="auto"/>
        <w:rPr>
          <w:szCs w:val="20"/>
        </w:rPr>
      </w:pPr>
      <w:hyperlink r:id="rId6">
        <w:r w:rsidRPr="00DC10A2">
          <w:rPr>
            <w:color w:val="0070C0"/>
            <w:szCs w:val="20"/>
            <w:u w:val="single"/>
          </w:rPr>
          <w:t>Cumhuriyet Çocukları Marşı Animasyon</w:t>
        </w:r>
      </w:hyperlink>
      <w:r w:rsidRPr="00DC10A2">
        <w:rPr>
          <w:color w:val="0070C0"/>
          <w:szCs w:val="20"/>
        </w:rPr>
        <w:t xml:space="preserve"> </w:t>
      </w:r>
      <w:r w:rsidRPr="00DC10A2">
        <w:rPr>
          <w:color w:val="000000"/>
          <w:szCs w:val="20"/>
        </w:rPr>
        <w:t xml:space="preserve">eşliğinde kısa hareketlerle güne başlanır. Çocuklar yerlerinde yürür, kollarını </w:t>
      </w:r>
      <w:r w:rsidRPr="00DC10A2">
        <w:rPr>
          <w:color w:val="000000"/>
          <w:szCs w:val="20"/>
        </w:rPr>
        <w:t>açıp kapatır ve öğretmenin gösterdiği hareketlere katılır. Ardından merkezlere geçilir.</w:t>
      </w:r>
    </w:p>
    <w:p w14:paraId="6962CCE4" w14:textId="77777777" w:rsidR="005E4503" w:rsidRPr="00DC10A2" w:rsidRDefault="00507B14">
      <w:pPr>
        <w:keepNext/>
        <w:spacing w:before="100" w:after="80" w:line="252" w:lineRule="auto"/>
        <w:rPr>
          <w:szCs w:val="20"/>
        </w:rPr>
      </w:pPr>
      <w:r w:rsidRPr="00DC10A2">
        <w:rPr>
          <w:b/>
          <w:color w:val="F85883"/>
          <w:szCs w:val="20"/>
        </w:rPr>
        <w:t>ÖĞRENME MERKEZLERİNDE OYUN</w:t>
      </w:r>
    </w:p>
    <w:p w14:paraId="0E5B3DAB" w14:textId="77777777" w:rsidR="005E4503" w:rsidRPr="00DC10A2" w:rsidRDefault="00507B14">
      <w:pPr>
        <w:spacing w:after="80" w:line="252" w:lineRule="auto"/>
        <w:rPr>
          <w:szCs w:val="20"/>
        </w:rPr>
      </w:pPr>
      <w:r w:rsidRPr="00DC10A2">
        <w:rPr>
          <w:color w:val="000000"/>
          <w:szCs w:val="20"/>
        </w:rPr>
        <w:t>Çocuklar blok, kitap, sanat ve evcilik merkezlerinden istediklerine geçer. Bloklarla bir kutlama alanı kurulabilir; evcilik merkezinde bayram</w:t>
      </w:r>
      <w:r w:rsidRPr="00DC10A2">
        <w:rPr>
          <w:color w:val="000000"/>
          <w:szCs w:val="20"/>
        </w:rPr>
        <w:t>a hazırlanan aile oyunu oynanabilir. Kitap merkezine Atatürk ve bayram fotoğrafları konur. Öğretmen çocukların oyununu izler; oyuna katılmak isteyen çocuğa “Ben de sizinle oynayabilir miyim?” diyerek nasıl sorabileceğini gösterir.</w:t>
      </w:r>
    </w:p>
    <w:p w14:paraId="4D8685D2" w14:textId="77777777" w:rsidR="005E4503" w:rsidRPr="00DC10A2" w:rsidRDefault="00507B14">
      <w:pPr>
        <w:keepNext/>
        <w:spacing w:before="100" w:after="80" w:line="252" w:lineRule="auto"/>
        <w:rPr>
          <w:szCs w:val="20"/>
        </w:rPr>
      </w:pPr>
      <w:r w:rsidRPr="00DC10A2">
        <w:rPr>
          <w:b/>
          <w:color w:val="F85883"/>
          <w:szCs w:val="20"/>
        </w:rPr>
        <w:t>TOPLANMA, TEMİZLİK VE BESLENME</w:t>
      </w:r>
    </w:p>
    <w:p w14:paraId="3CC8B569" w14:textId="77777777" w:rsidR="005E4503" w:rsidRPr="00DC10A2" w:rsidRDefault="00507B14">
      <w:pPr>
        <w:spacing w:after="80" w:line="252" w:lineRule="auto"/>
        <w:rPr>
          <w:szCs w:val="20"/>
        </w:rPr>
      </w:pPr>
      <w:r w:rsidRPr="00DC10A2">
        <w:rPr>
          <w:color w:val="000000"/>
          <w:szCs w:val="20"/>
        </w:rPr>
        <w:t>Toplanma zamanı yaklaşınca çocuklara haber verilir.</w:t>
      </w:r>
      <w:r w:rsidRPr="00DC10A2">
        <w:rPr>
          <w:color w:val="0070C0"/>
          <w:szCs w:val="20"/>
        </w:rPr>
        <w:t xml:space="preserve"> </w:t>
      </w:r>
      <w:hyperlink r:id="rId7">
        <w:r w:rsidRPr="00DC10A2">
          <w:rPr>
            <w:color w:val="0070C0"/>
            <w:szCs w:val="20"/>
            <w:u w:val="single"/>
          </w:rPr>
          <w:t>Topla Topla Yerine Koy</w:t>
        </w:r>
      </w:hyperlink>
      <w:r w:rsidRPr="00DC10A2">
        <w:rPr>
          <w:color w:val="000000"/>
          <w:szCs w:val="20"/>
        </w:rPr>
        <w:t xml:space="preserve"> şarkısı eşliğinde kullanılan malzemeler yerlerine kaldırılır. Öğretmen</w:t>
      </w:r>
      <w:r w:rsidRPr="00DC10A2">
        <w:rPr>
          <w:color w:val="000000"/>
          <w:szCs w:val="20"/>
        </w:rPr>
        <w:t xml:space="preserve"> toplamaya katılır; nereden başlayacağını bilemeyen çocuğa “Sen boyaları kutuya koy, ben de kâğıtları toplayayım.” diyerek tek bir iş verir.</w:t>
      </w:r>
    </w:p>
    <w:p w14:paraId="7AE45B1A" w14:textId="77777777" w:rsidR="005E4503" w:rsidRPr="00DC10A2" w:rsidRDefault="00507B14">
      <w:pPr>
        <w:keepLines/>
        <w:spacing w:after="80" w:line="252" w:lineRule="auto"/>
        <w:rPr>
          <w:szCs w:val="20"/>
        </w:rPr>
      </w:pPr>
      <w:r w:rsidRPr="00DC10A2">
        <w:rPr>
          <w:b/>
          <w:color w:val="FF0000"/>
          <w:szCs w:val="20"/>
        </w:rPr>
        <w:t>TOPLA TOPLA YERİNE KOY</w:t>
      </w:r>
      <w:r w:rsidRPr="00DC10A2">
        <w:rPr>
          <w:b/>
          <w:color w:val="000000"/>
          <w:szCs w:val="20"/>
        </w:rPr>
        <w:br/>
        <w:t>Topla topla yerine koy</w:t>
      </w:r>
      <w:r w:rsidRPr="00DC10A2">
        <w:rPr>
          <w:b/>
          <w:color w:val="000000"/>
          <w:szCs w:val="20"/>
        </w:rPr>
        <w:br/>
        <w:t>Oyuncaklar mutlu olsun</w:t>
      </w:r>
      <w:r w:rsidRPr="00DC10A2">
        <w:rPr>
          <w:b/>
          <w:color w:val="000000"/>
          <w:szCs w:val="20"/>
        </w:rPr>
        <w:br/>
        <w:t>Arkadaşın da oynasın</w:t>
      </w:r>
      <w:r w:rsidRPr="00DC10A2">
        <w:rPr>
          <w:b/>
          <w:color w:val="000000"/>
          <w:szCs w:val="20"/>
        </w:rPr>
        <w:br/>
        <w:t>Sınıfımız güzel olsun.</w:t>
      </w:r>
    </w:p>
    <w:p w14:paraId="2587EC1C" w14:textId="77777777" w:rsidR="005E4503" w:rsidRPr="00DC10A2" w:rsidRDefault="00507B14">
      <w:pPr>
        <w:spacing w:after="80" w:line="252" w:lineRule="auto"/>
        <w:rPr>
          <w:szCs w:val="20"/>
        </w:rPr>
      </w:pPr>
      <w:r w:rsidRPr="00DC10A2">
        <w:rPr>
          <w:color w:val="000000"/>
          <w:szCs w:val="20"/>
        </w:rPr>
        <w:lastRenderedPageBreak/>
        <w:t>Sı</w:t>
      </w:r>
      <w:r w:rsidRPr="00DC10A2">
        <w:rPr>
          <w:color w:val="000000"/>
          <w:szCs w:val="20"/>
        </w:rPr>
        <w:t>nıf birlikte gözden geçirilir. “Bir sağa baktım, bir sola baktım / Lokomotif yaptım, çuf çuf çuf.” tekerlemesiyle lavaboya geçilir. Çocuklar ellerini su ve sabunla yıkar. Beslenme malzemelerini yerleştirmeyi ve kaplarını açmayı önce kendileri dener; gerekt</w:t>
      </w:r>
      <w:r w:rsidRPr="00DC10A2">
        <w:rPr>
          <w:color w:val="000000"/>
          <w:szCs w:val="20"/>
        </w:rPr>
        <w:t>iğinde yardım ister. Beslenmenin ardından çöpler uygun kutuya atılır, eller ve masalar temizlenir.</w:t>
      </w:r>
    </w:p>
    <w:p w14:paraId="6A79A4CB" w14:textId="77777777" w:rsidR="005E4503" w:rsidRPr="00DC10A2" w:rsidRDefault="00507B14">
      <w:pPr>
        <w:keepNext/>
        <w:spacing w:before="100" w:after="80" w:line="252" w:lineRule="auto"/>
        <w:rPr>
          <w:szCs w:val="20"/>
        </w:rPr>
      </w:pPr>
      <w:r w:rsidRPr="00DC10A2">
        <w:rPr>
          <w:b/>
          <w:color w:val="F85883"/>
          <w:szCs w:val="20"/>
        </w:rPr>
        <w:t>ETKİNLİKLER</w:t>
      </w:r>
    </w:p>
    <w:p w14:paraId="2C13659F" w14:textId="0765520B" w:rsidR="005E4503" w:rsidRPr="00DC10A2" w:rsidRDefault="00507B14">
      <w:pPr>
        <w:keepNext/>
        <w:spacing w:after="80" w:line="252" w:lineRule="auto"/>
        <w:rPr>
          <w:szCs w:val="20"/>
        </w:rPr>
      </w:pPr>
      <w:r w:rsidRPr="00DC10A2">
        <w:rPr>
          <w:b/>
          <w:color w:val="002060"/>
          <w:szCs w:val="20"/>
        </w:rPr>
        <w:t xml:space="preserve">Sanat ve Sosyal Alan </w:t>
      </w:r>
      <w:r w:rsidR="00B51C0C" w:rsidRPr="00DC10A2">
        <w:rPr>
          <w:b/>
          <w:color w:val="002060"/>
          <w:szCs w:val="20"/>
        </w:rPr>
        <w:t>(</w:t>
      </w:r>
      <w:r w:rsidRPr="00DC10A2">
        <w:rPr>
          <w:b/>
          <w:color w:val="002060"/>
          <w:szCs w:val="20"/>
        </w:rPr>
        <w:t>Bütünleştirilmiş Küçük Grup ve Bireysel Etkinlik</w:t>
      </w:r>
      <w:r w:rsidR="00B51C0C" w:rsidRPr="00DC10A2">
        <w:rPr>
          <w:b/>
          <w:color w:val="002060"/>
          <w:szCs w:val="20"/>
        </w:rPr>
        <w:t>)</w:t>
      </w:r>
    </w:p>
    <w:p w14:paraId="7F2E3C5B" w14:textId="77777777" w:rsidR="005E4503" w:rsidRPr="00DC10A2" w:rsidRDefault="00507B14">
      <w:pPr>
        <w:spacing w:after="80" w:line="252" w:lineRule="auto"/>
        <w:rPr>
          <w:szCs w:val="20"/>
        </w:rPr>
      </w:pPr>
      <w:r w:rsidRPr="00DC10A2">
        <w:rPr>
          <w:color w:val="000000"/>
          <w:szCs w:val="20"/>
        </w:rPr>
        <w:t xml:space="preserve">Öğretmen sınıfın henüz </w:t>
      </w:r>
      <w:r w:rsidRPr="00DC10A2">
        <w:rPr>
          <w:color w:val="000000"/>
          <w:szCs w:val="20"/>
        </w:rPr>
        <w:t>süslenmemiş bir bölümünü gösterir. “Fenerlerimizi nereye koyalım? Yanlarına başka neler hazırlayabiliriz?” diye sorar. Çocukların önerileri dinlenir. Masalardaki işler kısaca tanıtılır. Her çocuk kâğıt getirme, şeridi tutma, yapıştırma veya bir süsün yerin</w:t>
      </w:r>
      <w:r w:rsidRPr="00DC10A2">
        <w:rPr>
          <w:color w:val="000000"/>
          <w:szCs w:val="20"/>
        </w:rPr>
        <w:t>i gösterme gibi yapabileceği bir görev üstlenir (SAB.1.c).</w:t>
      </w:r>
    </w:p>
    <w:p w14:paraId="2BCE66B8" w14:textId="77777777" w:rsidR="005E4503" w:rsidRPr="00DC10A2" w:rsidRDefault="00507B14">
      <w:pPr>
        <w:spacing w:after="80" w:line="252" w:lineRule="auto"/>
        <w:rPr>
          <w:szCs w:val="20"/>
        </w:rPr>
      </w:pPr>
      <w:hyperlink r:id="rId8">
        <w:r w:rsidRPr="00DC10A2">
          <w:rPr>
            <w:color w:val="0070C0"/>
            <w:szCs w:val="20"/>
            <w:u w:val="single"/>
          </w:rPr>
          <w:t>Kâğıttan Zincir</w:t>
        </w:r>
      </w:hyperlink>
      <w:r w:rsidRPr="00DC10A2">
        <w:rPr>
          <w:color w:val="000000"/>
          <w:szCs w:val="20"/>
        </w:rPr>
        <w:t xml:space="preserve"> için öğretmen geniş bir şeridin iki ucunu birleştirerek ilk halkayı gösterir.</w:t>
      </w:r>
      <w:r w:rsidRPr="00DC10A2">
        <w:rPr>
          <w:color w:val="000000"/>
          <w:szCs w:val="20"/>
        </w:rPr>
        <w:t xml:space="preserve"> Çocuk kendi şeridinin uçlarına yapıştırıcı sürer, iki ucu üst üste getirip bastırır. İkinci şerit ilk halkadan geçirilir. Bir çocuk halkayı tutarken arkadaşı yeni şeridi geçirir; sonra görev değişir (SDB2.2). Birkaç halkadan oluşan kısa zincirler hazırlan</w:t>
      </w:r>
      <w:r w:rsidRPr="00DC10A2">
        <w:rPr>
          <w:color w:val="000000"/>
          <w:szCs w:val="20"/>
        </w:rPr>
        <w:t>ır. Makas kullanmaya hazır çocuk geniş bir kâğıt şeride kısa kesikler açabilir; diğer çocuklara kesilmiş şeritler verilir. Çocuklar tutma, kıvırma ve yapıştırma işlerine katılır (SNAB.4.c).</w:t>
      </w:r>
    </w:p>
    <w:p w14:paraId="5CC4B867" w14:textId="77777777" w:rsidR="007072E5" w:rsidRPr="00DC10A2" w:rsidRDefault="00507B14">
      <w:pPr>
        <w:spacing w:after="80" w:line="252" w:lineRule="auto"/>
        <w:rPr>
          <w:szCs w:val="20"/>
        </w:rPr>
      </w:pPr>
      <w:r w:rsidRPr="00DC10A2">
        <w:rPr>
          <w:color w:val="0070C0"/>
          <w:szCs w:val="20"/>
        </w:rPr>
        <w:t>Taç, rozet ve ortak poster:</w:t>
      </w:r>
      <w:r w:rsidRPr="00DC10A2">
        <w:rPr>
          <w:color w:val="0070C0"/>
          <w:szCs w:val="20"/>
        </w:rPr>
        <w:t xml:space="preserve"> </w:t>
      </w:r>
      <w:r w:rsidR="007072E5" w:rsidRPr="00DC10A2">
        <w:rPr>
          <w:szCs w:val="20"/>
        </w:rPr>
        <w:t>Önceden hazırlanmış taç ve rozetler çocuklara dağıtılır. Çocuklar kalıpları çizgileri boyunca keser; makas kullanmakta zorlanan çocuklara öğretmen yardımcı olur (SNAB.4.c). Taçlar çocukların başına göre ayarlanarak birleştirilir, rozetler kâğıt bantla giysilerine tutturulur. Ortak poster için çocuklar bayramla ilgili resimler çizer veya renkli kâğıtları yırtıp yapıştırır. Hazırladıkları parçaları posterde istedikleri yere yerleştirir (SNAB.4.ç, E3.3).</w:t>
      </w:r>
    </w:p>
    <w:p w14:paraId="59B317D0" w14:textId="04877CA0" w:rsidR="005E4503" w:rsidRPr="00DC10A2" w:rsidRDefault="00507B14">
      <w:pPr>
        <w:spacing w:after="80" w:line="252" w:lineRule="auto"/>
        <w:rPr>
          <w:szCs w:val="20"/>
        </w:rPr>
      </w:pPr>
      <w:r w:rsidRPr="00DC10A2">
        <w:rPr>
          <w:color w:val="000000"/>
          <w:szCs w:val="20"/>
        </w:rPr>
        <w:t xml:space="preserve">Çocuklar süsleri </w:t>
      </w:r>
      <w:r w:rsidRPr="00DC10A2">
        <w:rPr>
          <w:color w:val="000000"/>
          <w:szCs w:val="20"/>
        </w:rPr>
        <w:t>öğretmene getirir ve yerleşecekleri yeri gösterir. Bayrak, Atatürk fotoğrafı, zincirler ve önceki gün yapılan fenerlerle bayram köşesi düzenlenir (D19.2). Yükseğe asma ve bant kesme işlerini yetişkin yapar. “Önce halkaları hazırladık, sonra zincirimizi bir</w:t>
      </w:r>
      <w:r w:rsidRPr="00DC10A2">
        <w:rPr>
          <w:color w:val="000000"/>
          <w:szCs w:val="20"/>
        </w:rPr>
        <w:t xml:space="preserve">leştirdik.” denilerek yapılanlar hatırlanır. Çocuklar kendi katkılarını arkadaşlarına gösterir. </w:t>
      </w:r>
      <w:hyperlink r:id="rId9">
        <w:r w:rsidRPr="00DC10A2">
          <w:rPr>
            <w:color w:val="0070C0"/>
            <w:szCs w:val="20"/>
            <w:u w:val="single"/>
          </w:rPr>
          <w:t>Kâğıttan Kalpli Süs</w:t>
        </w:r>
      </w:hyperlink>
      <w:r w:rsidRPr="00DC10A2">
        <w:rPr>
          <w:color w:val="0070C0"/>
          <w:szCs w:val="20"/>
        </w:rPr>
        <w:t xml:space="preserve"> </w:t>
      </w:r>
      <w:r w:rsidRPr="00DC10A2">
        <w:rPr>
          <w:color w:val="000000"/>
          <w:szCs w:val="20"/>
        </w:rPr>
        <w:t xml:space="preserve">bağlantısı ek çalışma olarak en altta </w:t>
      </w:r>
      <w:r w:rsidRPr="00DC10A2">
        <w:rPr>
          <w:color w:val="000000"/>
          <w:szCs w:val="20"/>
        </w:rPr>
        <w:t>sunulur.</w:t>
      </w:r>
    </w:p>
    <w:p w14:paraId="542D8189" w14:textId="1368E6E0" w:rsidR="005E4503" w:rsidRPr="00DC10A2" w:rsidRDefault="00507B14">
      <w:pPr>
        <w:keepNext/>
        <w:spacing w:after="80" w:line="252" w:lineRule="auto"/>
        <w:rPr>
          <w:szCs w:val="20"/>
        </w:rPr>
      </w:pPr>
      <w:r w:rsidRPr="00DC10A2">
        <w:rPr>
          <w:b/>
          <w:color w:val="002060"/>
          <w:szCs w:val="20"/>
        </w:rPr>
        <w:t xml:space="preserve">Türkçe ve Sosyal Alan </w:t>
      </w:r>
      <w:r w:rsidR="00B51C0C" w:rsidRPr="00DC10A2">
        <w:rPr>
          <w:b/>
          <w:color w:val="002060"/>
          <w:szCs w:val="20"/>
        </w:rPr>
        <w:t>(</w:t>
      </w:r>
      <w:r w:rsidRPr="00DC10A2">
        <w:rPr>
          <w:b/>
          <w:color w:val="002060"/>
          <w:szCs w:val="20"/>
        </w:rPr>
        <w:t>Bütünleştirilmiş Büyük Grup Etkinliği</w:t>
      </w:r>
      <w:r w:rsidR="00B51C0C" w:rsidRPr="00DC10A2">
        <w:rPr>
          <w:b/>
          <w:color w:val="002060"/>
          <w:szCs w:val="20"/>
        </w:rPr>
        <w:t>)</w:t>
      </w:r>
    </w:p>
    <w:p w14:paraId="337DB687" w14:textId="77777777" w:rsidR="007072E5" w:rsidRPr="00DC10A2" w:rsidRDefault="007072E5" w:rsidP="007072E5">
      <w:pPr>
        <w:keepNext/>
        <w:rPr>
          <w:szCs w:val="20"/>
        </w:rPr>
      </w:pPr>
      <w:r w:rsidRPr="00DC10A2">
        <w:rPr>
          <w:szCs w:val="20"/>
        </w:rPr>
        <w:t>Çocuklar aşağıdaki tekerleme hareketlerle söylenerek çembere davet edilir.</w:t>
      </w:r>
    </w:p>
    <w:p w14:paraId="78D02D8F" w14:textId="77777777" w:rsidR="007072E5" w:rsidRPr="00DC10A2" w:rsidRDefault="007072E5" w:rsidP="007072E5">
      <w:pPr>
        <w:keepNext/>
        <w:rPr>
          <w:szCs w:val="20"/>
        </w:rPr>
      </w:pPr>
      <w:r w:rsidRPr="00DC10A2">
        <w:rPr>
          <w:b/>
          <w:szCs w:val="20"/>
        </w:rPr>
        <w:t xml:space="preserve">Tık tık tık kim geliyor? </w:t>
      </w:r>
      <w:r w:rsidRPr="00DC10A2">
        <w:rPr>
          <w:bCs/>
          <w:szCs w:val="20"/>
        </w:rPr>
        <w:t>(Parmaklar sırayla yere vurulur.)</w:t>
      </w:r>
    </w:p>
    <w:p w14:paraId="6570C2F4" w14:textId="77777777" w:rsidR="007072E5" w:rsidRPr="00DC10A2" w:rsidRDefault="007072E5" w:rsidP="007072E5">
      <w:pPr>
        <w:keepNext/>
        <w:rPr>
          <w:szCs w:val="20"/>
        </w:rPr>
      </w:pPr>
      <w:r w:rsidRPr="00DC10A2">
        <w:rPr>
          <w:b/>
          <w:szCs w:val="20"/>
        </w:rPr>
        <w:t xml:space="preserve">Kanatları renkli bir kelebek geliyor! </w:t>
      </w:r>
      <w:r w:rsidRPr="00DC10A2">
        <w:rPr>
          <w:bCs/>
          <w:szCs w:val="20"/>
        </w:rPr>
        <w:t>(Kollar göğüste çapraz yapılıp kanat gibi sallanır.)</w:t>
      </w:r>
    </w:p>
    <w:p w14:paraId="31F3FC28" w14:textId="77777777" w:rsidR="007072E5" w:rsidRPr="00DC10A2" w:rsidRDefault="007072E5" w:rsidP="007072E5">
      <w:pPr>
        <w:keepNext/>
        <w:rPr>
          <w:szCs w:val="20"/>
        </w:rPr>
      </w:pPr>
      <w:r w:rsidRPr="00DC10A2">
        <w:rPr>
          <w:b/>
          <w:szCs w:val="20"/>
        </w:rPr>
        <w:t xml:space="preserve">Sessizce çiçeğine konanı, </w:t>
      </w:r>
      <w:r w:rsidRPr="00DC10A2">
        <w:rPr>
          <w:bCs/>
          <w:szCs w:val="20"/>
        </w:rPr>
        <w:t>(Minder kastedilir.)</w:t>
      </w:r>
    </w:p>
    <w:p w14:paraId="781D6B7C" w14:textId="77777777" w:rsidR="007072E5" w:rsidRPr="00DC10A2" w:rsidRDefault="007072E5" w:rsidP="007072E5">
      <w:pPr>
        <w:keepNext/>
        <w:rPr>
          <w:szCs w:val="20"/>
        </w:rPr>
      </w:pPr>
      <w:r w:rsidRPr="00DC10A2">
        <w:rPr>
          <w:b/>
          <w:szCs w:val="20"/>
        </w:rPr>
        <w:t xml:space="preserve">Renkli Kelebek çok seviyor! </w:t>
      </w:r>
      <w:proofErr w:type="spellStart"/>
      <w:r w:rsidRPr="00DC10A2">
        <w:rPr>
          <w:b/>
          <w:szCs w:val="20"/>
        </w:rPr>
        <w:t>Şşşt</w:t>
      </w:r>
      <w:proofErr w:type="spellEnd"/>
      <w:r w:rsidRPr="00DC10A2">
        <w:rPr>
          <w:b/>
          <w:szCs w:val="20"/>
        </w:rPr>
        <w:t>...</w:t>
      </w:r>
    </w:p>
    <w:p w14:paraId="1BB175E6" w14:textId="77777777" w:rsidR="007072E5" w:rsidRPr="00DC10A2" w:rsidRDefault="007072E5" w:rsidP="007072E5">
      <w:pPr>
        <w:keepNext/>
        <w:rPr>
          <w:szCs w:val="20"/>
        </w:rPr>
      </w:pPr>
      <w:r w:rsidRPr="00DC10A2">
        <w:rPr>
          <w:b/>
          <w:szCs w:val="20"/>
        </w:rPr>
        <w:t xml:space="preserve">Kelebek şimdi uyuyor! </w:t>
      </w:r>
      <w:r w:rsidRPr="00DC10A2">
        <w:rPr>
          <w:bCs/>
          <w:szCs w:val="20"/>
        </w:rPr>
        <w:t>(Sessizlik sağlanır.)</w:t>
      </w:r>
    </w:p>
    <w:p w14:paraId="10CEB9D3" w14:textId="586047E1" w:rsidR="005E4503" w:rsidRPr="00DC10A2" w:rsidRDefault="00507B14">
      <w:pPr>
        <w:spacing w:after="80" w:line="252" w:lineRule="auto"/>
        <w:rPr>
          <w:szCs w:val="20"/>
        </w:rPr>
      </w:pPr>
      <w:r w:rsidRPr="00DC10A2">
        <w:rPr>
          <w:color w:val="000000"/>
          <w:szCs w:val="20"/>
        </w:rPr>
        <w:t xml:space="preserve">Atatürk fotoğrafına ve sınıftaki Türk bayrağına bakılır. </w:t>
      </w:r>
      <w:r w:rsidRPr="00DC10A2">
        <w:rPr>
          <w:color w:val="000000"/>
          <w:szCs w:val="20"/>
        </w:rPr>
        <w:t xml:space="preserve">Çocuklar görsellerde gördüklerini gösterip anlatır (OB4). Öğretmen “Yarın Cumhuriyet Bayramı. Biz de sınıfımızı birlikte hazırladık.” der. </w:t>
      </w:r>
      <w:hyperlink r:id="rId10">
        <w:r w:rsidRPr="00DC10A2">
          <w:rPr>
            <w:color w:val="0070C0"/>
            <w:szCs w:val="20"/>
            <w:u w:val="single"/>
          </w:rPr>
          <w:t>Cumhuriyet Masal Öğretmenlerimiz</w:t>
        </w:r>
        <w:r w:rsidRPr="00DC10A2">
          <w:rPr>
            <w:color w:val="0070C0"/>
            <w:szCs w:val="20"/>
            <w:u w:val="single"/>
          </w:rPr>
          <w:t>den</w:t>
        </w:r>
      </w:hyperlink>
      <w:r w:rsidRPr="00DC10A2">
        <w:rPr>
          <w:color w:val="0070C0"/>
          <w:szCs w:val="20"/>
        </w:rPr>
        <w:t xml:space="preserve"> </w:t>
      </w:r>
      <w:r w:rsidRPr="00DC10A2">
        <w:rPr>
          <w:color w:val="000000"/>
          <w:szCs w:val="20"/>
        </w:rPr>
        <w:t>dinlenir</w:t>
      </w:r>
      <w:r w:rsidR="007072E5" w:rsidRPr="00DC10A2">
        <w:rPr>
          <w:color w:val="000000"/>
          <w:szCs w:val="20"/>
        </w:rPr>
        <w:t xml:space="preserve">. </w:t>
      </w:r>
    </w:p>
    <w:p w14:paraId="6EC31885" w14:textId="77777777" w:rsidR="007072E5" w:rsidRPr="00DC10A2" w:rsidRDefault="007072E5">
      <w:pPr>
        <w:spacing w:after="80" w:line="252" w:lineRule="auto"/>
        <w:rPr>
          <w:szCs w:val="20"/>
        </w:rPr>
      </w:pPr>
      <w:r w:rsidRPr="00DC10A2">
        <w:rPr>
          <w:szCs w:val="20"/>
        </w:rPr>
        <w:t>Dinlemenin ardından “Biz sınıfımızı bayram için nasıl süsledik?” diye sorulur. Çocuklar yaptıkları süsleri göstererek anlatır; dinledikleri bölümdeki bayram hazırlıklarıyla kendi yaptıkları üzerine konuşulur (TADB.2.a). “En çok hangi bölüm hoşunuza gitti?” sorusuyla çocukların duygu ve düşünceleri dinlenir (TADB.4.a). Çocuklar sırayla konuşur, arkadaşlarının anlattıklarını dinler (SDB2.1).</w:t>
      </w:r>
    </w:p>
    <w:p w14:paraId="699747FD" w14:textId="4D908793" w:rsidR="005E4503" w:rsidRPr="00DC10A2" w:rsidRDefault="00507B14">
      <w:pPr>
        <w:spacing w:after="80" w:line="252" w:lineRule="auto"/>
        <w:rPr>
          <w:szCs w:val="20"/>
        </w:rPr>
      </w:pPr>
      <w:hyperlink r:id="rId11">
        <w:r w:rsidRPr="00DC10A2">
          <w:rPr>
            <w:color w:val="0070C0"/>
            <w:szCs w:val="20"/>
            <w:u w:val="single"/>
          </w:rPr>
          <w:t>Atatürk Parmak Oyunları</w:t>
        </w:r>
      </w:hyperlink>
      <w:r w:rsidRPr="00DC10A2">
        <w:rPr>
          <w:color w:val="0070C0"/>
          <w:szCs w:val="20"/>
        </w:rPr>
        <w:t xml:space="preserve"> </w:t>
      </w:r>
      <w:r w:rsidRPr="00DC10A2">
        <w:rPr>
          <w:color w:val="000000"/>
          <w:szCs w:val="20"/>
        </w:rPr>
        <w:t>bağlantısındaki kısa oyunlardan bi</w:t>
      </w:r>
      <w:r w:rsidRPr="00DC10A2">
        <w:rPr>
          <w:color w:val="000000"/>
          <w:szCs w:val="20"/>
        </w:rPr>
        <w:t>ri öğretmen tarafından önceden hazırlanır. Önce öğretmen söyler ve hareketlerini gösterir, sonra isteyen çocuklar eşlik eder. “Atatürk, Türkiye Cumhuriyeti’ni kurdu.” bilgisi hatırlatılır. Çocuklar Atatürk’ün ülkemiz için önemini kendi sözcükleriyle söyler</w:t>
      </w:r>
      <w:r w:rsidRPr="00DC10A2">
        <w:rPr>
          <w:color w:val="000000"/>
          <w:szCs w:val="20"/>
        </w:rPr>
        <w:t xml:space="preserve"> (SAB.14.b). </w:t>
      </w:r>
    </w:p>
    <w:p w14:paraId="6BB1B017" w14:textId="2EC70325" w:rsidR="005E4503" w:rsidRPr="00DC10A2" w:rsidRDefault="00DC10A2">
      <w:pPr>
        <w:spacing w:after="80" w:line="252" w:lineRule="auto"/>
        <w:rPr>
          <w:szCs w:val="20"/>
        </w:rPr>
      </w:pPr>
      <w:r w:rsidRPr="00DC10A2">
        <w:rPr>
          <w:noProof/>
          <w:szCs w:val="20"/>
        </w:rPr>
        <w:drawing>
          <wp:anchor distT="0" distB="0" distL="114300" distR="114300" simplePos="0" relativeHeight="251658240" behindDoc="0" locked="0" layoutInCell="1" allowOverlap="1" wp14:anchorId="3B8169A9" wp14:editId="2643ABD0">
            <wp:simplePos x="0" y="0"/>
            <wp:positionH relativeFrom="column">
              <wp:posOffset>4988560</wp:posOffset>
            </wp:positionH>
            <wp:positionV relativeFrom="paragraph">
              <wp:posOffset>-287655</wp:posOffset>
            </wp:positionV>
            <wp:extent cx="1623695" cy="2305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3695" cy="2305050"/>
                    </a:xfrm>
                    <a:prstGeom prst="rect">
                      <a:avLst/>
                    </a:prstGeom>
                  </pic:spPr>
                </pic:pic>
              </a:graphicData>
            </a:graphic>
            <wp14:sizeRelH relativeFrom="page">
              <wp14:pctWidth>0</wp14:pctWidth>
            </wp14:sizeRelH>
            <wp14:sizeRelV relativeFrom="page">
              <wp14:pctHeight>0</wp14:pctHeight>
            </wp14:sizeRelV>
          </wp:anchor>
        </w:drawing>
      </w:r>
      <w:r w:rsidR="00507B14" w:rsidRPr="00DC10A2">
        <w:rPr>
          <w:color w:val="000000"/>
          <w:szCs w:val="20"/>
        </w:rPr>
        <w:t>Taç ve rozetlerini takmak isteyen çocuklar hazırlanır. Okulun kutlama düzenine uygun kısa bir Cumhuriyet yürüyüşü yapılır. Çocuklar bayraklarını özenle taşır; bayrakları birbirlerine doğru savurmamaları ve k</w:t>
      </w:r>
      <w:r w:rsidR="00507B14" w:rsidRPr="00DC10A2">
        <w:rPr>
          <w:color w:val="000000"/>
          <w:szCs w:val="20"/>
        </w:rPr>
        <w:t>ullanmadıklarında uygun yere koymaları hatırlatılır (D19.1). Yürüyüşte arkadaşlarıyla aralarında boşluk bırakırlar (HSAB.5.b). Çocuklar hazırladıkları köşeyi birlikte izleyerek kutlamaya katılır.</w:t>
      </w:r>
    </w:p>
    <w:p w14:paraId="6C47730B" w14:textId="473DEFB2" w:rsidR="005E4503" w:rsidRPr="00DC10A2" w:rsidRDefault="00507B14">
      <w:pPr>
        <w:keepNext/>
        <w:spacing w:after="80" w:line="252" w:lineRule="auto"/>
        <w:rPr>
          <w:szCs w:val="20"/>
        </w:rPr>
      </w:pPr>
      <w:r w:rsidRPr="00DC10A2">
        <w:rPr>
          <w:b/>
          <w:color w:val="002060"/>
          <w:szCs w:val="20"/>
        </w:rPr>
        <w:t xml:space="preserve">Hareket ve Sağlık Alanı </w:t>
      </w:r>
      <w:r w:rsidR="00DC10A2" w:rsidRPr="00DC10A2">
        <w:rPr>
          <w:b/>
          <w:color w:val="002060"/>
          <w:szCs w:val="20"/>
        </w:rPr>
        <w:t>(</w:t>
      </w:r>
      <w:r w:rsidRPr="00DC10A2">
        <w:rPr>
          <w:b/>
          <w:color w:val="002060"/>
          <w:szCs w:val="20"/>
        </w:rPr>
        <w:t>Küçük Gru</w:t>
      </w:r>
      <w:r w:rsidRPr="00DC10A2">
        <w:rPr>
          <w:b/>
          <w:color w:val="002060"/>
          <w:szCs w:val="20"/>
        </w:rPr>
        <w:t>p Etkinliği</w:t>
      </w:r>
      <w:r w:rsidR="00DC10A2" w:rsidRPr="00DC10A2">
        <w:rPr>
          <w:b/>
          <w:color w:val="002060"/>
          <w:szCs w:val="20"/>
        </w:rPr>
        <w:t>)</w:t>
      </w:r>
    </w:p>
    <w:p w14:paraId="0C154F75" w14:textId="0313EF11" w:rsidR="005E4503" w:rsidRPr="00DC10A2" w:rsidRDefault="00507B14">
      <w:pPr>
        <w:spacing w:after="80" w:line="252" w:lineRule="auto"/>
        <w:rPr>
          <w:szCs w:val="20"/>
        </w:rPr>
      </w:pPr>
      <w:r w:rsidRPr="00DC10A2">
        <w:rPr>
          <w:b/>
          <w:color w:val="002060"/>
          <w:szCs w:val="20"/>
        </w:rPr>
        <w:t>Maarifin Kalbinde Oyun — Balon Tenisi, 4 yaş uyarlaması:</w:t>
      </w:r>
      <w:r w:rsidRPr="00DC10A2">
        <w:rPr>
          <w:color w:val="000000"/>
          <w:szCs w:val="20"/>
        </w:rPr>
        <w:t xml:space="preserve"> Öğretmen bülten görselini gösterip “Balonu birbirimize yavaşça göndereceğiz.” der. Oyun önce öğretmen ve bir çocukla denenir. Öğretmen balonu hafifçe bırakır; çocuk elindeki </w:t>
      </w:r>
      <w:r w:rsidRPr="00DC10A2">
        <w:rPr>
          <w:color w:val="000000"/>
          <w:szCs w:val="20"/>
        </w:rPr>
        <w:lastRenderedPageBreak/>
        <w:t xml:space="preserve">hafif karton </w:t>
      </w:r>
      <w:r w:rsidRPr="00DC10A2">
        <w:rPr>
          <w:color w:val="000000"/>
          <w:szCs w:val="20"/>
        </w:rPr>
        <w:t>tabakla balona dokunur. Balonun nereye gittiğine bakılır. Sonra iki çocuk, yerdeki çizginin karşılıklı taraflarına yakın mesafede yerleşir.</w:t>
      </w:r>
    </w:p>
    <w:p w14:paraId="2895E2B1" w14:textId="3EEA1DA0" w:rsidR="005E4503" w:rsidRPr="00DC10A2" w:rsidRDefault="00507B14">
      <w:pPr>
        <w:spacing w:after="80" w:line="252" w:lineRule="auto"/>
        <w:rPr>
          <w:color w:val="000000"/>
          <w:szCs w:val="20"/>
        </w:rPr>
      </w:pPr>
      <w:r w:rsidRPr="00DC10A2">
        <w:rPr>
          <w:color w:val="000000"/>
          <w:szCs w:val="20"/>
        </w:rPr>
        <w:t>Çocuklar balonu hafifçe vurarak karşıya gönderir (HSAB.7.a</w:t>
      </w:r>
      <w:r w:rsidR="00DC10A2" w:rsidRPr="00DC10A2">
        <w:rPr>
          <w:color w:val="000000"/>
          <w:szCs w:val="20"/>
        </w:rPr>
        <w:t>.,</w:t>
      </w:r>
      <w:r w:rsidR="00DC10A2" w:rsidRPr="00DC10A2">
        <w:rPr>
          <w:color w:val="000000" w:themeColor="text1"/>
          <w:szCs w:val="20"/>
        </w:rPr>
        <w:t xml:space="preserve"> </w:t>
      </w:r>
      <w:r w:rsidR="00DC10A2" w:rsidRPr="00DC10A2">
        <w:rPr>
          <w:color w:val="000000" w:themeColor="text1"/>
          <w:szCs w:val="20"/>
        </w:rPr>
        <w:t>HSAB.1.ğ.</w:t>
      </w:r>
      <w:r w:rsidRPr="00DC10A2">
        <w:rPr>
          <w:color w:val="000000"/>
          <w:szCs w:val="20"/>
        </w:rPr>
        <w:t>). Balon düştüğünde oyun durur; öğretmen balonu yeniden or</w:t>
      </w:r>
      <w:r w:rsidRPr="00DC10A2">
        <w:rPr>
          <w:color w:val="000000"/>
          <w:szCs w:val="20"/>
        </w:rPr>
        <w:t>taya bırakır. Bu yaş uyarlamasında sayı tutulmaz, tur kazananı belirlenmez. İki çocuğun birkaç denemesinden sonra başka bir ikili oyuna geçer. Diğer çocuklar belirlenen yerde bekler; sırası yaklaşan çocuğa haber verilir (SDB1.2). Çocuklar kendi alanlarında</w:t>
      </w:r>
      <w:r w:rsidRPr="00DC10A2">
        <w:rPr>
          <w:color w:val="000000"/>
          <w:szCs w:val="20"/>
        </w:rPr>
        <w:t xml:space="preserve"> kalarak arkadaşına çarpmadan oynar (HSAB.5.b, E2.5).</w:t>
      </w:r>
    </w:p>
    <w:p w14:paraId="50A52FD0" w14:textId="77777777" w:rsidR="00DC10A2" w:rsidRPr="00DC10A2" w:rsidRDefault="00DC10A2" w:rsidP="00DC10A2">
      <w:pPr>
        <w:spacing w:after="80" w:line="252" w:lineRule="auto"/>
        <w:rPr>
          <w:color w:val="000000"/>
          <w:szCs w:val="20"/>
        </w:rPr>
      </w:pPr>
      <w:r w:rsidRPr="00DC10A2">
        <w:rPr>
          <w:color w:val="000000"/>
          <w:szCs w:val="20"/>
        </w:rPr>
        <w:t xml:space="preserve">Çocuklar çalışmalarını ve kişisel eşyalarını toplar. Cumhuriyet Bayramları kutlanır; </w:t>
      </w:r>
      <w:proofErr w:type="spellStart"/>
      <w:r w:rsidRPr="00DC10A2">
        <w:rPr>
          <w:color w:val="000000"/>
          <w:szCs w:val="20"/>
        </w:rPr>
        <w:t>vedalaşılarak</w:t>
      </w:r>
      <w:proofErr w:type="spellEnd"/>
      <w:r w:rsidRPr="00DC10A2">
        <w:rPr>
          <w:color w:val="000000"/>
          <w:szCs w:val="20"/>
        </w:rPr>
        <w:t xml:space="preserve"> ailelerine teslim edilir.</w:t>
      </w:r>
    </w:p>
    <w:p w14:paraId="47BF356D" w14:textId="14C35C87" w:rsidR="005E4503" w:rsidRPr="00DC10A2" w:rsidRDefault="00507B14" w:rsidP="00B51C0C">
      <w:pPr>
        <w:spacing w:after="80" w:line="252" w:lineRule="auto"/>
        <w:rPr>
          <w:szCs w:val="20"/>
        </w:rPr>
      </w:pPr>
      <w:r w:rsidRPr="00DC10A2">
        <w:rPr>
          <w:b/>
          <w:color w:val="F85883"/>
          <w:szCs w:val="20"/>
        </w:rPr>
        <w:t>GÜNÜ DEĞERLENDİRME</w:t>
      </w:r>
    </w:p>
    <w:p w14:paraId="60F3DFF5" w14:textId="77777777" w:rsidR="00B51C0C" w:rsidRPr="00DC10A2" w:rsidRDefault="00B51C0C" w:rsidP="00B51C0C">
      <w:pPr>
        <w:keepNext/>
        <w:spacing w:after="60"/>
        <w:rPr>
          <w:rFonts w:cs="Comic Sans MS"/>
          <w:b/>
          <w:bCs/>
          <w:color w:val="ED7D31"/>
          <w:szCs w:val="20"/>
        </w:rPr>
      </w:pPr>
      <w:r w:rsidRPr="00DC10A2">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4B9A16F" w14:textId="233DC161" w:rsidR="005E4503" w:rsidRPr="00DC10A2" w:rsidRDefault="00507B14">
      <w:pPr>
        <w:spacing w:after="80" w:line="252" w:lineRule="auto"/>
        <w:rPr>
          <w:szCs w:val="20"/>
        </w:rPr>
      </w:pPr>
      <w:r w:rsidRPr="00DC10A2">
        <w:rPr>
          <w:color w:val="000000"/>
          <w:szCs w:val="20"/>
        </w:rPr>
        <w:t xml:space="preserve">• Sınıfımızı süslerken önce ne yaptık, sonra ne yaptık? </w:t>
      </w:r>
    </w:p>
    <w:p w14:paraId="70730F44" w14:textId="13305CDD" w:rsidR="005E4503" w:rsidRPr="00DC10A2" w:rsidRDefault="00507B14">
      <w:pPr>
        <w:spacing w:after="80" w:line="252" w:lineRule="auto"/>
        <w:rPr>
          <w:szCs w:val="20"/>
        </w:rPr>
      </w:pPr>
      <w:r w:rsidRPr="00DC10A2">
        <w:rPr>
          <w:color w:val="000000"/>
          <w:szCs w:val="20"/>
        </w:rPr>
        <w:t xml:space="preserve">• Atatürk ülkemiz için ne yaptı? </w:t>
      </w:r>
    </w:p>
    <w:p w14:paraId="091D8BC8" w14:textId="41674DB9" w:rsidR="005E4503" w:rsidRPr="00DC10A2" w:rsidRDefault="00507B14">
      <w:pPr>
        <w:spacing w:after="80" w:line="252" w:lineRule="auto"/>
        <w:rPr>
          <w:szCs w:val="20"/>
        </w:rPr>
      </w:pPr>
      <w:r w:rsidRPr="00DC10A2">
        <w:rPr>
          <w:color w:val="000000"/>
          <w:szCs w:val="20"/>
        </w:rPr>
        <w:t xml:space="preserve">• Sınıfımızı birlikte hazırlamak sana nasıl hissettirdi? </w:t>
      </w:r>
    </w:p>
    <w:p w14:paraId="4D8836AC" w14:textId="331D77F7" w:rsidR="005E4503" w:rsidRPr="00DC10A2" w:rsidRDefault="00507B14">
      <w:pPr>
        <w:spacing w:after="80" w:line="252" w:lineRule="auto"/>
        <w:rPr>
          <w:szCs w:val="20"/>
        </w:rPr>
      </w:pPr>
      <w:r w:rsidRPr="00DC10A2">
        <w:rPr>
          <w:color w:val="000000"/>
          <w:szCs w:val="20"/>
        </w:rPr>
        <w:t xml:space="preserve">• Evde bayram hazırlığına nasıl yardım </w:t>
      </w:r>
      <w:r w:rsidRPr="00DC10A2">
        <w:rPr>
          <w:color w:val="000000"/>
          <w:szCs w:val="20"/>
        </w:rPr>
        <w:t xml:space="preserve">edebilirsin? </w:t>
      </w:r>
    </w:p>
    <w:p w14:paraId="7DA6351B" w14:textId="0C901CB2" w:rsidR="005E4503" w:rsidRPr="00DC10A2" w:rsidRDefault="00507B14">
      <w:pPr>
        <w:spacing w:after="80" w:line="252" w:lineRule="auto"/>
        <w:rPr>
          <w:szCs w:val="20"/>
        </w:rPr>
      </w:pPr>
      <w:r w:rsidRPr="00DC10A2">
        <w:rPr>
          <w:color w:val="000000"/>
          <w:szCs w:val="20"/>
        </w:rPr>
        <w:t xml:space="preserve">• Bugün hangi işi kendin yapabildin? </w:t>
      </w:r>
    </w:p>
    <w:p w14:paraId="5C76E290" w14:textId="36D4F813" w:rsidR="005E4503" w:rsidRPr="00DC10A2" w:rsidRDefault="00507B14" w:rsidP="00B51C0C">
      <w:pPr>
        <w:spacing w:after="80" w:line="252" w:lineRule="auto"/>
        <w:rPr>
          <w:szCs w:val="20"/>
        </w:rPr>
      </w:pPr>
      <w:r w:rsidRPr="00DC10A2">
        <w:rPr>
          <w:b/>
          <w:color w:val="002060"/>
          <w:szCs w:val="20"/>
        </w:rPr>
        <w:t>Genel Değerlendirme:</w:t>
      </w:r>
      <w:r w:rsidRPr="00DC10A2">
        <w:rPr>
          <w:color w:val="000000"/>
          <w:szCs w:val="20"/>
        </w:rPr>
        <w:t xml:space="preserve"> </w:t>
      </w:r>
      <w:r w:rsidR="007072E5" w:rsidRPr="00DC10A2">
        <w:rPr>
          <w:szCs w:val="20"/>
        </w:rPr>
        <w:t>Çocuklar sınıfı süslerken görev aldı; kâğıt zincirleri hazırlarken birbirlerine yardım etti ve bayram hazırlığına ilişkin düşüncelerini paylaştı. Kısa yönergeler vermem ve yapıştırma aşamasını göstererek başlamam çalışmayı kolaylaştırdı; balon oyununda sıra bekleyen çocuklara hatırlatmalar yapmam gerekti. Sanat, sohbet ve hareket etkinliklerinin aynı konu etrafında ilerlemesi günü bütünleştirdi; kısa çalışma gününde süslemeyi ortak ürünlerle tamamlamak zamanın yeterli kullanılmasını sağladı.</w:t>
      </w:r>
    </w:p>
    <w:p w14:paraId="57DEA23A" w14:textId="77777777" w:rsidR="005E4503" w:rsidRPr="00DC10A2" w:rsidRDefault="00507B14">
      <w:pPr>
        <w:keepNext/>
        <w:spacing w:before="100" w:after="80" w:line="252" w:lineRule="auto"/>
        <w:rPr>
          <w:szCs w:val="20"/>
        </w:rPr>
      </w:pPr>
      <w:r w:rsidRPr="00DC10A2">
        <w:rPr>
          <w:b/>
          <w:color w:val="F85883"/>
          <w:szCs w:val="20"/>
        </w:rPr>
        <w:t>FARKLILAŞTIRMA</w:t>
      </w:r>
    </w:p>
    <w:p w14:paraId="130264D6" w14:textId="77777777" w:rsidR="005E4503" w:rsidRPr="00DC10A2" w:rsidRDefault="00507B14">
      <w:pPr>
        <w:spacing w:after="80" w:line="252" w:lineRule="auto"/>
        <w:rPr>
          <w:szCs w:val="20"/>
        </w:rPr>
      </w:pPr>
      <w:r w:rsidRPr="00DC10A2">
        <w:rPr>
          <w:b/>
          <w:color w:val="002060"/>
          <w:szCs w:val="20"/>
        </w:rPr>
        <w:t>Zenginleştirme:</w:t>
      </w:r>
      <w:r w:rsidRPr="00DC10A2">
        <w:rPr>
          <w:color w:val="000000"/>
          <w:szCs w:val="20"/>
        </w:rPr>
        <w:t xml:space="preserve"> Çocuk kısa zincirine kendi çizdiği bir bayram resmini ekleyebilir. Süsün</w:t>
      </w:r>
      <w:r w:rsidRPr="00DC10A2">
        <w:rPr>
          <w:color w:val="000000"/>
          <w:szCs w:val="20"/>
        </w:rPr>
        <w:t>ü nereye yerleştirmek istediğini gerekçesiyle anlatabilir. Arkadaşının önerisini dinleyerek ortak posterde ikisinin de çizimine yer açabilir.</w:t>
      </w:r>
    </w:p>
    <w:p w14:paraId="5DE33072" w14:textId="77777777" w:rsidR="005E4503" w:rsidRPr="00DC10A2" w:rsidRDefault="00507B14">
      <w:pPr>
        <w:spacing w:after="80" w:line="252" w:lineRule="auto"/>
        <w:rPr>
          <w:szCs w:val="20"/>
        </w:rPr>
      </w:pPr>
      <w:r w:rsidRPr="00DC10A2">
        <w:rPr>
          <w:b/>
          <w:color w:val="002060"/>
          <w:szCs w:val="20"/>
        </w:rPr>
        <w:t>Destekleme:</w:t>
      </w:r>
      <w:r w:rsidRPr="00DC10A2">
        <w:rPr>
          <w:color w:val="000000"/>
          <w:szCs w:val="20"/>
        </w:rPr>
        <w:t xml:space="preserve"> İlk halka hazır verilebilir; sonraki şeridi geçireceği yer öğretmen tarafından tutulabilir. Büyük parç</w:t>
      </w:r>
      <w:r w:rsidRPr="00DC10A2">
        <w:rPr>
          <w:color w:val="000000"/>
          <w:szCs w:val="20"/>
        </w:rPr>
        <w:t>alar, az miktarda yapıştırıcı ve kalın boyalar sunulabilir. Çocuk “Ben … yaptım.” cümle başlangıcından yararlanabilir; yanıtını göstererek verebilir. Parmak oyununa yalnız hareketlerle katılabilir. Balon oyununda tek bir arkadaşıyla veya öğretmenle çalışab</w:t>
      </w:r>
      <w:r w:rsidRPr="00DC10A2">
        <w:rPr>
          <w:color w:val="000000"/>
          <w:szCs w:val="20"/>
        </w:rPr>
        <w:t>ilir. Kalabalıktan yorulan çocuk sakin köşede kısa bir mola verebilir.</w:t>
      </w:r>
    </w:p>
    <w:p w14:paraId="6FC662EC" w14:textId="77777777" w:rsidR="005E4503" w:rsidRPr="00DC10A2" w:rsidRDefault="00507B14">
      <w:pPr>
        <w:keepNext/>
        <w:spacing w:before="100" w:after="80" w:line="252" w:lineRule="auto"/>
        <w:rPr>
          <w:szCs w:val="20"/>
        </w:rPr>
      </w:pPr>
      <w:r w:rsidRPr="00DC10A2">
        <w:rPr>
          <w:b/>
          <w:color w:val="F85883"/>
          <w:szCs w:val="20"/>
        </w:rPr>
        <w:t>AİLE / TOPLUM KATILIMI</w:t>
      </w:r>
    </w:p>
    <w:p w14:paraId="28CDEBF3" w14:textId="77777777" w:rsidR="005E4503" w:rsidRPr="00DC10A2" w:rsidRDefault="00507B14">
      <w:pPr>
        <w:spacing w:after="80" w:line="252" w:lineRule="auto"/>
        <w:rPr>
          <w:szCs w:val="20"/>
        </w:rPr>
      </w:pPr>
      <w:r w:rsidRPr="00DC10A2">
        <w:rPr>
          <w:b/>
          <w:color w:val="002060"/>
          <w:szCs w:val="20"/>
        </w:rPr>
        <w:t>Aile Katılımı:</w:t>
      </w:r>
      <w:r w:rsidRPr="00DC10A2">
        <w:rPr>
          <w:color w:val="000000"/>
          <w:szCs w:val="20"/>
        </w:rPr>
        <w:t xml:space="preserve"> Aşağıdaki bilgi notu ailelerle paylaşılır.</w:t>
      </w:r>
      <w:r w:rsidRPr="00DC10A2">
        <w:rPr>
          <w:color w:val="000000"/>
          <w:szCs w:val="20"/>
        </w:rPr>
        <w:br/>
      </w:r>
      <w:r w:rsidRPr="00DC10A2">
        <w:rPr>
          <w:b/>
          <w:color w:val="002060"/>
          <w:szCs w:val="20"/>
        </w:rPr>
        <w:t>Toplum Katılımı:</w:t>
      </w:r>
      <w:r w:rsidRPr="00DC10A2">
        <w:rPr>
          <w:color w:val="000000"/>
          <w:szCs w:val="20"/>
        </w:rPr>
        <w:t xml:space="preserve"> Okulun Cumhuriyet Bayramı kutlama düzenine uygun olarak okul topluluğuyla kısa yürüyüşe</w:t>
      </w:r>
      <w:r w:rsidRPr="00DC10A2">
        <w:rPr>
          <w:color w:val="000000"/>
          <w:szCs w:val="20"/>
        </w:rPr>
        <w:t xml:space="preserve"> katılım sağlanır.</w:t>
      </w:r>
    </w:p>
    <w:p w14:paraId="7EE1989F" w14:textId="77777777" w:rsidR="005E4503" w:rsidRPr="00DC10A2" w:rsidRDefault="00507B14">
      <w:pPr>
        <w:keepNext/>
        <w:spacing w:before="100" w:after="80" w:line="252" w:lineRule="auto"/>
        <w:rPr>
          <w:szCs w:val="20"/>
        </w:rPr>
      </w:pPr>
      <w:r w:rsidRPr="00DC10A2">
        <w:rPr>
          <w:b/>
          <w:color w:val="002060"/>
          <w:szCs w:val="20"/>
        </w:rPr>
        <w:t>AİLEYE BİLGİ NOTU</w:t>
      </w:r>
    </w:p>
    <w:p w14:paraId="2FA919AD" w14:textId="77777777" w:rsidR="005E4503" w:rsidRPr="00DC10A2" w:rsidRDefault="00507B14">
      <w:pPr>
        <w:spacing w:after="80" w:line="252" w:lineRule="auto"/>
        <w:rPr>
          <w:szCs w:val="20"/>
        </w:rPr>
      </w:pPr>
      <w:r w:rsidRPr="00DC10A2">
        <w:rPr>
          <w:b/>
          <w:color w:val="000000"/>
          <w:szCs w:val="20"/>
        </w:rPr>
        <w:t>Sevgili Ailemiz,</w:t>
      </w:r>
    </w:p>
    <w:p w14:paraId="054ADCE4" w14:textId="77777777" w:rsidR="005E4503" w:rsidRPr="00DC10A2" w:rsidRDefault="00507B14">
      <w:pPr>
        <w:spacing w:after="80" w:line="252" w:lineRule="auto"/>
        <w:rPr>
          <w:szCs w:val="20"/>
        </w:rPr>
      </w:pPr>
      <w:r w:rsidRPr="00DC10A2">
        <w:rPr>
          <w:color w:val="000000"/>
          <w:szCs w:val="20"/>
        </w:rPr>
        <w:t>Bugün sınıfımızı Cumhuriyet Bayramı için birlikte hazırladık. Çocuğunuza “Sınıfınızı hazırlarken sen neler yaptın?” diye sorabilir, anlatırken sözünü tamamlamadan dinleyebilirsiniz. Evde bayram hazırlığ</w:t>
      </w:r>
      <w:r w:rsidRPr="00DC10A2">
        <w:rPr>
          <w:color w:val="000000"/>
          <w:szCs w:val="20"/>
        </w:rPr>
        <w:t>ında ona küçük bir görev verin; süsünü yerleştireceği yeri seçebilir ya da bayrağı size uzatabilir. Yükseğe asma işini siz yapın. Çalışmasına bakarken önce ve sonra neler yaptığını konuşabilirsiniz.</w:t>
      </w:r>
    </w:p>
    <w:p w14:paraId="2408BE8B" w14:textId="77777777" w:rsidR="005E4503" w:rsidRPr="00DC10A2" w:rsidRDefault="00507B14">
      <w:pPr>
        <w:spacing w:after="80" w:line="252" w:lineRule="auto"/>
        <w:rPr>
          <w:szCs w:val="20"/>
        </w:rPr>
      </w:pPr>
      <w:r w:rsidRPr="00DC10A2">
        <w:rPr>
          <w:b/>
          <w:color w:val="000000"/>
          <w:szCs w:val="20"/>
        </w:rPr>
        <w:t>30 Ekim Cuma günü Dilimizin Zenginlikleri Projesi kapsamı</w:t>
      </w:r>
      <w:r w:rsidRPr="00DC10A2">
        <w:rPr>
          <w:b/>
          <w:color w:val="000000"/>
          <w:szCs w:val="20"/>
        </w:rPr>
        <w:t>nda yapacağımız dinleme–anlatma etkinliğine gözlemci olarak katılabilirsiniz. Saat bilgisi ayrıca paylaşılacaktır.</w:t>
      </w:r>
    </w:p>
    <w:p w14:paraId="7E82984F" w14:textId="77777777" w:rsidR="005E4503" w:rsidRPr="00DC10A2" w:rsidRDefault="00507B14">
      <w:pPr>
        <w:spacing w:after="80" w:line="252" w:lineRule="auto"/>
        <w:rPr>
          <w:szCs w:val="20"/>
        </w:rPr>
      </w:pPr>
      <w:r w:rsidRPr="00DC10A2">
        <w:rPr>
          <w:color w:val="000000"/>
          <w:szCs w:val="20"/>
        </w:rPr>
        <w:t>İlginiz ve desteğiniz için teşekkür ederiz.</w:t>
      </w:r>
      <w:r w:rsidRPr="00DC10A2">
        <w:rPr>
          <w:color w:val="000000"/>
          <w:szCs w:val="20"/>
        </w:rPr>
        <w:br/>
      </w:r>
      <w:r w:rsidRPr="00DC10A2">
        <w:rPr>
          <w:b/>
          <w:color w:val="000000"/>
          <w:szCs w:val="20"/>
        </w:rPr>
        <w:t>Sınıf Öğretmeni</w:t>
      </w:r>
    </w:p>
    <w:p w14:paraId="0A20BB82" w14:textId="5C183EC4" w:rsidR="005E4503" w:rsidRPr="00DC10A2" w:rsidRDefault="00507B14" w:rsidP="00B51C0C">
      <w:pPr>
        <w:spacing w:after="80" w:line="252" w:lineRule="auto"/>
        <w:rPr>
          <w:szCs w:val="20"/>
        </w:rPr>
      </w:pPr>
      <w:r w:rsidRPr="00DC10A2">
        <w:rPr>
          <w:b/>
          <w:color w:val="F85883"/>
          <w:szCs w:val="20"/>
        </w:rPr>
        <w:t>ALTERNATİF LİNKLER / ÖNERİLER</w:t>
      </w:r>
    </w:p>
    <w:p w14:paraId="24C61B15" w14:textId="33EC2334" w:rsidR="005E4503" w:rsidRPr="00DC10A2" w:rsidRDefault="00507B14">
      <w:pPr>
        <w:spacing w:after="80" w:line="252" w:lineRule="auto"/>
        <w:rPr>
          <w:color w:val="0070C0"/>
          <w:szCs w:val="20"/>
        </w:rPr>
      </w:pPr>
      <w:hyperlink r:id="rId13">
        <w:r w:rsidRPr="00DC10A2">
          <w:rPr>
            <w:color w:val="0070C0"/>
            <w:szCs w:val="20"/>
            <w:u w:val="single"/>
          </w:rPr>
          <w:t>Kâğıttan Kalp</w:t>
        </w:r>
        <w:r w:rsidRPr="00DC10A2">
          <w:rPr>
            <w:color w:val="0070C0"/>
            <w:szCs w:val="20"/>
            <w:u w:val="single"/>
          </w:rPr>
          <w:t>li Süs</w:t>
        </w:r>
      </w:hyperlink>
      <w:r w:rsidRPr="00DC10A2">
        <w:rPr>
          <w:color w:val="0070C0"/>
          <w:szCs w:val="20"/>
        </w:rPr>
        <w:t xml:space="preserve"> </w:t>
      </w:r>
    </w:p>
    <w:p w14:paraId="5F09B896" w14:textId="55C81620" w:rsidR="005E4503" w:rsidRPr="00DC10A2" w:rsidRDefault="00507B14">
      <w:pPr>
        <w:spacing w:after="80" w:line="252" w:lineRule="auto"/>
        <w:rPr>
          <w:color w:val="0070C0"/>
          <w:szCs w:val="20"/>
        </w:rPr>
      </w:pPr>
      <w:hyperlink r:id="rId14">
        <w:r w:rsidRPr="00DC10A2">
          <w:rPr>
            <w:color w:val="0070C0"/>
            <w:szCs w:val="20"/>
            <w:u w:val="single"/>
          </w:rPr>
          <w:t>Cumhuriyet Sanal Müze</w:t>
        </w:r>
      </w:hyperlink>
      <w:r w:rsidRPr="00DC10A2">
        <w:rPr>
          <w:color w:val="0070C0"/>
          <w:szCs w:val="20"/>
        </w:rPr>
        <w:t xml:space="preserve"> </w:t>
      </w:r>
      <w:r w:rsidRPr="00DC10A2">
        <w:rPr>
          <w:color w:val="0070C0"/>
          <w:szCs w:val="20"/>
        </w:rPr>
        <w:t xml:space="preserve"> </w:t>
      </w:r>
    </w:p>
    <w:p w14:paraId="12FB4908" w14:textId="5231A65D" w:rsidR="005E4503" w:rsidRPr="00DC10A2" w:rsidRDefault="00507B14">
      <w:pPr>
        <w:spacing w:after="80" w:line="252" w:lineRule="auto"/>
        <w:rPr>
          <w:color w:val="0070C0"/>
          <w:szCs w:val="20"/>
        </w:rPr>
      </w:pPr>
      <w:hyperlink r:id="rId15">
        <w:r w:rsidRPr="00DC10A2">
          <w:rPr>
            <w:color w:val="0070C0"/>
            <w:szCs w:val="20"/>
            <w:u w:val="single"/>
          </w:rPr>
          <w:t>Cumhuriyet Şarkıları</w:t>
        </w:r>
      </w:hyperlink>
      <w:r w:rsidRPr="00DC10A2">
        <w:rPr>
          <w:color w:val="0070C0"/>
          <w:szCs w:val="20"/>
        </w:rPr>
        <w:t xml:space="preserve"> </w:t>
      </w:r>
    </w:p>
    <w:p w14:paraId="4D2D7905" w14:textId="7805A961" w:rsidR="005E4503" w:rsidRPr="00DC10A2" w:rsidRDefault="00507B14">
      <w:pPr>
        <w:spacing w:after="80" w:line="252" w:lineRule="auto"/>
        <w:rPr>
          <w:color w:val="0070C0"/>
          <w:szCs w:val="20"/>
        </w:rPr>
      </w:pPr>
      <w:hyperlink r:id="rId16">
        <w:r w:rsidRPr="00DC10A2">
          <w:rPr>
            <w:color w:val="0070C0"/>
            <w:szCs w:val="20"/>
            <w:u w:val="single"/>
          </w:rPr>
          <w:t>Ay Yıldızlı Bayrağım Bayrak Gösterisi</w:t>
        </w:r>
      </w:hyperlink>
      <w:r w:rsidRPr="00DC10A2">
        <w:rPr>
          <w:color w:val="0070C0"/>
          <w:szCs w:val="20"/>
        </w:rPr>
        <w:t xml:space="preserve"> </w:t>
      </w:r>
    </w:p>
    <w:p w14:paraId="648888BC" w14:textId="0C3FF3B0" w:rsidR="005E4503" w:rsidRPr="00DC10A2" w:rsidRDefault="00507B14">
      <w:pPr>
        <w:spacing w:after="80" w:line="252" w:lineRule="auto"/>
        <w:rPr>
          <w:color w:val="0070C0"/>
          <w:szCs w:val="20"/>
        </w:rPr>
      </w:pPr>
      <w:hyperlink r:id="rId17">
        <w:r w:rsidRPr="00DC10A2">
          <w:rPr>
            <w:color w:val="0070C0"/>
            <w:szCs w:val="20"/>
            <w:u w:val="single"/>
          </w:rPr>
          <w:t>Ay Yıldızlı Bayrağım Şarkısı</w:t>
        </w:r>
      </w:hyperlink>
      <w:r w:rsidRPr="00DC10A2">
        <w:rPr>
          <w:color w:val="0070C0"/>
          <w:szCs w:val="20"/>
        </w:rPr>
        <w:t xml:space="preserve"> </w:t>
      </w:r>
    </w:p>
    <w:p w14:paraId="7F2CC0EC" w14:textId="54F05DCB" w:rsidR="005E4503" w:rsidRPr="00DC10A2" w:rsidRDefault="00507B14">
      <w:pPr>
        <w:spacing w:after="80" w:line="252" w:lineRule="auto"/>
        <w:rPr>
          <w:color w:val="000000" w:themeColor="text1"/>
          <w:szCs w:val="20"/>
        </w:rPr>
      </w:pPr>
      <w:r w:rsidRPr="00DC10A2">
        <w:rPr>
          <w:bCs/>
          <w:color w:val="0070C0"/>
          <w:szCs w:val="20"/>
        </w:rPr>
        <w:t>Cumhuriyet Ağacı:</w:t>
      </w:r>
      <w:r w:rsidRPr="00DC10A2">
        <w:rPr>
          <w:color w:val="0070C0"/>
          <w:szCs w:val="20"/>
        </w:rPr>
        <w:t xml:space="preserve"> </w:t>
      </w:r>
      <w:r w:rsidRPr="00DC10A2">
        <w:rPr>
          <w:color w:val="000000" w:themeColor="text1"/>
          <w:szCs w:val="20"/>
        </w:rPr>
        <w:t>Çocukların bayramla ilgili çizimleri ortak bir ağaç gövdesinin çevresine yerleştirilebilir. Çocukların söyledikleri kısa cümleler öğretmen tarafından resimlerinin yanına yazılabilir.</w:t>
      </w:r>
    </w:p>
    <w:p w14:paraId="244B06CB" w14:textId="6D506F9D" w:rsidR="00B51C0C" w:rsidRPr="00DC10A2" w:rsidRDefault="00B51C0C">
      <w:pPr>
        <w:spacing w:after="80" w:line="252" w:lineRule="auto"/>
        <w:rPr>
          <w:color w:val="000000" w:themeColor="text1"/>
          <w:szCs w:val="20"/>
        </w:rPr>
      </w:pPr>
    </w:p>
    <w:p w14:paraId="41D6BA05" w14:textId="65AB1F84" w:rsidR="00B51C0C" w:rsidRPr="00DC10A2" w:rsidRDefault="00B51C0C">
      <w:pPr>
        <w:spacing w:after="80" w:line="252" w:lineRule="auto"/>
        <w:rPr>
          <w:color w:val="000000" w:themeColor="text1"/>
          <w:szCs w:val="20"/>
        </w:rPr>
      </w:pPr>
    </w:p>
    <w:p w14:paraId="70E4F2A7" w14:textId="1A3DD97F" w:rsidR="00B51C0C" w:rsidRPr="00DC10A2" w:rsidRDefault="00B51C0C">
      <w:pPr>
        <w:spacing w:after="80" w:line="252" w:lineRule="auto"/>
        <w:rPr>
          <w:color w:val="000000" w:themeColor="text1"/>
          <w:szCs w:val="20"/>
        </w:rPr>
      </w:pPr>
    </w:p>
    <w:p w14:paraId="51CD951B" w14:textId="56DE20F2" w:rsidR="00B51C0C" w:rsidRPr="00DC10A2" w:rsidRDefault="00B51C0C">
      <w:pPr>
        <w:spacing w:after="80" w:line="252" w:lineRule="auto"/>
        <w:rPr>
          <w:color w:val="000000" w:themeColor="text1"/>
          <w:szCs w:val="20"/>
        </w:rPr>
      </w:pPr>
    </w:p>
    <w:p w14:paraId="5B7582D5" w14:textId="77777777" w:rsidR="00B51C0C" w:rsidRPr="00DC10A2" w:rsidRDefault="00B51C0C" w:rsidP="00B51C0C">
      <w:pPr>
        <w:ind w:left="-284"/>
        <w:rPr>
          <w:b/>
          <w:color w:val="ED7D31"/>
          <w:szCs w:val="20"/>
        </w:rPr>
      </w:pPr>
      <w:r w:rsidRPr="00DC10A2">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DC10A2">
        <w:rPr>
          <w:szCs w:val="20"/>
        </w:rPr>
        <w:t xml:space="preserve"> </w:t>
      </w:r>
      <w:r w:rsidRPr="00DC10A2">
        <w:rPr>
          <w:noProof/>
          <w:szCs w:val="20"/>
        </w:rPr>
        <w:drawing>
          <wp:inline distT="0" distB="0" distL="0" distR="0" wp14:anchorId="46290403" wp14:editId="2E8BD0BD">
            <wp:extent cx="438150" cy="2190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22A2D296" w14:textId="77777777" w:rsidR="00B51C0C" w:rsidRPr="00DC10A2" w:rsidRDefault="00B51C0C">
      <w:pPr>
        <w:spacing w:after="80" w:line="252" w:lineRule="auto"/>
        <w:rPr>
          <w:color w:val="0070C0"/>
          <w:szCs w:val="20"/>
        </w:rPr>
      </w:pPr>
    </w:p>
    <w:p w14:paraId="0A5E3AA6" w14:textId="77777777" w:rsidR="007072E5" w:rsidRPr="00DC10A2" w:rsidRDefault="007072E5">
      <w:pPr>
        <w:spacing w:after="80" w:line="252" w:lineRule="auto"/>
        <w:rPr>
          <w:color w:val="0070C0"/>
          <w:szCs w:val="20"/>
        </w:rPr>
      </w:pPr>
    </w:p>
    <w:sectPr w:rsidR="007072E5" w:rsidRPr="00DC10A2">
      <w:pgSz w:w="11906" w:h="16838"/>
      <w:pgMar w:top="510" w:right="566" w:bottom="62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365256"/>
    <w:rsid w:val="003B4C13"/>
    <w:rsid w:val="00417477"/>
    <w:rsid w:val="00507B14"/>
    <w:rsid w:val="005D3764"/>
    <w:rsid w:val="005E4503"/>
    <w:rsid w:val="00660760"/>
    <w:rsid w:val="00667B00"/>
    <w:rsid w:val="00691903"/>
    <w:rsid w:val="006A0630"/>
    <w:rsid w:val="006A331F"/>
    <w:rsid w:val="006F093D"/>
    <w:rsid w:val="00706BC5"/>
    <w:rsid w:val="007072E5"/>
    <w:rsid w:val="007C2982"/>
    <w:rsid w:val="008311BD"/>
    <w:rsid w:val="00877185"/>
    <w:rsid w:val="00916D52"/>
    <w:rsid w:val="00974BBD"/>
    <w:rsid w:val="00AB4B7B"/>
    <w:rsid w:val="00AD13FA"/>
    <w:rsid w:val="00B013D8"/>
    <w:rsid w:val="00B51C0C"/>
    <w:rsid w:val="00B82782"/>
    <w:rsid w:val="00BA511D"/>
    <w:rsid w:val="00CA6245"/>
    <w:rsid w:val="00CC617E"/>
    <w:rsid w:val="00DC10A2"/>
    <w:rsid w:val="00E07EE4"/>
    <w:rsid w:val="00F020DA"/>
    <w:rsid w:val="00F43D9F"/>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DE957"/>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sinif-susu-icin-kagittan-zincir-yapimi-sanat-etkinligi/" TargetMode="External"/><Relationship Id="rId13" Type="http://schemas.openxmlformats.org/officeDocument/2006/relationships/hyperlink" Target="https://www.anneninokulu.com/sinif-susu-icin-kagittan-kalp-yapimi-sanat-etkinligi/"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image" Target="media/image1.png"/><Relationship Id="rId17" Type="http://schemas.openxmlformats.org/officeDocument/2006/relationships/hyperlink" Target="https://www.anneninokulu.com/ay-yildizli-bayragim-sarkisi/" TargetMode="External"/><Relationship Id="rId2" Type="http://schemas.openxmlformats.org/officeDocument/2006/relationships/numbering" Target="numbering.xml"/><Relationship Id="rId16" Type="http://schemas.openxmlformats.org/officeDocument/2006/relationships/hyperlink" Target="https://www.anneninokulu.com/bayrak-gosteris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anneninokulu.com/cumhuriyet-cocuklari-marsi-animasyon/" TargetMode="External"/><Relationship Id="rId11" Type="http://schemas.openxmlformats.org/officeDocument/2006/relationships/hyperlink" Target="https://www.anneninokulu.com/ataturk-ile-ilgili-parmak-oyunlari/" TargetMode="External"/><Relationship Id="rId5" Type="http://schemas.openxmlformats.org/officeDocument/2006/relationships/webSettings" Target="webSettings.xml"/><Relationship Id="rId15" Type="http://schemas.openxmlformats.org/officeDocument/2006/relationships/hyperlink" Target="https://www.anneninokulu.com/cumhuriyet-sarkilari/" TargetMode="External"/><Relationship Id="rId10" Type="http://schemas.openxmlformats.org/officeDocument/2006/relationships/hyperlink" Target="https://www.anneninokulu.com/cumhuriyet-masal-ogretmenlerimizd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nneninokulu.com/sinif-susu-icin-kagittan-kalp-yapimi-sanat-etkinligi/" TargetMode="External"/><Relationship Id="rId14" Type="http://schemas.openxmlformats.org/officeDocument/2006/relationships/hyperlink" Target="https://sanalmuze.gov.tr/muzeler/ankara-cumhuriyet-muz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2081</Words>
  <Characters>11862</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3</cp:revision>
  <cp:lastPrinted>2026-10-14T21:51:00Z</cp:lastPrinted>
  <dcterms:created xsi:type="dcterms:W3CDTF">2026-09-26T21:31:00Z</dcterms:created>
  <dcterms:modified xsi:type="dcterms:W3CDTF">2026-10-14T21:54:00Z</dcterms:modified>
  <dc:language>en-US</dc:language>
</cp:coreProperties>
</file>