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B5BD" w14:textId="77777777" w:rsidR="005949F9" w:rsidRPr="00832C50" w:rsidRDefault="00832C50">
      <w:pPr>
        <w:keepNext/>
        <w:spacing w:after="60" w:line="240" w:lineRule="auto"/>
        <w:ind w:left="116"/>
        <w:jc w:val="center"/>
        <w:rPr>
          <w:rFonts w:ascii="Comic Sans MS" w:hAnsi="Comic Sans MS"/>
          <w:sz w:val="20"/>
          <w:szCs w:val="20"/>
        </w:rPr>
      </w:pPr>
      <w:r w:rsidRPr="00832C50">
        <w:rPr>
          <w:rFonts w:ascii="Comic Sans MS" w:hAnsi="Comic Sans MS"/>
          <w:b/>
          <w:color w:val="002060"/>
          <w:sz w:val="20"/>
          <w:szCs w:val="20"/>
        </w:rPr>
        <w:t>GÜNLÜK PLAN</w:t>
      </w:r>
    </w:p>
    <w:p w14:paraId="0AD5CCE9"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Okul Adı:</w:t>
      </w:r>
    </w:p>
    <w:p w14:paraId="4722B16E"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Öğretmen Adı:</w:t>
      </w:r>
    </w:p>
    <w:p w14:paraId="18FD97F0" w14:textId="77777777" w:rsidR="005949F9" w:rsidRPr="00832C50" w:rsidRDefault="00832C50">
      <w:pPr>
        <w:spacing w:after="60" w:line="240" w:lineRule="auto"/>
        <w:rPr>
          <w:rFonts w:ascii="Comic Sans MS" w:hAnsi="Comic Sans MS"/>
          <w:b/>
          <w:bCs/>
          <w:sz w:val="20"/>
          <w:szCs w:val="20"/>
        </w:rPr>
      </w:pPr>
      <w:r w:rsidRPr="00832C50">
        <w:rPr>
          <w:rFonts w:ascii="Comic Sans MS" w:hAnsi="Comic Sans MS"/>
          <w:b/>
          <w:bCs/>
          <w:color w:val="000000"/>
          <w:sz w:val="20"/>
          <w:szCs w:val="20"/>
        </w:rPr>
        <w:t>Yaş Grubu: 60–72 Ay (5 Yaş)</w:t>
      </w:r>
    </w:p>
    <w:p w14:paraId="53BA96E5" w14:textId="77777777" w:rsidR="005949F9" w:rsidRPr="00832C50" w:rsidRDefault="00832C50">
      <w:pPr>
        <w:spacing w:after="60" w:line="240" w:lineRule="auto"/>
        <w:rPr>
          <w:rFonts w:ascii="Comic Sans MS" w:hAnsi="Comic Sans MS"/>
          <w:b/>
          <w:bCs/>
          <w:sz w:val="20"/>
          <w:szCs w:val="20"/>
        </w:rPr>
      </w:pPr>
      <w:r w:rsidRPr="00832C50">
        <w:rPr>
          <w:rFonts w:ascii="Comic Sans MS" w:hAnsi="Comic Sans MS"/>
          <w:b/>
          <w:bCs/>
          <w:color w:val="000000"/>
          <w:sz w:val="20"/>
          <w:szCs w:val="20"/>
        </w:rPr>
        <w:t>Tarih: 20 Ekim 2026 Salı</w:t>
      </w:r>
    </w:p>
    <w:p w14:paraId="383BBEAF"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FF0000"/>
          <w:sz w:val="20"/>
          <w:szCs w:val="20"/>
        </w:rPr>
        <w:t>ALAN BECERİLERİ, ÖĞRENME ÇIKTILARI VE SÜREÇ BİLEŞENLERİ</w:t>
      </w:r>
    </w:p>
    <w:p w14:paraId="670F2433"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Türkçe Alanı</w:t>
      </w:r>
    </w:p>
    <w:p w14:paraId="4AECB68E"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TADB. Dinleme / İzleme</w:t>
      </w:r>
    </w:p>
    <w:p w14:paraId="7624535A"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 xml:space="preserve">TADB.4. Dinledikleri / izledikleri şiir, hikâye, tekerleme, video, </w:t>
      </w:r>
      <w:r w:rsidRPr="00832C50">
        <w:rPr>
          <w:rFonts w:ascii="Comic Sans MS" w:hAnsi="Comic Sans MS"/>
          <w:b/>
          <w:color w:val="000000"/>
          <w:sz w:val="20"/>
          <w:szCs w:val="20"/>
        </w:rPr>
        <w:t>tiyatro, animasyon gibi materyalleri değerlendirebilme</w:t>
      </w:r>
    </w:p>
    <w:p w14:paraId="6A9EA7DE"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color w:val="000000"/>
          <w:sz w:val="20"/>
          <w:szCs w:val="20"/>
        </w:rPr>
        <w:t>TADB.4.a. Dinledikleri / izledikleri materyallere ilişkin duygu ve düşüncelerini ifade eder.</w:t>
      </w:r>
    </w:p>
    <w:p w14:paraId="639AD95F"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Fen Alanı</w:t>
      </w:r>
    </w:p>
    <w:p w14:paraId="4691F6AA"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FBAB1. Bilimsel Gözlem</w:t>
      </w:r>
    </w:p>
    <w:p w14:paraId="68B0B9D6" w14:textId="77777777" w:rsidR="005949F9" w:rsidRPr="00832C50" w:rsidRDefault="00832C50">
      <w:pPr>
        <w:keepNext/>
        <w:spacing w:after="60" w:line="240" w:lineRule="auto"/>
        <w:rPr>
          <w:rFonts w:ascii="Comic Sans MS" w:hAnsi="Comic Sans MS"/>
          <w:sz w:val="20"/>
          <w:szCs w:val="20"/>
        </w:rPr>
      </w:pPr>
      <w:proofErr w:type="gramStart"/>
      <w:r w:rsidRPr="00832C50">
        <w:rPr>
          <w:rFonts w:ascii="Comic Sans MS" w:hAnsi="Comic Sans MS"/>
          <w:b/>
          <w:color w:val="000000"/>
          <w:sz w:val="20"/>
          <w:szCs w:val="20"/>
        </w:rPr>
        <w:t>FAB.</w:t>
      </w:r>
      <w:proofErr w:type="gramEnd"/>
      <w:r w:rsidRPr="00832C50">
        <w:rPr>
          <w:rFonts w:ascii="Comic Sans MS" w:hAnsi="Comic Sans MS"/>
          <w:b/>
          <w:color w:val="000000"/>
          <w:sz w:val="20"/>
          <w:szCs w:val="20"/>
        </w:rPr>
        <w:t>1. Günlük yaşamında fenle ilgili olaylara / olgulara ve durumlara yönel</w:t>
      </w:r>
      <w:r w:rsidRPr="00832C50">
        <w:rPr>
          <w:rFonts w:ascii="Comic Sans MS" w:hAnsi="Comic Sans MS"/>
          <w:b/>
          <w:color w:val="000000"/>
          <w:sz w:val="20"/>
          <w:szCs w:val="20"/>
        </w:rPr>
        <w:t>ik bilimsel gözlem yapabilme</w:t>
      </w:r>
    </w:p>
    <w:p w14:paraId="5ED63E07" w14:textId="77777777" w:rsidR="005949F9" w:rsidRPr="00832C50" w:rsidRDefault="00832C50">
      <w:pPr>
        <w:spacing w:after="60" w:line="240" w:lineRule="auto"/>
        <w:rPr>
          <w:rFonts w:ascii="Comic Sans MS" w:hAnsi="Comic Sans MS"/>
          <w:sz w:val="20"/>
          <w:szCs w:val="20"/>
        </w:rPr>
      </w:pPr>
      <w:proofErr w:type="gramStart"/>
      <w:r w:rsidRPr="00832C50">
        <w:rPr>
          <w:rFonts w:ascii="Comic Sans MS" w:hAnsi="Comic Sans MS"/>
          <w:color w:val="000000"/>
          <w:sz w:val="20"/>
          <w:szCs w:val="20"/>
        </w:rPr>
        <w:t>FAB.</w:t>
      </w:r>
      <w:proofErr w:type="gramEnd"/>
      <w:r w:rsidRPr="00832C50">
        <w:rPr>
          <w:rFonts w:ascii="Comic Sans MS" w:hAnsi="Comic Sans MS"/>
          <w:color w:val="000000"/>
          <w:sz w:val="20"/>
          <w:szCs w:val="20"/>
        </w:rPr>
        <w:t>1.c. Duyuları aracılığıyla nesne / olay / olguların gözlemlenebilir özelliklerini açıklar.</w:t>
      </w:r>
    </w:p>
    <w:p w14:paraId="5C1672F9" w14:textId="77777777" w:rsidR="005949F9" w:rsidRPr="00832C50" w:rsidRDefault="00832C50">
      <w:pPr>
        <w:spacing w:after="60" w:line="240" w:lineRule="auto"/>
        <w:rPr>
          <w:rFonts w:ascii="Comic Sans MS" w:hAnsi="Comic Sans MS"/>
          <w:sz w:val="20"/>
          <w:szCs w:val="20"/>
        </w:rPr>
      </w:pPr>
      <w:proofErr w:type="gramStart"/>
      <w:r w:rsidRPr="00832C50">
        <w:rPr>
          <w:rFonts w:ascii="Comic Sans MS" w:hAnsi="Comic Sans MS"/>
          <w:color w:val="000000"/>
          <w:sz w:val="20"/>
          <w:szCs w:val="20"/>
        </w:rPr>
        <w:t>FAB.</w:t>
      </w:r>
      <w:proofErr w:type="gramEnd"/>
      <w:r w:rsidRPr="00832C50">
        <w:rPr>
          <w:rFonts w:ascii="Comic Sans MS" w:hAnsi="Comic Sans MS"/>
          <w:color w:val="000000"/>
          <w:sz w:val="20"/>
          <w:szCs w:val="20"/>
        </w:rPr>
        <w:t>1.d. Gözlemlediği nesne / olay / olguları uygun kayıt araçları kullanarak çizim, işaretleme, sembol kullanma yoluyla kaydeder.</w:t>
      </w:r>
    </w:p>
    <w:p w14:paraId="6445B1E4"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S</w:t>
      </w:r>
      <w:r w:rsidRPr="00832C50">
        <w:rPr>
          <w:rFonts w:ascii="Comic Sans MS" w:hAnsi="Comic Sans MS"/>
          <w:b/>
          <w:color w:val="000000"/>
          <w:sz w:val="20"/>
          <w:szCs w:val="20"/>
        </w:rPr>
        <w:t>anat Alanı</w:t>
      </w:r>
    </w:p>
    <w:p w14:paraId="60C66632"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SNAB4. Sanatsal Uygulama Yapma</w:t>
      </w:r>
    </w:p>
    <w:p w14:paraId="364B7B5C"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SNAB.4. Sanat etkinliği uygulayabilme</w:t>
      </w:r>
    </w:p>
    <w:p w14:paraId="08C8412E"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color w:val="000000"/>
          <w:sz w:val="20"/>
          <w:szCs w:val="20"/>
        </w:rPr>
        <w:t>SNAB.4.c. Sanat materyallerini amacına uygun biçimde kullanır.</w:t>
      </w:r>
    </w:p>
    <w:p w14:paraId="05794380"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FF0000"/>
          <w:sz w:val="20"/>
          <w:szCs w:val="20"/>
        </w:rPr>
        <w:t>EĞİLİMLER</w:t>
      </w:r>
    </w:p>
    <w:p w14:paraId="181F4B69"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E1. Benlik Eğilimleri</w:t>
      </w:r>
    </w:p>
    <w:p w14:paraId="039CC0AF"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color w:val="000000"/>
          <w:sz w:val="20"/>
          <w:szCs w:val="20"/>
        </w:rPr>
        <w:t>E1.1. Merak</w:t>
      </w:r>
    </w:p>
    <w:p w14:paraId="2F989C44"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E2. Sosyal Eğilimler</w:t>
      </w:r>
    </w:p>
    <w:p w14:paraId="0CAFBA5E"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color w:val="000000"/>
          <w:sz w:val="20"/>
          <w:szCs w:val="20"/>
        </w:rPr>
        <w:t>E2.5. Oyunseverlik</w:t>
      </w:r>
    </w:p>
    <w:p w14:paraId="4C8D5D92"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E3. Entelektüel Eğilimler</w:t>
      </w:r>
    </w:p>
    <w:p w14:paraId="664B976F"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color w:val="000000"/>
          <w:sz w:val="20"/>
          <w:szCs w:val="20"/>
        </w:rPr>
        <w:t>E3.</w:t>
      </w:r>
      <w:r w:rsidRPr="00832C50">
        <w:rPr>
          <w:rFonts w:ascii="Comic Sans MS" w:hAnsi="Comic Sans MS"/>
          <w:color w:val="000000"/>
          <w:sz w:val="20"/>
          <w:szCs w:val="20"/>
        </w:rPr>
        <w:t>2. Odaklanma</w:t>
      </w:r>
    </w:p>
    <w:p w14:paraId="7CFD5EA7"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color w:val="000000"/>
          <w:sz w:val="20"/>
          <w:szCs w:val="20"/>
        </w:rPr>
        <w:t>E3.3. Yaratıcılık</w:t>
      </w:r>
    </w:p>
    <w:p w14:paraId="1F252B00"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FF0000"/>
          <w:sz w:val="20"/>
          <w:szCs w:val="20"/>
        </w:rPr>
        <w:t>PROGRAMLAR ARASI BİLEŞENLER</w:t>
      </w:r>
    </w:p>
    <w:p w14:paraId="6FEF5C10"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Sosyal-Duygusal Öğrenme Becerileri</w:t>
      </w:r>
    </w:p>
    <w:p w14:paraId="4CABD370"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color w:val="000000"/>
          <w:sz w:val="20"/>
          <w:szCs w:val="20"/>
        </w:rPr>
        <w:t>SDB2.1. İletişim</w:t>
      </w:r>
    </w:p>
    <w:p w14:paraId="76DB52D1"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color w:val="000000"/>
          <w:sz w:val="20"/>
          <w:szCs w:val="20"/>
        </w:rPr>
        <w:t>SDB2.2. İş Birliği</w:t>
      </w:r>
    </w:p>
    <w:p w14:paraId="570501AD"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DEĞERLER</w:t>
      </w:r>
    </w:p>
    <w:p w14:paraId="761E3D76"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D18. Temizlik</w:t>
      </w:r>
    </w:p>
    <w:p w14:paraId="0128BC20"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color w:val="000000"/>
          <w:sz w:val="20"/>
          <w:szCs w:val="20"/>
        </w:rPr>
        <w:t>D18.1. Kişisel temizlik ve bakımına önem vermek</w:t>
      </w:r>
    </w:p>
    <w:p w14:paraId="12C5CC9A"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OKURYAZARLIK BECERİLERİ</w:t>
      </w:r>
    </w:p>
    <w:p w14:paraId="4946F388"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color w:val="000000"/>
          <w:sz w:val="20"/>
          <w:szCs w:val="20"/>
        </w:rPr>
        <w:t xml:space="preserve">OB1. Bilgi </w:t>
      </w:r>
      <w:r w:rsidRPr="00832C50">
        <w:rPr>
          <w:rFonts w:ascii="Comic Sans MS" w:hAnsi="Comic Sans MS"/>
          <w:color w:val="000000"/>
          <w:sz w:val="20"/>
          <w:szCs w:val="20"/>
        </w:rPr>
        <w:t>Okuryazarlığı</w:t>
      </w:r>
    </w:p>
    <w:p w14:paraId="41F9879A" w14:textId="77777777" w:rsidR="005949F9" w:rsidRPr="00832C50" w:rsidRDefault="00832C50">
      <w:pPr>
        <w:keepNext/>
        <w:spacing w:after="60" w:line="240" w:lineRule="auto"/>
        <w:rPr>
          <w:rFonts w:ascii="Comic Sans MS" w:hAnsi="Comic Sans MS"/>
          <w:bCs/>
          <w:sz w:val="20"/>
          <w:szCs w:val="20"/>
        </w:rPr>
      </w:pPr>
      <w:r w:rsidRPr="00832C50">
        <w:rPr>
          <w:rFonts w:ascii="Comic Sans MS" w:hAnsi="Comic Sans MS"/>
          <w:bCs/>
          <w:color w:val="000000"/>
          <w:sz w:val="20"/>
          <w:szCs w:val="20"/>
        </w:rPr>
        <w:t>OB4. Görsel Okuryazarlık</w:t>
      </w:r>
    </w:p>
    <w:p w14:paraId="68F10D04" w14:textId="77777777" w:rsidR="00032498" w:rsidRPr="00832C50" w:rsidRDefault="00832C50">
      <w:pPr>
        <w:spacing w:after="60" w:line="240" w:lineRule="auto"/>
        <w:rPr>
          <w:rFonts w:ascii="Comic Sans MS" w:hAnsi="Comic Sans MS"/>
          <w:color w:val="0070C0"/>
          <w:sz w:val="20"/>
          <w:szCs w:val="20"/>
        </w:rPr>
      </w:pPr>
      <w:r w:rsidRPr="00832C50">
        <w:rPr>
          <w:rFonts w:ascii="Comic Sans MS" w:hAnsi="Comic Sans MS"/>
          <w:b/>
          <w:color w:val="0070C0"/>
          <w:sz w:val="20"/>
          <w:szCs w:val="20"/>
        </w:rPr>
        <w:t>Kavramlar:</w:t>
      </w:r>
      <w:r w:rsidRPr="00832C50">
        <w:rPr>
          <w:rFonts w:ascii="Comic Sans MS" w:hAnsi="Comic Sans MS"/>
          <w:color w:val="0070C0"/>
          <w:sz w:val="20"/>
          <w:szCs w:val="20"/>
        </w:rPr>
        <w:t xml:space="preserve"> </w:t>
      </w:r>
    </w:p>
    <w:p w14:paraId="0072822F" w14:textId="77777777" w:rsidR="00032498" w:rsidRPr="00832C50" w:rsidRDefault="00832C50">
      <w:pPr>
        <w:spacing w:after="60" w:line="240" w:lineRule="auto"/>
        <w:rPr>
          <w:rFonts w:ascii="Comic Sans MS" w:hAnsi="Comic Sans MS"/>
          <w:color w:val="000000"/>
          <w:sz w:val="20"/>
          <w:szCs w:val="20"/>
        </w:rPr>
      </w:pPr>
      <w:r w:rsidRPr="00832C50">
        <w:rPr>
          <w:rFonts w:ascii="Comic Sans MS" w:hAnsi="Comic Sans MS"/>
          <w:b/>
          <w:bCs/>
          <w:color w:val="002060"/>
          <w:sz w:val="20"/>
          <w:szCs w:val="20"/>
        </w:rPr>
        <w:t>Duyu:</w:t>
      </w:r>
      <w:r w:rsidRPr="00832C50">
        <w:rPr>
          <w:rFonts w:ascii="Comic Sans MS" w:hAnsi="Comic Sans MS"/>
          <w:color w:val="002060"/>
          <w:sz w:val="20"/>
          <w:szCs w:val="20"/>
        </w:rPr>
        <w:t xml:space="preserve"> </w:t>
      </w:r>
      <w:r w:rsidRPr="00832C50">
        <w:rPr>
          <w:rFonts w:ascii="Comic Sans MS" w:hAnsi="Comic Sans MS"/>
          <w:color w:val="000000"/>
          <w:sz w:val="20"/>
          <w:szCs w:val="20"/>
        </w:rPr>
        <w:t xml:space="preserve">Tatlı–tuzlu–ekşi. </w:t>
      </w:r>
    </w:p>
    <w:p w14:paraId="1CD4035A" w14:textId="028D43E6" w:rsidR="005949F9" w:rsidRPr="00832C50" w:rsidRDefault="00832C50">
      <w:pPr>
        <w:spacing w:after="60" w:line="240" w:lineRule="auto"/>
        <w:rPr>
          <w:rFonts w:ascii="Comic Sans MS" w:hAnsi="Comic Sans MS"/>
          <w:sz w:val="20"/>
          <w:szCs w:val="20"/>
        </w:rPr>
      </w:pPr>
      <w:r w:rsidRPr="00832C50">
        <w:rPr>
          <w:rFonts w:ascii="Comic Sans MS" w:hAnsi="Comic Sans MS"/>
          <w:b/>
          <w:bCs/>
          <w:color w:val="002060"/>
          <w:sz w:val="20"/>
          <w:szCs w:val="20"/>
        </w:rPr>
        <w:t>Yön / Mekânda Konum:</w:t>
      </w:r>
      <w:r w:rsidRPr="00832C50">
        <w:rPr>
          <w:rFonts w:ascii="Comic Sans MS" w:hAnsi="Comic Sans MS"/>
          <w:color w:val="002060"/>
          <w:sz w:val="20"/>
          <w:szCs w:val="20"/>
        </w:rPr>
        <w:t xml:space="preserve"> </w:t>
      </w:r>
      <w:r w:rsidRPr="00832C50">
        <w:rPr>
          <w:rFonts w:ascii="Comic Sans MS" w:hAnsi="Comic Sans MS"/>
          <w:color w:val="000000"/>
          <w:sz w:val="20"/>
          <w:szCs w:val="20"/>
        </w:rPr>
        <w:t>Yukarı–aşağı, altında–üstünde.</w:t>
      </w:r>
    </w:p>
    <w:p w14:paraId="0C915676"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b/>
          <w:color w:val="2E74B5"/>
          <w:sz w:val="20"/>
          <w:szCs w:val="20"/>
        </w:rPr>
        <w:t xml:space="preserve">Sözcükler: </w:t>
      </w:r>
      <w:r w:rsidRPr="00832C50">
        <w:rPr>
          <w:rFonts w:ascii="Comic Sans MS" w:hAnsi="Comic Sans MS"/>
          <w:color w:val="000000"/>
          <w:sz w:val="20"/>
          <w:szCs w:val="20"/>
        </w:rPr>
        <w:t>Turşu, tarhana, pekmez, salça, sirke, sarımsak, kurutma, saklama.</w:t>
      </w:r>
    </w:p>
    <w:p w14:paraId="3EAE9A46"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b/>
          <w:color w:val="2E74B5"/>
          <w:sz w:val="20"/>
          <w:szCs w:val="20"/>
        </w:rPr>
        <w:t xml:space="preserve">Materyaller: </w:t>
      </w:r>
      <w:r w:rsidRPr="00832C50">
        <w:rPr>
          <w:rFonts w:ascii="Comic Sans MS" w:hAnsi="Comic Sans MS"/>
          <w:color w:val="000000"/>
          <w:sz w:val="20"/>
          <w:szCs w:val="20"/>
        </w:rPr>
        <w:t xml:space="preserve">Kış hazırlığı kartları, yıkanmış </w:t>
      </w:r>
      <w:r w:rsidRPr="00832C50">
        <w:rPr>
          <w:rFonts w:ascii="Comic Sans MS" w:hAnsi="Comic Sans MS"/>
          <w:color w:val="000000"/>
          <w:sz w:val="20"/>
          <w:szCs w:val="20"/>
        </w:rPr>
        <w:t>salatalık ve lahana, sirke, su, tuz, sarımsak, yetişkinin kullanacağı kavanoz ve kapak, çocuklar için temiz tepsiler ve kaşıklar, el yıkama malzemeleri, pekmez ve limon gibi tadımlık örnekler, az tuzlu uygun yiyecek, tarhana ve salça örnekleri, kâğıt, boya</w:t>
      </w:r>
      <w:r w:rsidRPr="00832C50">
        <w:rPr>
          <w:rFonts w:ascii="Comic Sans MS" w:hAnsi="Comic Sans MS"/>
          <w:color w:val="000000"/>
          <w:sz w:val="20"/>
          <w:szCs w:val="20"/>
        </w:rPr>
        <w:t>, makas, yapıştırıcı, yumuşak toplar, Çekirdek 2 (5 Yaş).</w:t>
      </w:r>
    </w:p>
    <w:p w14:paraId="1251A22B" w14:textId="77777777" w:rsidR="00032498" w:rsidRPr="00832C50" w:rsidRDefault="00832C50" w:rsidP="00032498">
      <w:pPr>
        <w:spacing w:after="60" w:line="240" w:lineRule="auto"/>
        <w:rPr>
          <w:rFonts w:ascii="Comic Sans MS" w:hAnsi="Comic Sans MS"/>
          <w:color w:val="000000"/>
          <w:sz w:val="20"/>
          <w:szCs w:val="20"/>
        </w:rPr>
      </w:pPr>
      <w:r w:rsidRPr="00832C50">
        <w:rPr>
          <w:rFonts w:ascii="Comic Sans MS" w:hAnsi="Comic Sans MS"/>
          <w:b/>
          <w:color w:val="2E74B5"/>
          <w:sz w:val="20"/>
          <w:szCs w:val="20"/>
        </w:rPr>
        <w:lastRenderedPageBreak/>
        <w:t xml:space="preserve">Eğitim / Öğrenme Ortamları: </w:t>
      </w:r>
      <w:r w:rsidRPr="00832C50">
        <w:rPr>
          <w:rFonts w:ascii="Comic Sans MS" w:hAnsi="Comic Sans MS"/>
          <w:color w:val="000000"/>
          <w:sz w:val="20"/>
          <w:szCs w:val="20"/>
        </w:rPr>
        <w:t>Sohbet için minderli çember, kış hazırlığı görselleri ve yiyecek örnekleri için gözlem masası hazırlanır. Turşu hazırlığı temiz bir masada yetişkin gözetiminde yapılır; c</w:t>
      </w:r>
      <w:r w:rsidRPr="00832C50">
        <w:rPr>
          <w:rFonts w:ascii="Comic Sans MS" w:hAnsi="Comic Sans MS"/>
          <w:color w:val="000000"/>
          <w:sz w:val="20"/>
          <w:szCs w:val="20"/>
        </w:rPr>
        <w:t>am kavanoz yetişkinin erişiminde tutulur. Tadım için kişiye özel kaşıklar ve küçük porsiyonlar hazırlanır; besin hassasiyetleri önceden kontrol edilir. Sanat alanı, engellerden arındırılmış top oyunu alanı ve sakin köşe ayrılır.</w:t>
      </w:r>
    </w:p>
    <w:p w14:paraId="6EB1E8D2" w14:textId="3637B619" w:rsidR="005949F9" w:rsidRPr="00832C50" w:rsidRDefault="00832C50" w:rsidP="00032498">
      <w:pPr>
        <w:spacing w:after="60" w:line="240" w:lineRule="auto"/>
        <w:jc w:val="center"/>
        <w:rPr>
          <w:rFonts w:ascii="Comic Sans MS" w:hAnsi="Comic Sans MS"/>
          <w:color w:val="002060"/>
          <w:sz w:val="20"/>
          <w:szCs w:val="20"/>
        </w:rPr>
      </w:pPr>
      <w:r w:rsidRPr="00832C50">
        <w:rPr>
          <w:rFonts w:ascii="Comic Sans MS" w:hAnsi="Comic Sans MS"/>
          <w:b/>
          <w:color w:val="002060"/>
          <w:sz w:val="20"/>
          <w:szCs w:val="20"/>
        </w:rPr>
        <w:t>ÖĞRENME-ÖĞRETME UYGULAMALAR</w:t>
      </w:r>
      <w:r w:rsidRPr="00832C50">
        <w:rPr>
          <w:rFonts w:ascii="Comic Sans MS" w:hAnsi="Comic Sans MS"/>
          <w:b/>
          <w:color w:val="002060"/>
          <w:sz w:val="20"/>
          <w:szCs w:val="20"/>
        </w:rPr>
        <w:t>I</w:t>
      </w:r>
    </w:p>
    <w:p w14:paraId="3A3DBCE5"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ED7D31"/>
          <w:sz w:val="20"/>
          <w:szCs w:val="20"/>
        </w:rPr>
        <w:t>GÜNE BAŞLAMA ZAMANI</w:t>
      </w:r>
    </w:p>
    <w:p w14:paraId="6D8479BA" w14:textId="117160E1" w:rsidR="005949F9" w:rsidRPr="00832C50" w:rsidRDefault="00832C50">
      <w:pPr>
        <w:spacing w:after="60" w:line="240" w:lineRule="auto"/>
        <w:rPr>
          <w:rFonts w:ascii="Comic Sans MS" w:hAnsi="Comic Sans MS"/>
          <w:sz w:val="20"/>
          <w:szCs w:val="20"/>
        </w:rPr>
      </w:pPr>
      <w:r w:rsidRPr="00832C50">
        <w:rPr>
          <w:rFonts w:ascii="Comic Sans MS" w:hAnsi="Comic Sans MS"/>
          <w:color w:val="000000"/>
          <w:sz w:val="20"/>
          <w:szCs w:val="20"/>
        </w:rPr>
        <w:t>Çocuklar kapıda karşılanır; el sallama ve sözlü selamlaşma seçeneklerinden istediklerini kullanır. Eşyalarını yerleştirip ayakkabılarını değiştirirler. Minderli çemberde duygu kartlarından birini seçerek nasıl hissettiklerini paylaşır</w:t>
      </w:r>
      <w:r w:rsidRPr="00832C50">
        <w:rPr>
          <w:rFonts w:ascii="Comic Sans MS" w:hAnsi="Comic Sans MS"/>
          <w:color w:val="000000"/>
          <w:sz w:val="20"/>
          <w:szCs w:val="20"/>
        </w:rPr>
        <w:t>lar; konuşmak istemeyen çocuk kartı gösterebilir. Yoklama yapılır, takvimde</w:t>
      </w:r>
      <w:r w:rsidRPr="00832C50">
        <w:rPr>
          <w:rFonts w:ascii="Comic Sans MS" w:hAnsi="Comic Sans MS"/>
          <w:color w:val="000000"/>
          <w:sz w:val="20"/>
          <w:szCs w:val="20"/>
        </w:rPr>
        <w:t xml:space="preserve"> tarih</w:t>
      </w:r>
      <w:r w:rsidRPr="00832C50">
        <w:rPr>
          <w:rFonts w:ascii="Comic Sans MS" w:hAnsi="Comic Sans MS"/>
          <w:color w:val="000000"/>
          <w:sz w:val="20"/>
          <w:szCs w:val="20"/>
        </w:rPr>
        <w:t xml:space="preserve"> ve hava durumu incelenir. Çiçek koklama ve mum üfleme hayaliyle birkaç yavaş nefes alınır. </w:t>
      </w:r>
      <w:hyperlink r:id="rId6">
        <w:r w:rsidRPr="00832C50">
          <w:rPr>
            <w:rFonts w:ascii="Comic Sans MS" w:hAnsi="Comic Sans MS"/>
            <w:color w:val="0563C1"/>
            <w:sz w:val="20"/>
            <w:szCs w:val="20"/>
            <w:u w:val="single"/>
          </w:rPr>
          <w:t>T</w:t>
        </w:r>
        <w:r w:rsidRPr="00832C50">
          <w:rPr>
            <w:rFonts w:ascii="Comic Sans MS" w:hAnsi="Comic Sans MS"/>
            <w:color w:val="0563C1"/>
            <w:sz w:val="20"/>
            <w:szCs w:val="20"/>
            <w:u w:val="single"/>
          </w:rPr>
          <w:t>urşu</w:t>
        </w:r>
      </w:hyperlink>
      <w:r w:rsidRPr="00832C50">
        <w:rPr>
          <w:rFonts w:ascii="Comic Sans MS" w:hAnsi="Comic Sans MS"/>
          <w:color w:val="000000"/>
          <w:sz w:val="20"/>
          <w:szCs w:val="20"/>
        </w:rPr>
        <w:t xml:space="preserve"> </w:t>
      </w:r>
      <w:r w:rsidR="00032498" w:rsidRPr="00832C50">
        <w:rPr>
          <w:rFonts w:ascii="Comic Sans MS" w:hAnsi="Comic Sans MS"/>
          <w:color w:val="000000"/>
          <w:sz w:val="20"/>
          <w:szCs w:val="20"/>
        </w:rPr>
        <w:t xml:space="preserve">şarkısı </w:t>
      </w:r>
      <w:r w:rsidRPr="00832C50">
        <w:rPr>
          <w:rFonts w:ascii="Comic Sans MS" w:hAnsi="Comic Sans MS"/>
          <w:color w:val="000000"/>
          <w:sz w:val="20"/>
          <w:szCs w:val="20"/>
        </w:rPr>
        <w:t>eşliğinde kısa hareketlerle güne başlanır. Ardından öğrenme merkezlerine geçilir.</w:t>
      </w:r>
    </w:p>
    <w:p w14:paraId="0E3EBAED"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ED7D31"/>
          <w:sz w:val="20"/>
          <w:szCs w:val="20"/>
        </w:rPr>
        <w:t>ÖĞRENME MERKEZLERİNDE OYUN</w:t>
      </w:r>
    </w:p>
    <w:p w14:paraId="1795CE5F" w14:textId="34B735FF" w:rsidR="005949F9" w:rsidRPr="00832C50" w:rsidRDefault="00832C50">
      <w:pPr>
        <w:spacing w:after="60" w:line="240" w:lineRule="auto"/>
        <w:rPr>
          <w:rFonts w:ascii="Comic Sans MS" w:hAnsi="Comic Sans MS"/>
          <w:sz w:val="20"/>
          <w:szCs w:val="20"/>
        </w:rPr>
      </w:pPr>
      <w:r w:rsidRPr="00832C50">
        <w:rPr>
          <w:rFonts w:ascii="Comic Sans MS" w:hAnsi="Comic Sans MS"/>
          <w:color w:val="000000"/>
          <w:sz w:val="20"/>
          <w:szCs w:val="20"/>
        </w:rPr>
        <w:t xml:space="preserve">Çocuklar merkezlerini seçer. </w:t>
      </w:r>
      <w:hyperlink r:id="rId7">
        <w:r w:rsidRPr="00832C50">
          <w:rPr>
            <w:rFonts w:ascii="Comic Sans MS" w:hAnsi="Comic Sans MS"/>
            <w:color w:val="0563C1"/>
            <w:sz w:val="20"/>
            <w:szCs w:val="20"/>
            <w:u w:val="single"/>
          </w:rPr>
          <w:t>Kış Hazırlıkl</w:t>
        </w:r>
        <w:r w:rsidRPr="00832C50">
          <w:rPr>
            <w:rFonts w:ascii="Comic Sans MS" w:hAnsi="Comic Sans MS"/>
            <w:color w:val="0563C1"/>
            <w:sz w:val="20"/>
            <w:szCs w:val="20"/>
            <w:u w:val="single"/>
          </w:rPr>
          <w:t>arı ile İlgili Flash Kartlar</w:t>
        </w:r>
      </w:hyperlink>
      <w:r w:rsidRPr="00832C50">
        <w:rPr>
          <w:rFonts w:ascii="Comic Sans MS" w:hAnsi="Comic Sans MS"/>
          <w:color w:val="000000"/>
          <w:sz w:val="20"/>
          <w:szCs w:val="20"/>
        </w:rPr>
        <w:t xml:space="preserve">ı kitap ve evcilik merkezlerine konur. Evcilik </w:t>
      </w:r>
      <w:r w:rsidR="00032498" w:rsidRPr="00832C50">
        <w:rPr>
          <w:rFonts w:ascii="Comic Sans MS" w:hAnsi="Comic Sans MS"/>
          <w:color w:val="000000"/>
          <w:sz w:val="20"/>
          <w:szCs w:val="20"/>
        </w:rPr>
        <w:t>merkezinde</w:t>
      </w:r>
      <w:r w:rsidRPr="00832C50">
        <w:rPr>
          <w:rFonts w:ascii="Comic Sans MS" w:hAnsi="Comic Sans MS"/>
          <w:color w:val="000000"/>
          <w:sz w:val="20"/>
          <w:szCs w:val="20"/>
        </w:rPr>
        <w:t xml:space="preserve"> oyuncak yiyeceklerle hazırlık oyunları, sanat merkezinde serbest resim ve oyun hamuru seçenekleri sunulur.</w:t>
      </w:r>
    </w:p>
    <w:p w14:paraId="691AD5CC"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ED7D31"/>
          <w:sz w:val="20"/>
          <w:szCs w:val="20"/>
        </w:rPr>
        <w:t>BESLENME, TOPLANMA, TEMİZLİK</w:t>
      </w:r>
    </w:p>
    <w:p w14:paraId="4588D14B" w14:textId="77777777" w:rsidR="005949F9" w:rsidRPr="00832C50" w:rsidRDefault="00832C50">
      <w:pPr>
        <w:spacing w:after="60" w:line="240" w:lineRule="auto"/>
        <w:rPr>
          <w:rFonts w:ascii="Comic Sans MS" w:hAnsi="Comic Sans MS"/>
          <w:sz w:val="20"/>
          <w:szCs w:val="20"/>
        </w:rPr>
      </w:pPr>
      <w:hyperlink r:id="rId8">
        <w:r w:rsidRPr="00832C50">
          <w:rPr>
            <w:rFonts w:ascii="Comic Sans MS" w:hAnsi="Comic Sans MS"/>
            <w:color w:val="0563C1"/>
            <w:sz w:val="20"/>
            <w:szCs w:val="20"/>
            <w:u w:val="single"/>
          </w:rPr>
          <w:t>Toplanma Müziği</w:t>
        </w:r>
      </w:hyperlink>
      <w:r w:rsidRPr="00832C50">
        <w:rPr>
          <w:rFonts w:ascii="Comic Sans MS" w:hAnsi="Comic Sans MS"/>
          <w:color w:val="000000"/>
          <w:sz w:val="20"/>
          <w:szCs w:val="20"/>
        </w:rPr>
        <w:t xml:space="preserve"> eşliğinde oyuncaklar yerlerine konur; birlikte merkezlerin düzeni kontrol edilir. “Bir sağa baktım, bir sola baktım / Lokomotif yaptım, çuf çuf çuf.” tekerlemesiyle sıra olunur. Beslenme öncesi eller</w:t>
      </w:r>
      <w:r w:rsidRPr="00832C50">
        <w:rPr>
          <w:rFonts w:ascii="Comic Sans MS" w:hAnsi="Comic Sans MS"/>
          <w:color w:val="000000"/>
          <w:sz w:val="20"/>
          <w:szCs w:val="20"/>
        </w:rPr>
        <w:t xml:space="preserve"> yıkanır; yiyecekleri ağızda çiğnerken konuşmadan ve acele etmeden yemek hatırlatılır. Beslenme duasının ardından kahvaltı yapılır. Çocuklar kahvaltılarını bitirince kişisel temizliklerini tamamlayıp sınıfa geçer.</w:t>
      </w:r>
    </w:p>
    <w:p w14:paraId="2CD21073"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ED7D31"/>
          <w:sz w:val="20"/>
          <w:szCs w:val="20"/>
        </w:rPr>
        <w:t>ETKİNLİKLER</w:t>
      </w:r>
    </w:p>
    <w:p w14:paraId="69CEF1C9" w14:textId="77777777" w:rsidR="00832C50" w:rsidRPr="00832C50" w:rsidRDefault="00832C50" w:rsidP="00832C50">
      <w:pPr>
        <w:keepNext/>
        <w:spacing w:after="60" w:line="240" w:lineRule="auto"/>
        <w:rPr>
          <w:rFonts w:ascii="Comic Sans MS" w:hAnsi="Comic Sans MS"/>
          <w:sz w:val="20"/>
          <w:szCs w:val="20"/>
        </w:rPr>
      </w:pPr>
      <w:r w:rsidRPr="00832C50">
        <w:rPr>
          <w:rFonts w:ascii="Comic Sans MS" w:hAnsi="Comic Sans MS"/>
          <w:b/>
          <w:color w:val="000000"/>
          <w:sz w:val="20"/>
          <w:szCs w:val="20"/>
        </w:rPr>
        <w:t>Türkçe (Büyük Grup ve Bireysel Etkinlik)</w:t>
      </w:r>
    </w:p>
    <w:p w14:paraId="218A401C" w14:textId="77777777" w:rsidR="005949F9" w:rsidRPr="00832C50" w:rsidRDefault="00832C50">
      <w:pPr>
        <w:keepLines/>
        <w:spacing w:after="60" w:line="240" w:lineRule="auto"/>
        <w:rPr>
          <w:rFonts w:ascii="Comic Sans MS" w:hAnsi="Comic Sans MS"/>
          <w:b/>
          <w:bCs/>
          <w:sz w:val="20"/>
          <w:szCs w:val="20"/>
        </w:rPr>
      </w:pPr>
      <w:r w:rsidRPr="00832C50">
        <w:rPr>
          <w:rFonts w:ascii="Comic Sans MS" w:hAnsi="Comic Sans MS"/>
          <w:b/>
          <w:bCs/>
          <w:color w:val="000000"/>
          <w:sz w:val="20"/>
          <w:szCs w:val="20"/>
        </w:rPr>
        <w:t>Ben, küçük kaplanım.</w:t>
      </w:r>
      <w:r w:rsidRPr="00832C50">
        <w:rPr>
          <w:rFonts w:ascii="Comic Sans MS" w:hAnsi="Comic Sans MS"/>
          <w:b/>
          <w:bCs/>
          <w:color w:val="000000"/>
          <w:sz w:val="20"/>
          <w:szCs w:val="20"/>
        </w:rPr>
        <w:br/>
        <w:t>Taştan taşa atlarım.</w:t>
      </w:r>
      <w:r w:rsidRPr="00832C50">
        <w:rPr>
          <w:rFonts w:ascii="Comic Sans MS" w:hAnsi="Comic Sans MS"/>
          <w:b/>
          <w:bCs/>
          <w:color w:val="000000"/>
          <w:sz w:val="20"/>
          <w:szCs w:val="20"/>
        </w:rPr>
        <w:br/>
        <w:t>Minderleri görünce</w:t>
      </w:r>
      <w:r w:rsidRPr="00832C50">
        <w:rPr>
          <w:rFonts w:ascii="Comic Sans MS" w:hAnsi="Comic Sans MS"/>
          <w:b/>
          <w:bCs/>
          <w:color w:val="000000"/>
          <w:sz w:val="20"/>
          <w:szCs w:val="20"/>
        </w:rPr>
        <w:br/>
        <w:t>Üstlerine zıplarım.</w:t>
      </w:r>
    </w:p>
    <w:p w14:paraId="4FCA317C"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color w:val="000000"/>
          <w:sz w:val="20"/>
          <w:szCs w:val="20"/>
        </w:rPr>
        <w:t xml:space="preserve">Tekerlemeyle minderlere geçilir. “Uyumadan önce ya da pikniğe giderken nasıl hazırlanırsınız?” sorusu yöneltilir. Çocuklar (SDB2.1) deneyimlerini paylaşır; sonbaharda kış için yapılan hazırlıklarla bağlantı kurulur. Kıyafetlerin hazırlanması, ev bakımının </w:t>
      </w:r>
      <w:r w:rsidRPr="00832C50">
        <w:rPr>
          <w:rFonts w:ascii="Comic Sans MS" w:hAnsi="Comic Sans MS"/>
          <w:color w:val="000000"/>
          <w:sz w:val="20"/>
          <w:szCs w:val="20"/>
        </w:rPr>
        <w:t>yetişkinlerce yapılması, bazı sebze ve meyvelerin kurutulması gibi örnekler konuşulur.</w:t>
      </w:r>
    </w:p>
    <w:p w14:paraId="1AD94E8C" w14:textId="06B45623" w:rsidR="005949F9" w:rsidRDefault="00832C50">
      <w:pPr>
        <w:spacing w:after="60" w:line="240" w:lineRule="auto"/>
        <w:rPr>
          <w:rFonts w:ascii="Comic Sans MS" w:hAnsi="Comic Sans MS"/>
          <w:color w:val="000000"/>
          <w:sz w:val="20"/>
          <w:szCs w:val="20"/>
        </w:rPr>
      </w:pPr>
      <w:r w:rsidRPr="00832C50">
        <w:rPr>
          <w:rFonts w:ascii="Comic Sans MS" w:hAnsi="Comic Sans MS"/>
          <w:color w:val="000000"/>
          <w:sz w:val="20"/>
          <w:szCs w:val="20"/>
        </w:rPr>
        <w:t>“</w:t>
      </w:r>
      <w:hyperlink r:id="rId9">
        <w:r w:rsidRPr="00832C50">
          <w:rPr>
            <w:rFonts w:ascii="Comic Sans MS" w:hAnsi="Comic Sans MS"/>
            <w:color w:val="0563C1"/>
            <w:sz w:val="20"/>
            <w:szCs w:val="20"/>
            <w:u w:val="single"/>
          </w:rPr>
          <w:t>Kış Hazırlıkları ile İlgili Flash Kartları ve Slayt Gösterisi</w:t>
        </w:r>
      </w:hyperlink>
      <w:r w:rsidRPr="00832C50">
        <w:rPr>
          <w:rFonts w:ascii="Comic Sans MS" w:hAnsi="Comic Sans MS"/>
          <w:color w:val="000000"/>
          <w:sz w:val="20"/>
          <w:szCs w:val="20"/>
        </w:rPr>
        <w:t>” (OB4)</w:t>
      </w:r>
      <w:r w:rsidRPr="00832C50">
        <w:rPr>
          <w:rFonts w:ascii="Comic Sans MS" w:hAnsi="Comic Sans MS"/>
          <w:color w:val="000000"/>
          <w:sz w:val="20"/>
          <w:szCs w:val="20"/>
        </w:rPr>
        <w:t xml:space="preserve"> incelenir. Tarhana, pekmez, salça ve zeytin örnekleri gösterilir. </w:t>
      </w:r>
      <w:r w:rsidRPr="00832C50">
        <w:rPr>
          <w:rFonts w:ascii="Comic Sans MS" w:hAnsi="Comic Sans MS"/>
          <w:bCs/>
          <w:color w:val="000000"/>
          <w:sz w:val="20"/>
          <w:szCs w:val="20"/>
        </w:rPr>
        <w:t>Çocuklara “Bu yiyeceklerden hangisinin nasıl hazırlandığını merak ediyorsun?” diye sorulur.</w:t>
      </w:r>
      <w:r w:rsidRPr="00832C50">
        <w:rPr>
          <w:rFonts w:ascii="Comic Sans MS" w:hAnsi="Comic Sans MS"/>
          <w:bCs/>
          <w:color w:val="000000"/>
          <w:sz w:val="20"/>
          <w:szCs w:val="20"/>
        </w:rPr>
        <w:t xml:space="preserve"> (OB1) </w:t>
      </w:r>
      <w:r w:rsidRPr="00832C50">
        <w:rPr>
          <w:rFonts w:ascii="Comic Sans MS" w:hAnsi="Comic Sans MS"/>
          <w:bCs/>
          <w:color w:val="000000"/>
          <w:sz w:val="20"/>
          <w:szCs w:val="20"/>
        </w:rPr>
        <w:t>Öğrenmek istedikleri bir şeyi söylemeleri desteklenir; soruları sınıfa katılan yetişkine yö</w:t>
      </w:r>
      <w:r w:rsidRPr="00832C50">
        <w:rPr>
          <w:rFonts w:ascii="Comic Sans MS" w:hAnsi="Comic Sans MS"/>
          <w:bCs/>
          <w:color w:val="000000"/>
          <w:sz w:val="20"/>
          <w:szCs w:val="20"/>
        </w:rPr>
        <w:t>neltilir ve hazırlık sırasında yanıtları birlikte aranır.</w:t>
      </w:r>
      <w:r w:rsidRPr="00832C50">
        <w:rPr>
          <w:rFonts w:ascii="Comic Sans MS" w:hAnsi="Comic Sans MS"/>
          <w:bCs/>
          <w:color w:val="000000"/>
          <w:sz w:val="20"/>
          <w:szCs w:val="20"/>
        </w:rPr>
        <w:t xml:space="preserve"> </w:t>
      </w:r>
      <w:r w:rsidRPr="00832C50">
        <w:rPr>
          <w:rFonts w:ascii="Comic Sans MS" w:hAnsi="Comic Sans MS"/>
          <w:color w:val="000000"/>
          <w:sz w:val="20"/>
          <w:szCs w:val="20"/>
        </w:rPr>
        <w:t>Yiyecekleri uygun yöntemlerle saklamanın farklı zamanlarda kullanmayı sağladığı açıklanır. Her ailenin farklı hazırlıkları olabileceği ve hazırlık yapmanın ailedeki yetişkinlerin ortak işi olduğu be</w:t>
      </w:r>
      <w:r w:rsidRPr="00832C50">
        <w:rPr>
          <w:rFonts w:ascii="Comic Sans MS" w:hAnsi="Comic Sans MS"/>
          <w:color w:val="000000"/>
          <w:sz w:val="20"/>
          <w:szCs w:val="20"/>
        </w:rPr>
        <w:t>lirtilir.</w:t>
      </w:r>
    </w:p>
    <w:p w14:paraId="2B165F6C" w14:textId="77777777" w:rsidR="00832C50" w:rsidRPr="00832C50" w:rsidRDefault="00832C50" w:rsidP="00832C50">
      <w:pPr>
        <w:spacing w:after="60" w:line="240" w:lineRule="auto"/>
        <w:rPr>
          <w:rFonts w:ascii="Comic Sans MS" w:hAnsi="Comic Sans MS"/>
          <w:sz w:val="20"/>
          <w:szCs w:val="20"/>
        </w:rPr>
      </w:pPr>
      <w:r w:rsidRPr="00832C50">
        <w:rPr>
          <w:rFonts w:ascii="Comic Sans MS" w:hAnsi="Comic Sans MS"/>
          <w:color w:val="000000"/>
          <w:sz w:val="20"/>
          <w:szCs w:val="20"/>
        </w:rPr>
        <w:t>Önceden öğrenilen tekerlemeler hatırlanır ve “</w:t>
      </w:r>
      <w:hyperlink r:id="rId10">
        <w:r w:rsidRPr="00832C50">
          <w:rPr>
            <w:rFonts w:ascii="Comic Sans MS" w:hAnsi="Comic Sans MS"/>
            <w:color w:val="0563C1"/>
            <w:sz w:val="20"/>
            <w:szCs w:val="20"/>
            <w:u w:val="single"/>
          </w:rPr>
          <w:t>Dolapta Pekmez</w:t>
        </w:r>
      </w:hyperlink>
      <w:r w:rsidRPr="00832C50">
        <w:rPr>
          <w:rFonts w:ascii="Comic Sans MS" w:hAnsi="Comic Sans MS"/>
          <w:color w:val="000000"/>
          <w:sz w:val="20"/>
          <w:szCs w:val="20"/>
        </w:rPr>
        <w:t>” birlikte söylenir. Tekerlemenin son sözü yalnızca sıra belirlemede kullanılır; çocuklar etkinliğin dışında bırakılmaz.</w:t>
      </w:r>
    </w:p>
    <w:p w14:paraId="14578961" w14:textId="77777777" w:rsidR="00832C50" w:rsidRPr="00832C50" w:rsidRDefault="00832C50" w:rsidP="00832C50">
      <w:pPr>
        <w:keepLines/>
        <w:spacing w:after="60" w:line="240" w:lineRule="auto"/>
        <w:rPr>
          <w:rFonts w:ascii="Comic Sans MS" w:hAnsi="Comic Sans MS"/>
          <w:sz w:val="20"/>
          <w:szCs w:val="20"/>
        </w:rPr>
      </w:pPr>
      <w:r w:rsidRPr="00832C50">
        <w:rPr>
          <w:rFonts w:ascii="Comic Sans MS" w:hAnsi="Comic Sans MS"/>
          <w:color w:val="FF0000"/>
          <w:sz w:val="20"/>
          <w:szCs w:val="20"/>
        </w:rPr>
        <w:t>DOLAPTA PEKMEZ</w:t>
      </w:r>
      <w:r w:rsidRPr="00832C50">
        <w:rPr>
          <w:rFonts w:ascii="Comic Sans MS" w:hAnsi="Comic Sans MS"/>
          <w:color w:val="000000"/>
          <w:sz w:val="20"/>
          <w:szCs w:val="20"/>
        </w:rPr>
        <w:br/>
        <w:t>Dolapta pekmez</w:t>
      </w:r>
      <w:r w:rsidRPr="00832C50">
        <w:rPr>
          <w:rFonts w:ascii="Comic Sans MS" w:hAnsi="Comic Sans MS"/>
          <w:color w:val="000000"/>
          <w:sz w:val="20"/>
          <w:szCs w:val="20"/>
        </w:rPr>
        <w:br/>
        <w:t>Yala yala bitmez</w:t>
      </w:r>
      <w:r w:rsidRPr="00832C50">
        <w:rPr>
          <w:rFonts w:ascii="Comic Sans MS" w:hAnsi="Comic Sans MS"/>
          <w:color w:val="000000"/>
          <w:sz w:val="20"/>
          <w:szCs w:val="20"/>
        </w:rPr>
        <w:br/>
        <w:t>10 kilo sana</w:t>
      </w:r>
      <w:r w:rsidRPr="00832C50">
        <w:rPr>
          <w:rFonts w:ascii="Comic Sans MS" w:hAnsi="Comic Sans MS"/>
          <w:color w:val="000000"/>
          <w:sz w:val="20"/>
          <w:szCs w:val="20"/>
        </w:rPr>
        <w:br/>
        <w:t>20 kilo bana</w:t>
      </w:r>
      <w:r w:rsidRPr="00832C50">
        <w:rPr>
          <w:rFonts w:ascii="Comic Sans MS" w:hAnsi="Comic Sans MS"/>
          <w:color w:val="000000"/>
          <w:sz w:val="20"/>
          <w:szCs w:val="20"/>
        </w:rPr>
        <w:br/>
        <w:t xml:space="preserve">Ayşecik </w:t>
      </w:r>
      <w:proofErr w:type="spellStart"/>
      <w:r w:rsidRPr="00832C50">
        <w:rPr>
          <w:rFonts w:ascii="Comic Sans MS" w:hAnsi="Comic Sans MS"/>
          <w:color w:val="000000"/>
          <w:sz w:val="20"/>
          <w:szCs w:val="20"/>
        </w:rPr>
        <w:t>cik</w:t>
      </w:r>
      <w:proofErr w:type="spellEnd"/>
      <w:r w:rsidRPr="00832C50">
        <w:rPr>
          <w:rFonts w:ascii="Comic Sans MS" w:hAnsi="Comic Sans MS"/>
          <w:color w:val="000000"/>
          <w:sz w:val="20"/>
          <w:szCs w:val="20"/>
        </w:rPr>
        <w:t xml:space="preserve"> </w:t>
      </w:r>
      <w:proofErr w:type="spellStart"/>
      <w:r w:rsidRPr="00832C50">
        <w:rPr>
          <w:rFonts w:ascii="Comic Sans MS" w:hAnsi="Comic Sans MS"/>
          <w:color w:val="000000"/>
          <w:sz w:val="20"/>
          <w:szCs w:val="20"/>
        </w:rPr>
        <w:t>cik</w:t>
      </w:r>
      <w:proofErr w:type="spellEnd"/>
      <w:r w:rsidRPr="00832C50">
        <w:rPr>
          <w:rFonts w:ascii="Comic Sans MS" w:hAnsi="Comic Sans MS"/>
          <w:color w:val="000000"/>
          <w:sz w:val="20"/>
          <w:szCs w:val="20"/>
        </w:rPr>
        <w:t xml:space="preserve"> </w:t>
      </w:r>
      <w:proofErr w:type="spellStart"/>
      <w:r w:rsidRPr="00832C50">
        <w:rPr>
          <w:rFonts w:ascii="Comic Sans MS" w:hAnsi="Comic Sans MS"/>
          <w:color w:val="000000"/>
          <w:sz w:val="20"/>
          <w:szCs w:val="20"/>
        </w:rPr>
        <w:t>cik</w:t>
      </w:r>
      <w:proofErr w:type="spellEnd"/>
      <w:r w:rsidRPr="00832C50">
        <w:rPr>
          <w:rFonts w:ascii="Comic Sans MS" w:hAnsi="Comic Sans MS"/>
          <w:color w:val="000000"/>
          <w:sz w:val="20"/>
          <w:szCs w:val="20"/>
        </w:rPr>
        <w:br/>
      </w:r>
      <w:proofErr w:type="spellStart"/>
      <w:r w:rsidRPr="00832C50">
        <w:rPr>
          <w:rFonts w:ascii="Comic Sans MS" w:hAnsi="Comic Sans MS"/>
          <w:color w:val="000000"/>
          <w:sz w:val="20"/>
          <w:szCs w:val="20"/>
        </w:rPr>
        <w:t>Fatmacık</w:t>
      </w:r>
      <w:proofErr w:type="spellEnd"/>
      <w:r w:rsidRPr="00832C50">
        <w:rPr>
          <w:rFonts w:ascii="Comic Sans MS" w:hAnsi="Comic Sans MS"/>
          <w:color w:val="000000"/>
          <w:sz w:val="20"/>
          <w:szCs w:val="20"/>
        </w:rPr>
        <w:t xml:space="preserve"> cık cık cık</w:t>
      </w:r>
      <w:r w:rsidRPr="00832C50">
        <w:rPr>
          <w:rFonts w:ascii="Comic Sans MS" w:hAnsi="Comic Sans MS"/>
          <w:color w:val="000000"/>
          <w:sz w:val="20"/>
          <w:szCs w:val="20"/>
        </w:rPr>
        <w:br/>
        <w:t>Sen bu oyundan çık</w:t>
      </w:r>
    </w:p>
    <w:p w14:paraId="7D3E0B3A" w14:textId="77777777" w:rsidR="00832C50" w:rsidRPr="00832C50" w:rsidRDefault="00832C50" w:rsidP="00832C50">
      <w:pPr>
        <w:spacing w:after="60" w:line="240" w:lineRule="auto"/>
        <w:rPr>
          <w:rFonts w:ascii="Comic Sans MS" w:hAnsi="Comic Sans MS"/>
          <w:bCs/>
          <w:sz w:val="20"/>
          <w:szCs w:val="20"/>
        </w:rPr>
      </w:pPr>
      <w:hyperlink r:id="rId11">
        <w:r w:rsidRPr="00832C50">
          <w:rPr>
            <w:rFonts w:ascii="Comic Sans MS" w:hAnsi="Comic Sans MS"/>
            <w:color w:val="0563C1"/>
            <w:sz w:val="20"/>
            <w:szCs w:val="20"/>
            <w:u w:val="single"/>
          </w:rPr>
          <w:t>Ağustos Böceği ve Karınca</w:t>
        </w:r>
      </w:hyperlink>
      <w:r w:rsidRPr="00832C50">
        <w:rPr>
          <w:rFonts w:ascii="Comic Sans MS" w:hAnsi="Comic Sans MS"/>
          <w:color w:val="000000"/>
          <w:sz w:val="20"/>
          <w:szCs w:val="20"/>
        </w:rPr>
        <w:t xml:space="preserve"> </w:t>
      </w:r>
      <w:r w:rsidRPr="00832C50">
        <w:rPr>
          <w:rFonts w:ascii="Comic Sans MS" w:hAnsi="Comic Sans MS"/>
          <w:bCs/>
          <w:color w:val="000000"/>
          <w:sz w:val="20"/>
          <w:szCs w:val="20"/>
        </w:rPr>
        <w:t xml:space="preserve">hikayesi izlenir. Çocuklar (TADB.4.a) karakterlerin davranışlarına ilişkin duygu ve düşüncelerini paylaşır. “Karıncanın yerinde olsaydın ne yapardın?” sorusuyla farklı görüşlere yer verilir. </w:t>
      </w:r>
    </w:p>
    <w:p w14:paraId="1DA704F0"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Fen (Küçük Grup ve Aile Katılımlı Etkinlik)</w:t>
      </w:r>
    </w:p>
    <w:p w14:paraId="2B7527E2"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color w:val="000000"/>
          <w:sz w:val="20"/>
          <w:szCs w:val="20"/>
        </w:rPr>
        <w:t xml:space="preserve">Aile katılımıyla turşu hazırlığı yapılır. Yetişkin malzemeleri önceden yıkar; çocuklar (D18.1) ellerini temizleyerek hazırlanır. </w:t>
      </w:r>
      <w:r w:rsidRPr="00832C50">
        <w:rPr>
          <w:rFonts w:ascii="Comic Sans MS" w:hAnsi="Comic Sans MS"/>
          <w:bCs/>
          <w:color w:val="000000"/>
          <w:sz w:val="20"/>
          <w:szCs w:val="20"/>
        </w:rPr>
        <w:t>Çocuklar sebzelerin renk ve biçimlerini inceler;</w:t>
      </w:r>
      <w:r w:rsidRPr="00832C50">
        <w:rPr>
          <w:rFonts w:ascii="Comic Sans MS" w:hAnsi="Comic Sans MS"/>
          <w:bCs/>
          <w:color w:val="000000"/>
          <w:sz w:val="20"/>
          <w:szCs w:val="20"/>
        </w:rPr>
        <w:t xml:space="preserve"> (</w:t>
      </w:r>
      <w:proofErr w:type="gramStart"/>
      <w:r w:rsidRPr="00832C50">
        <w:rPr>
          <w:rFonts w:ascii="Comic Sans MS" w:hAnsi="Comic Sans MS"/>
          <w:bCs/>
          <w:color w:val="000000"/>
          <w:sz w:val="20"/>
          <w:szCs w:val="20"/>
        </w:rPr>
        <w:t>FAB.</w:t>
      </w:r>
      <w:proofErr w:type="gramEnd"/>
      <w:r w:rsidRPr="00832C50">
        <w:rPr>
          <w:rFonts w:ascii="Comic Sans MS" w:hAnsi="Comic Sans MS"/>
          <w:bCs/>
          <w:color w:val="000000"/>
          <w:sz w:val="20"/>
          <w:szCs w:val="20"/>
        </w:rPr>
        <w:t xml:space="preserve">1.d) </w:t>
      </w:r>
      <w:r w:rsidRPr="00832C50">
        <w:rPr>
          <w:rFonts w:ascii="Comic Sans MS" w:hAnsi="Comic Sans MS"/>
          <w:bCs/>
          <w:color w:val="000000"/>
          <w:sz w:val="20"/>
          <w:szCs w:val="20"/>
        </w:rPr>
        <w:t xml:space="preserve">başlangıçtaki </w:t>
      </w:r>
      <w:r w:rsidRPr="00832C50">
        <w:rPr>
          <w:rFonts w:ascii="Comic Sans MS" w:hAnsi="Comic Sans MS"/>
          <w:bCs/>
          <w:color w:val="000000"/>
          <w:sz w:val="20"/>
          <w:szCs w:val="20"/>
        </w:rPr>
        <w:t>görünüşlerini küçük çizimlerle kaydeder.</w:t>
      </w:r>
      <w:r w:rsidRPr="00832C50">
        <w:rPr>
          <w:rFonts w:ascii="Comic Sans MS" w:hAnsi="Comic Sans MS"/>
          <w:bCs/>
          <w:color w:val="000000"/>
          <w:sz w:val="20"/>
          <w:szCs w:val="20"/>
        </w:rPr>
        <w:t xml:space="preserve"> Çocuklar (SDB2.2) tepsideki sebzeleri seçme, k</w:t>
      </w:r>
      <w:r w:rsidRPr="00832C50">
        <w:rPr>
          <w:rFonts w:ascii="Comic Sans MS" w:hAnsi="Comic Sans MS"/>
          <w:color w:val="000000"/>
          <w:sz w:val="20"/>
          <w:szCs w:val="20"/>
        </w:rPr>
        <w:t>aşık uzatma ve hazırlık sırasını takip etme işlerini paylaşır. Cam kavanozu, kesici araçları ve karışımın ölçülerini yetişkin yönetir; çocuklar sebzeleri tepside düzenle</w:t>
      </w:r>
      <w:r w:rsidRPr="00832C50">
        <w:rPr>
          <w:rFonts w:ascii="Comic Sans MS" w:hAnsi="Comic Sans MS"/>
          <w:color w:val="000000"/>
          <w:sz w:val="20"/>
          <w:szCs w:val="20"/>
        </w:rPr>
        <w:t>yerek sürece katılır.</w:t>
      </w:r>
    </w:p>
    <w:p w14:paraId="4887C186" w14:textId="4EEDA802" w:rsidR="005949F9" w:rsidRPr="00832C50" w:rsidRDefault="00832C50">
      <w:pPr>
        <w:spacing w:after="60" w:line="240" w:lineRule="auto"/>
        <w:rPr>
          <w:rFonts w:ascii="Comic Sans MS" w:hAnsi="Comic Sans MS"/>
          <w:bCs/>
          <w:sz w:val="20"/>
          <w:szCs w:val="20"/>
        </w:rPr>
      </w:pPr>
      <w:r w:rsidRPr="00832C50">
        <w:rPr>
          <w:rFonts w:ascii="Comic Sans MS" w:hAnsi="Comic Sans MS"/>
          <w:bCs/>
          <w:color w:val="000000"/>
          <w:sz w:val="20"/>
          <w:szCs w:val="20"/>
        </w:rPr>
        <w:lastRenderedPageBreak/>
        <w:t xml:space="preserve">Yetişkin </w:t>
      </w:r>
      <w:r w:rsidR="00032498" w:rsidRPr="00832C50">
        <w:rPr>
          <w:rFonts w:ascii="Comic Sans MS" w:hAnsi="Comic Sans MS"/>
          <w:bCs/>
          <w:color w:val="000000"/>
          <w:sz w:val="20"/>
          <w:szCs w:val="20"/>
        </w:rPr>
        <w:t xml:space="preserve">gözetiminde çocuklar </w:t>
      </w:r>
      <w:r w:rsidRPr="00832C50">
        <w:rPr>
          <w:rFonts w:ascii="Comic Sans MS" w:hAnsi="Comic Sans MS"/>
          <w:bCs/>
          <w:color w:val="000000"/>
          <w:sz w:val="20"/>
          <w:szCs w:val="20"/>
        </w:rPr>
        <w:t>sebzeleri kavanoza yerleştirip uygun hazırlama yöntemine göre sirke, su, tuz ve sarımsağı ekler, kapağı kapatır. Kavanoza tarih etiketi konur. Çocuklar</w:t>
      </w:r>
      <w:r w:rsidRPr="00832C50">
        <w:rPr>
          <w:rFonts w:ascii="Comic Sans MS" w:hAnsi="Comic Sans MS"/>
          <w:bCs/>
          <w:color w:val="000000"/>
          <w:sz w:val="20"/>
          <w:szCs w:val="20"/>
        </w:rPr>
        <w:t xml:space="preserve"> (E1.1) </w:t>
      </w:r>
      <w:r w:rsidRPr="00832C50">
        <w:rPr>
          <w:rFonts w:ascii="Comic Sans MS" w:hAnsi="Comic Sans MS"/>
          <w:bCs/>
          <w:color w:val="000000"/>
          <w:sz w:val="20"/>
          <w:szCs w:val="20"/>
        </w:rPr>
        <w:t>sebzelerde zamanla nelerin değişebileceğini merak ettiklerini payl</w:t>
      </w:r>
      <w:r w:rsidRPr="00832C50">
        <w:rPr>
          <w:rFonts w:ascii="Comic Sans MS" w:hAnsi="Comic Sans MS"/>
          <w:bCs/>
          <w:color w:val="000000"/>
          <w:sz w:val="20"/>
          <w:szCs w:val="20"/>
        </w:rPr>
        <w:t>aşır. Sonraki günlerde kavanoz açılmadan bakılması ve görülen değişikliklerin</w:t>
      </w:r>
      <w:r w:rsidRPr="00832C50">
        <w:rPr>
          <w:rFonts w:ascii="Comic Sans MS" w:hAnsi="Comic Sans MS"/>
          <w:bCs/>
          <w:color w:val="000000"/>
          <w:sz w:val="20"/>
          <w:szCs w:val="20"/>
        </w:rPr>
        <w:t xml:space="preserve"> (</w:t>
      </w:r>
      <w:proofErr w:type="gramStart"/>
      <w:r w:rsidRPr="00832C50">
        <w:rPr>
          <w:rFonts w:ascii="Comic Sans MS" w:hAnsi="Comic Sans MS"/>
          <w:bCs/>
          <w:color w:val="000000"/>
          <w:sz w:val="20"/>
          <w:szCs w:val="20"/>
        </w:rPr>
        <w:t>FAB.</w:t>
      </w:r>
      <w:proofErr w:type="gramEnd"/>
      <w:r w:rsidRPr="00832C50">
        <w:rPr>
          <w:rFonts w:ascii="Comic Sans MS" w:hAnsi="Comic Sans MS"/>
          <w:bCs/>
          <w:color w:val="000000"/>
          <w:sz w:val="20"/>
          <w:szCs w:val="20"/>
        </w:rPr>
        <w:t xml:space="preserve">1.d) </w:t>
      </w:r>
      <w:r w:rsidRPr="00832C50">
        <w:rPr>
          <w:rFonts w:ascii="Comic Sans MS" w:hAnsi="Comic Sans MS"/>
          <w:bCs/>
          <w:color w:val="000000"/>
          <w:sz w:val="20"/>
          <w:szCs w:val="20"/>
        </w:rPr>
        <w:t>çizimle kaydedilmesi planlanır. Bugün yalnızca başlangıç çizimi yapılır; hazırlanan kavanoz sınıf içi tadımda kullanılmaz.</w:t>
      </w:r>
    </w:p>
    <w:p w14:paraId="1B1802E8"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Sanat (Bireysel Etkinlik)</w:t>
      </w:r>
    </w:p>
    <w:p w14:paraId="5A6DE5CC" w14:textId="77777777" w:rsidR="00832C50" w:rsidRDefault="00832C50" w:rsidP="00832C50">
      <w:pPr>
        <w:spacing w:after="60" w:line="240" w:lineRule="auto"/>
        <w:rPr>
          <w:rFonts w:ascii="Comic Sans MS" w:hAnsi="Comic Sans MS"/>
          <w:color w:val="000000"/>
          <w:sz w:val="20"/>
          <w:szCs w:val="20"/>
        </w:rPr>
      </w:pPr>
      <w:hyperlink r:id="rId12">
        <w:r w:rsidRPr="00832C50">
          <w:rPr>
            <w:rFonts w:ascii="Comic Sans MS" w:hAnsi="Comic Sans MS"/>
            <w:color w:val="0563C1"/>
            <w:sz w:val="20"/>
            <w:szCs w:val="20"/>
            <w:u w:val="single"/>
          </w:rPr>
          <w:t>Turşu Şarkısı</w:t>
        </w:r>
      </w:hyperlink>
      <w:r w:rsidRPr="00832C50">
        <w:rPr>
          <w:rFonts w:ascii="Comic Sans MS" w:hAnsi="Comic Sans MS"/>
          <w:color w:val="000000"/>
          <w:sz w:val="20"/>
          <w:szCs w:val="20"/>
        </w:rPr>
        <w:t xml:space="preserve"> eşliğinde “Turşu Kavanozum” çalışması yapılır</w:t>
      </w:r>
      <w:r w:rsidRPr="00832C50">
        <w:rPr>
          <w:rFonts w:ascii="Comic Sans MS" w:hAnsi="Comic Sans MS"/>
          <w:color w:val="000000"/>
          <w:sz w:val="20"/>
          <w:szCs w:val="20"/>
        </w:rPr>
        <w:t xml:space="preserve">. </w:t>
      </w:r>
      <w:r w:rsidRPr="00832C50">
        <w:rPr>
          <w:rFonts w:ascii="Comic Sans MS" w:hAnsi="Comic Sans MS"/>
          <w:color w:val="000000"/>
          <w:sz w:val="20"/>
          <w:szCs w:val="20"/>
        </w:rPr>
        <w:t>Öğretmen kavanoz biçimindeki kâğıtları, renkli kâğıtları, boyaları ve yapıştırıcıyı masalara yerleştirir. Çocuklar</w:t>
      </w:r>
      <w:r w:rsidRPr="00832C50">
        <w:rPr>
          <w:rFonts w:ascii="Comic Sans MS" w:hAnsi="Comic Sans MS"/>
          <w:color w:val="000000"/>
          <w:sz w:val="20"/>
          <w:szCs w:val="20"/>
        </w:rPr>
        <w:t xml:space="preserve"> (SNAB.4.c) </w:t>
      </w:r>
      <w:r w:rsidRPr="00832C50">
        <w:rPr>
          <w:rFonts w:ascii="Comic Sans MS" w:hAnsi="Comic Sans MS"/>
          <w:color w:val="000000"/>
          <w:sz w:val="20"/>
          <w:szCs w:val="20"/>
        </w:rPr>
        <w:t>sebze biçimlerini kesip</w:t>
      </w:r>
      <w:r w:rsidRPr="00832C50">
        <w:rPr>
          <w:rFonts w:ascii="Comic Sans MS" w:hAnsi="Comic Sans MS"/>
          <w:color w:val="000000"/>
          <w:sz w:val="20"/>
          <w:szCs w:val="20"/>
        </w:rPr>
        <w:t xml:space="preserve"> kavanozun içine yapıştırır ve boyalarla ayrıntılarını tamamlar.</w:t>
      </w:r>
      <w:r w:rsidRPr="00832C50">
        <w:rPr>
          <w:rFonts w:ascii="Comic Sans MS" w:hAnsi="Comic Sans MS"/>
          <w:color w:val="000000"/>
          <w:sz w:val="20"/>
          <w:szCs w:val="20"/>
        </w:rPr>
        <w:t xml:space="preserve"> (E3.3) </w:t>
      </w:r>
      <w:r w:rsidRPr="00832C50">
        <w:rPr>
          <w:rFonts w:ascii="Comic Sans MS" w:hAnsi="Comic Sans MS"/>
          <w:color w:val="000000"/>
          <w:sz w:val="20"/>
          <w:szCs w:val="20"/>
        </w:rPr>
        <w:t>Kavanozlarına kendi desenlerinden oluşan bir etiket çizerler.</w:t>
      </w:r>
    </w:p>
    <w:p w14:paraId="03D037E1" w14:textId="023F88C0" w:rsidR="005949F9" w:rsidRPr="00832C50" w:rsidRDefault="00832C50" w:rsidP="00832C50">
      <w:pPr>
        <w:spacing w:after="60" w:line="240" w:lineRule="auto"/>
        <w:rPr>
          <w:rFonts w:ascii="Comic Sans MS" w:hAnsi="Comic Sans MS"/>
          <w:sz w:val="20"/>
          <w:szCs w:val="20"/>
        </w:rPr>
      </w:pPr>
      <w:r w:rsidRPr="00832C50">
        <w:rPr>
          <w:rFonts w:ascii="Comic Sans MS" w:hAnsi="Comic Sans MS"/>
          <w:b/>
          <w:color w:val="000000"/>
          <w:sz w:val="20"/>
          <w:szCs w:val="20"/>
        </w:rPr>
        <w:t>Fen (Küçük Grup Etkinliği)</w:t>
      </w:r>
    </w:p>
    <w:p w14:paraId="65FC55E1" w14:textId="77777777" w:rsidR="005949F9" w:rsidRPr="00832C50" w:rsidRDefault="00832C50">
      <w:pPr>
        <w:spacing w:after="60" w:line="240" w:lineRule="auto"/>
        <w:rPr>
          <w:rFonts w:ascii="Comic Sans MS" w:hAnsi="Comic Sans MS"/>
          <w:sz w:val="20"/>
          <w:szCs w:val="20"/>
        </w:rPr>
      </w:pPr>
      <w:hyperlink r:id="rId13">
        <w:r w:rsidRPr="00832C50">
          <w:rPr>
            <w:rFonts w:ascii="Comic Sans MS" w:hAnsi="Comic Sans MS"/>
            <w:color w:val="0563C1"/>
            <w:sz w:val="20"/>
            <w:szCs w:val="20"/>
            <w:u w:val="single"/>
          </w:rPr>
          <w:t>Tatları Ayıralım Deney</w:t>
        </w:r>
        <w:r w:rsidRPr="00832C50">
          <w:rPr>
            <w:rFonts w:ascii="Comic Sans MS" w:hAnsi="Comic Sans MS"/>
            <w:color w:val="0563C1"/>
            <w:sz w:val="20"/>
            <w:szCs w:val="20"/>
            <w:u w:val="single"/>
          </w:rPr>
          <w:t>i</w:t>
        </w:r>
      </w:hyperlink>
      <w:r w:rsidRPr="00832C50">
        <w:rPr>
          <w:rFonts w:ascii="Comic Sans MS" w:hAnsi="Comic Sans MS"/>
          <w:color w:val="000000"/>
          <w:sz w:val="20"/>
          <w:szCs w:val="20"/>
        </w:rPr>
        <w:t xml:space="preserve"> bağlantısı öğretmen tarafından önceden incelenir; sınıfta tatları karşılaştırma çalışması yapılır. Çocuklara tat alma duyusu sorulur. Uygun küçük porsiyonlarda pekmez gibi tatlı, limon gibi ekşi ve az tuzlu bir yiyecek seçilir. Katılmak isteyen çocuklar </w:t>
      </w:r>
      <w:r w:rsidRPr="00832C50">
        <w:rPr>
          <w:rFonts w:ascii="Comic Sans MS" w:hAnsi="Comic Sans MS"/>
          <w:color w:val="000000"/>
          <w:sz w:val="20"/>
          <w:szCs w:val="20"/>
        </w:rPr>
        <w:t>kişiye özel kaşıklarla (</w:t>
      </w:r>
      <w:proofErr w:type="gramStart"/>
      <w:r w:rsidRPr="00832C50">
        <w:rPr>
          <w:rFonts w:ascii="Comic Sans MS" w:hAnsi="Comic Sans MS"/>
          <w:color w:val="000000"/>
          <w:sz w:val="20"/>
          <w:szCs w:val="20"/>
        </w:rPr>
        <w:t>FAB.</w:t>
      </w:r>
      <w:proofErr w:type="gramEnd"/>
      <w:r w:rsidRPr="00832C50">
        <w:rPr>
          <w:rFonts w:ascii="Comic Sans MS" w:hAnsi="Comic Sans MS"/>
          <w:color w:val="000000"/>
          <w:sz w:val="20"/>
          <w:szCs w:val="20"/>
        </w:rPr>
        <w:t>1.c) tatlarını keşfeder ve nasıl hissettiklerini anlatır; istemeyen çocuk bakarak ve koklayarak katılabilir. Acı yiyecek tattırılmaz.</w:t>
      </w:r>
    </w:p>
    <w:p w14:paraId="1C7790D7" w14:textId="77777777" w:rsidR="005949F9" w:rsidRPr="00832C50" w:rsidRDefault="00832C50">
      <w:pPr>
        <w:spacing w:after="60" w:line="240" w:lineRule="auto"/>
        <w:rPr>
          <w:rFonts w:ascii="Comic Sans MS" w:hAnsi="Comic Sans MS"/>
          <w:bCs/>
          <w:sz w:val="20"/>
          <w:szCs w:val="20"/>
        </w:rPr>
      </w:pPr>
      <w:r w:rsidRPr="00832C50">
        <w:rPr>
          <w:rFonts w:ascii="Comic Sans MS" w:hAnsi="Comic Sans MS"/>
          <w:bCs/>
          <w:color w:val="000000"/>
          <w:sz w:val="20"/>
          <w:szCs w:val="20"/>
        </w:rPr>
        <w:t xml:space="preserve">Çocuklar tattıkları ya da kokladıkları yiyeceklerin özelliklerini kendi sözleriyle anlatır. </w:t>
      </w:r>
      <w:hyperlink r:id="rId14">
        <w:r w:rsidRPr="00832C50">
          <w:rPr>
            <w:rFonts w:ascii="Comic Sans MS" w:hAnsi="Comic Sans MS"/>
            <w:bCs/>
            <w:color w:val="0563C1"/>
            <w:sz w:val="20"/>
            <w:szCs w:val="20"/>
            <w:u w:val="single"/>
          </w:rPr>
          <w:t>Tatlı Ekşi</w:t>
        </w:r>
      </w:hyperlink>
      <w:r w:rsidRPr="00832C50">
        <w:rPr>
          <w:rFonts w:ascii="Comic Sans MS" w:hAnsi="Comic Sans MS"/>
          <w:bCs/>
          <w:color w:val="000000"/>
          <w:sz w:val="20"/>
          <w:szCs w:val="20"/>
        </w:rPr>
        <w:t xml:space="preserve"> Eğitici Filmi izlenir; çocuklar filmdeki örneklerden tanıdıklarını söyler. Tat tercihlerinin farklı olabileceği konuşulur.</w:t>
      </w:r>
    </w:p>
    <w:p w14:paraId="38F601B8"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b/>
          <w:bCs/>
          <w:color w:val="000000"/>
          <w:sz w:val="20"/>
          <w:szCs w:val="20"/>
        </w:rPr>
        <w:t>Çekirdek 2</w:t>
      </w:r>
      <w:r w:rsidRPr="00832C50">
        <w:rPr>
          <w:rFonts w:ascii="Comic Sans MS" w:hAnsi="Comic Sans MS"/>
          <w:b/>
          <w:bCs/>
          <w:color w:val="000000"/>
          <w:sz w:val="20"/>
          <w:szCs w:val="20"/>
        </w:rPr>
        <w:t xml:space="preserve"> (5 Yaş) kitabında “Turşu”</w:t>
      </w:r>
      <w:r w:rsidRPr="00832C50">
        <w:rPr>
          <w:rFonts w:ascii="Comic Sans MS" w:hAnsi="Comic Sans MS"/>
          <w:color w:val="000000"/>
          <w:sz w:val="20"/>
          <w:szCs w:val="20"/>
        </w:rPr>
        <w:t xml:space="preserve"> açılır. Öğretmen Oya ve babaannesinin metnini okurken çocuklar dinler. Kavanozun içindeki sebze ve meyve görsellerini (OB4) inceler; dışarıdaki görsellerden kavanozda bulunanları seçip işaretler. Çocuklar kitaptaki hazırlıkla sın</w:t>
      </w:r>
      <w:r w:rsidRPr="00832C50">
        <w:rPr>
          <w:rFonts w:ascii="Comic Sans MS" w:hAnsi="Comic Sans MS"/>
          <w:color w:val="000000"/>
          <w:sz w:val="20"/>
          <w:szCs w:val="20"/>
        </w:rPr>
        <w:t>ıfta yaptıkları hazırlık arasındaki bağlantıları anlatır.</w:t>
      </w:r>
    </w:p>
    <w:p w14:paraId="69AFC5FD" w14:textId="32C5B2F8"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0000"/>
          <w:sz w:val="20"/>
          <w:szCs w:val="20"/>
        </w:rPr>
        <w:t>Hareket Oyunu (</w:t>
      </w:r>
      <w:r w:rsidRPr="00832C50">
        <w:rPr>
          <w:rFonts w:ascii="Comic Sans MS" w:hAnsi="Comic Sans MS"/>
          <w:b/>
          <w:color w:val="000000"/>
          <w:sz w:val="20"/>
          <w:szCs w:val="20"/>
        </w:rPr>
        <w:t>Büyük Grup Etkinliği)</w:t>
      </w:r>
    </w:p>
    <w:p w14:paraId="174B66CF" w14:textId="686F87BF" w:rsidR="005949F9" w:rsidRDefault="00832C50">
      <w:pPr>
        <w:spacing w:after="60" w:line="240" w:lineRule="auto"/>
        <w:rPr>
          <w:rFonts w:ascii="Comic Sans MS" w:hAnsi="Comic Sans MS"/>
          <w:bCs/>
          <w:color w:val="000000"/>
          <w:sz w:val="20"/>
          <w:szCs w:val="20"/>
        </w:rPr>
      </w:pPr>
      <w:r w:rsidRPr="00832C50">
        <w:rPr>
          <w:rFonts w:ascii="Comic Sans MS" w:hAnsi="Comic Sans MS"/>
          <w:color w:val="000000"/>
          <w:sz w:val="20"/>
          <w:szCs w:val="20"/>
        </w:rPr>
        <w:t>“</w:t>
      </w:r>
      <w:hyperlink r:id="rId15">
        <w:r w:rsidRPr="00832C50">
          <w:rPr>
            <w:rFonts w:ascii="Comic Sans MS" w:hAnsi="Comic Sans MS"/>
            <w:color w:val="0563C1"/>
            <w:sz w:val="20"/>
            <w:szCs w:val="20"/>
            <w:u w:val="single"/>
          </w:rPr>
          <w:t>Top Oyunu</w:t>
        </w:r>
      </w:hyperlink>
      <w:r w:rsidRPr="00832C50">
        <w:rPr>
          <w:rFonts w:ascii="Comic Sans MS" w:hAnsi="Comic Sans MS"/>
          <w:color w:val="000000"/>
          <w:sz w:val="20"/>
          <w:szCs w:val="20"/>
        </w:rPr>
        <w:t xml:space="preserve">” </w:t>
      </w:r>
      <w:r w:rsidRPr="00832C50">
        <w:rPr>
          <w:rFonts w:ascii="Comic Sans MS" w:hAnsi="Comic Sans MS"/>
          <w:bCs/>
          <w:color w:val="000000"/>
          <w:sz w:val="20"/>
          <w:szCs w:val="20"/>
        </w:rPr>
        <w:t>için çocuklar masa başında karşılıklı oturur; her çocuğun önünde yumuşak bi</w:t>
      </w:r>
      <w:r w:rsidRPr="00832C50">
        <w:rPr>
          <w:rFonts w:ascii="Comic Sans MS" w:hAnsi="Comic Sans MS"/>
          <w:bCs/>
          <w:color w:val="000000"/>
          <w:sz w:val="20"/>
          <w:szCs w:val="20"/>
        </w:rPr>
        <w:t>r top bulunur. “Eller dizlerde, eller başta, eller yukarıda, eller aşağıda; eller masanın altında, üstünde.” yönergeleri verilir. Çocuklar</w:t>
      </w:r>
      <w:r w:rsidRPr="00832C50">
        <w:rPr>
          <w:rFonts w:ascii="Comic Sans MS" w:hAnsi="Comic Sans MS"/>
          <w:bCs/>
          <w:color w:val="000000"/>
          <w:sz w:val="20"/>
          <w:szCs w:val="20"/>
        </w:rPr>
        <w:t xml:space="preserve"> (E3.2) </w:t>
      </w:r>
      <w:r w:rsidRPr="00832C50">
        <w:rPr>
          <w:rFonts w:ascii="Comic Sans MS" w:hAnsi="Comic Sans MS"/>
          <w:bCs/>
          <w:color w:val="000000"/>
          <w:sz w:val="20"/>
          <w:szCs w:val="20"/>
        </w:rPr>
        <w:t xml:space="preserve">yönergeleri dikkatle izleyerek ellerini belirtilen konuma getirir. “Top” denildiğinde kendi topunu iki eliyle </w:t>
      </w:r>
      <w:r w:rsidRPr="00832C50">
        <w:rPr>
          <w:rFonts w:ascii="Comic Sans MS" w:hAnsi="Comic Sans MS"/>
          <w:bCs/>
          <w:color w:val="000000"/>
          <w:sz w:val="20"/>
          <w:szCs w:val="20"/>
        </w:rPr>
        <w:t>kavrar; “Bırak” yönergesinde önüne koyar. Oyun yavaş tempoda başlatılır; çocuklar</w:t>
      </w:r>
      <w:r w:rsidRPr="00832C50">
        <w:rPr>
          <w:rFonts w:ascii="Comic Sans MS" w:hAnsi="Comic Sans MS"/>
          <w:bCs/>
          <w:color w:val="000000"/>
          <w:sz w:val="20"/>
          <w:szCs w:val="20"/>
        </w:rPr>
        <w:t xml:space="preserve"> (E2.5) </w:t>
      </w:r>
      <w:r w:rsidRPr="00832C50">
        <w:rPr>
          <w:rFonts w:ascii="Comic Sans MS" w:hAnsi="Comic Sans MS"/>
          <w:bCs/>
          <w:color w:val="000000"/>
          <w:sz w:val="20"/>
          <w:szCs w:val="20"/>
        </w:rPr>
        <w:t>birkaç kısa tur oynayıp sırayla yönerge verebilir.</w:t>
      </w:r>
    </w:p>
    <w:p w14:paraId="30ABD2FE" w14:textId="77777777" w:rsidR="00832C50" w:rsidRPr="006675FB" w:rsidRDefault="00832C50" w:rsidP="00832C50">
      <w:pPr>
        <w:spacing w:after="0"/>
        <w:rPr>
          <w:rFonts w:ascii="Comic Sans MS" w:hAnsi="Comic Sans MS"/>
          <w:b/>
          <w:bCs/>
          <w:color w:val="ED7D31"/>
          <w:sz w:val="20"/>
          <w:szCs w:val="20"/>
        </w:rPr>
      </w:pPr>
      <w:r w:rsidRPr="006675FB">
        <w:rPr>
          <w:rFonts w:ascii="Comic Sans MS" w:hAnsi="Comic Sans MS"/>
          <w:color w:val="000000"/>
          <w:sz w:val="20"/>
          <w:szCs w:val="20"/>
        </w:rPr>
        <w:t>Çocuklar ertesi gün görüşmek üzere uğurlanır.</w:t>
      </w:r>
    </w:p>
    <w:p w14:paraId="42B3DC41"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ED7D31"/>
          <w:sz w:val="20"/>
          <w:szCs w:val="20"/>
        </w:rPr>
        <w:t>FARKLILAŞTIRMA</w:t>
      </w:r>
    </w:p>
    <w:p w14:paraId="0EA970D6" w14:textId="77777777" w:rsidR="00610D19" w:rsidRPr="00832C50" w:rsidRDefault="00610D19" w:rsidP="00610D19">
      <w:pPr>
        <w:spacing w:after="60" w:line="240" w:lineRule="auto"/>
        <w:rPr>
          <w:rFonts w:ascii="Comic Sans MS" w:hAnsi="Comic Sans MS"/>
          <w:color w:val="000000"/>
          <w:sz w:val="20"/>
          <w:szCs w:val="20"/>
        </w:rPr>
      </w:pPr>
      <w:r w:rsidRPr="00832C50">
        <w:rPr>
          <w:rFonts w:ascii="Comic Sans MS" w:hAnsi="Comic Sans MS"/>
          <w:b/>
          <w:color w:val="002060"/>
          <w:sz w:val="20"/>
          <w:szCs w:val="20"/>
        </w:rPr>
        <w:t>Zenginleştirme:</w:t>
      </w:r>
      <w:r w:rsidRPr="00832C50">
        <w:rPr>
          <w:rFonts w:ascii="Comic Sans MS" w:hAnsi="Comic Sans MS"/>
          <w:color w:val="002060"/>
          <w:sz w:val="20"/>
          <w:szCs w:val="20"/>
        </w:rPr>
        <w:t xml:space="preserve"> </w:t>
      </w:r>
      <w:r w:rsidRPr="00832C50">
        <w:rPr>
          <w:rFonts w:ascii="Comic Sans MS" w:hAnsi="Comic Sans MS"/>
          <w:color w:val="000000"/>
          <w:sz w:val="20"/>
          <w:szCs w:val="20"/>
        </w:rPr>
        <w:t>Turşu hazırlığındaki işleri oluş sırasına göre anlatması istenebilir. Sonraki gözlemde başlangıç çizimiyle kavanozun görünümünü karşılaştırmasına ve değişiklikleri yeni bir çizimle göstermesine fırsat verilebilir.</w:t>
      </w:r>
    </w:p>
    <w:p w14:paraId="09158747"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b/>
          <w:color w:val="002060"/>
          <w:sz w:val="20"/>
          <w:szCs w:val="20"/>
        </w:rPr>
        <w:t>Destekleme:</w:t>
      </w:r>
      <w:r w:rsidRPr="00832C50">
        <w:rPr>
          <w:rFonts w:ascii="Comic Sans MS" w:hAnsi="Comic Sans MS"/>
          <w:color w:val="002060"/>
          <w:sz w:val="20"/>
          <w:szCs w:val="20"/>
        </w:rPr>
        <w:t xml:space="preserve"> </w:t>
      </w:r>
      <w:r w:rsidRPr="00832C50">
        <w:rPr>
          <w:rFonts w:ascii="Comic Sans MS" w:hAnsi="Comic Sans MS"/>
          <w:color w:val="000000"/>
          <w:sz w:val="20"/>
          <w:szCs w:val="20"/>
        </w:rPr>
        <w:t>Yiyecekler iki örnekle sınırlandırılabilir; tadım yerine bakma ve koklama seçeneği sunula</w:t>
      </w:r>
      <w:r w:rsidRPr="00832C50">
        <w:rPr>
          <w:rFonts w:ascii="Comic Sans MS" w:hAnsi="Comic Sans MS"/>
          <w:color w:val="000000"/>
          <w:sz w:val="20"/>
          <w:szCs w:val="20"/>
        </w:rPr>
        <w:t>bilir. Kitapta kavanozun içindeki tek bir sebzeyi bulmayla başlanabilir. Sanatta büyük hazır parçalar, hareket oyununda yavaş ve tek aşamalı yönergeler kullanılabilir.</w:t>
      </w:r>
    </w:p>
    <w:p w14:paraId="29587F61" w14:textId="404ADAE9" w:rsidR="005949F9" w:rsidRPr="00832C50" w:rsidRDefault="00832C50" w:rsidP="00032498">
      <w:pPr>
        <w:spacing w:after="60" w:line="240" w:lineRule="auto"/>
        <w:rPr>
          <w:rFonts w:ascii="Comic Sans MS" w:hAnsi="Comic Sans MS"/>
          <w:b/>
          <w:color w:val="ED7D31"/>
          <w:sz w:val="20"/>
          <w:szCs w:val="20"/>
        </w:rPr>
      </w:pPr>
      <w:r w:rsidRPr="00832C50">
        <w:rPr>
          <w:rFonts w:ascii="Comic Sans MS" w:hAnsi="Comic Sans MS"/>
          <w:b/>
          <w:color w:val="ED7D31"/>
          <w:sz w:val="20"/>
          <w:szCs w:val="20"/>
        </w:rPr>
        <w:t>GÜNÜ DEĞERLENDİRME</w:t>
      </w:r>
    </w:p>
    <w:p w14:paraId="431B6735"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color w:val="000000"/>
          <w:sz w:val="20"/>
          <w:szCs w:val="20"/>
        </w:rPr>
        <w:t xml:space="preserve">Gün sonunda kısa bir değerlendirme çemberi oluşturulur. Çocuklar yanıtlarını konuşarak, işaret </w:t>
      </w:r>
      <w:r w:rsidRPr="00832C50">
        <w:rPr>
          <w:rFonts w:ascii="Comic Sans MS" w:hAnsi="Comic Sans MS"/>
          <w:color w:val="000000"/>
          <w:sz w:val="20"/>
          <w:szCs w:val="20"/>
        </w:rPr>
        <w:t>ederek veya çalışmasını göstererek paylaşabilir.</w:t>
      </w:r>
    </w:p>
    <w:p w14:paraId="0D533439"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color w:val="000000"/>
          <w:sz w:val="20"/>
          <w:szCs w:val="20"/>
        </w:rPr>
        <w:t>• Turşu hazırlığında hangi işleri sırayla yaptık?</w:t>
      </w:r>
    </w:p>
    <w:p w14:paraId="4C072BA0"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b/>
          <w:color w:val="000000"/>
          <w:sz w:val="20"/>
          <w:szCs w:val="20"/>
        </w:rPr>
        <w:t xml:space="preserve">• </w:t>
      </w:r>
      <w:r w:rsidRPr="00832C50">
        <w:rPr>
          <w:rFonts w:ascii="Comic Sans MS" w:hAnsi="Comic Sans MS"/>
          <w:bCs/>
          <w:color w:val="000000"/>
          <w:sz w:val="20"/>
          <w:szCs w:val="20"/>
        </w:rPr>
        <w:t>Pekmez ve limonun tatları birbirinden nasıl farklıydı?</w:t>
      </w:r>
    </w:p>
    <w:p w14:paraId="4A216673"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color w:val="000000"/>
          <w:sz w:val="20"/>
          <w:szCs w:val="20"/>
        </w:rPr>
        <w:t>• Tatları keşfederken hangi tat seni şaşırttı?</w:t>
      </w:r>
    </w:p>
    <w:p w14:paraId="7E6434FF"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color w:val="000000"/>
          <w:sz w:val="20"/>
          <w:szCs w:val="20"/>
        </w:rPr>
        <w:t xml:space="preserve">• Evde bir hazırlık yapılırken hangi küçük işe </w:t>
      </w:r>
      <w:r w:rsidRPr="00832C50">
        <w:rPr>
          <w:rFonts w:ascii="Comic Sans MS" w:hAnsi="Comic Sans MS"/>
          <w:color w:val="000000"/>
          <w:sz w:val="20"/>
          <w:szCs w:val="20"/>
        </w:rPr>
        <w:t>yardım edebilirsin?</w:t>
      </w:r>
    </w:p>
    <w:p w14:paraId="65521811"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color w:val="000000"/>
          <w:sz w:val="20"/>
          <w:szCs w:val="20"/>
        </w:rPr>
        <w:t>• Bugün ortak çalışmada hangi görevi üstlendin?</w:t>
      </w:r>
    </w:p>
    <w:p w14:paraId="197220B7"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002060"/>
          <w:sz w:val="20"/>
          <w:szCs w:val="20"/>
        </w:rPr>
        <w:t>Genel Değerlendirme:</w:t>
      </w:r>
      <w:r w:rsidRPr="00832C50">
        <w:rPr>
          <w:rFonts w:ascii="Comic Sans MS" w:hAnsi="Comic Sans MS"/>
          <w:color w:val="002060"/>
          <w:sz w:val="20"/>
          <w:szCs w:val="20"/>
        </w:rPr>
        <w:t xml:space="preserve"> </w:t>
      </w:r>
      <w:r w:rsidRPr="00832C50">
        <w:rPr>
          <w:rFonts w:ascii="Comic Sans MS" w:hAnsi="Comic Sans MS"/>
          <w:color w:val="000000"/>
          <w:sz w:val="20"/>
          <w:szCs w:val="20"/>
        </w:rPr>
        <w:t>Çocukların hazırlığa katılma, gözlemlerini çizimle kaydetme ve tatları ayırt etme süreçleri ile destek ihtiyaçları değerlendirildi. Görev paylaşımındaki rehberliğim, k</w:t>
      </w:r>
      <w:r w:rsidRPr="00832C50">
        <w:rPr>
          <w:rFonts w:ascii="Comic Sans MS" w:hAnsi="Comic Sans MS"/>
          <w:color w:val="000000"/>
          <w:sz w:val="20"/>
          <w:szCs w:val="20"/>
        </w:rPr>
        <w:t>ısa yönergelerim ve tadıma katılmak istemeyen çocuklara sunduğum seçenekler gözden geçirildi. Gerçek yaşamla bağlantı kuran etkinliklerin yaşa uygunluğu ve gözlem için ayrılan süre ele alındı.</w:t>
      </w:r>
    </w:p>
    <w:p w14:paraId="0B79F615" w14:textId="77777777" w:rsidR="005949F9" w:rsidRPr="00832C50" w:rsidRDefault="00832C50">
      <w:pPr>
        <w:keepNext/>
        <w:spacing w:after="60" w:line="240" w:lineRule="auto"/>
        <w:rPr>
          <w:rFonts w:ascii="Comic Sans MS" w:hAnsi="Comic Sans MS"/>
          <w:sz w:val="20"/>
          <w:szCs w:val="20"/>
        </w:rPr>
      </w:pPr>
      <w:r w:rsidRPr="00832C50">
        <w:rPr>
          <w:rFonts w:ascii="Comic Sans MS" w:hAnsi="Comic Sans MS"/>
          <w:b/>
          <w:color w:val="ED7D31"/>
          <w:sz w:val="20"/>
          <w:szCs w:val="20"/>
        </w:rPr>
        <w:t>AİLE VE TOPLUM KATILIMI</w:t>
      </w:r>
    </w:p>
    <w:p w14:paraId="55073518" w14:textId="7FE59139" w:rsidR="00832C50" w:rsidRPr="00B0732F" w:rsidRDefault="00832C50" w:rsidP="00832C50">
      <w:pPr>
        <w:spacing w:after="0"/>
        <w:rPr>
          <w:rFonts w:ascii="Comic Sans MS" w:hAnsi="Comic Sans MS"/>
          <w:sz w:val="20"/>
          <w:szCs w:val="20"/>
        </w:rPr>
      </w:pPr>
      <w:r w:rsidRPr="00832C50">
        <w:rPr>
          <w:rFonts w:ascii="Comic Sans MS" w:hAnsi="Comic Sans MS"/>
          <w:b/>
          <w:color w:val="002060"/>
          <w:sz w:val="20"/>
          <w:szCs w:val="20"/>
        </w:rPr>
        <w:t>Aile Katılımı:</w:t>
      </w:r>
      <w:r w:rsidRPr="00832C50">
        <w:rPr>
          <w:rFonts w:ascii="Comic Sans MS" w:hAnsi="Comic Sans MS"/>
          <w:color w:val="002060"/>
          <w:sz w:val="20"/>
          <w:szCs w:val="20"/>
        </w:rPr>
        <w:t xml:space="preserve"> </w:t>
      </w:r>
      <w:r w:rsidRPr="00832C50">
        <w:rPr>
          <w:rFonts w:ascii="Comic Sans MS" w:hAnsi="Comic Sans MS"/>
          <w:color w:val="000000"/>
          <w:sz w:val="20"/>
          <w:szCs w:val="20"/>
        </w:rPr>
        <w:t xml:space="preserve">Gönüllü bir aile üyesi, önceden planlanan turşu hazırlığına öğretmenle birlikte katılabilir. Aşağıdaki bilgi notu tüm ailelerle paylaşılır. </w:t>
      </w:r>
      <w:r w:rsidRPr="00B0732F">
        <w:rPr>
          <w:rFonts w:ascii="Comic Sans MS" w:hAnsi="Comic Sans MS"/>
          <w:color w:val="000000"/>
          <w:sz w:val="20"/>
          <w:szCs w:val="20"/>
        </w:rPr>
        <w:t xml:space="preserve">Ailelere o gün işlenen konu ile ilgili bilgi verilir. </w:t>
      </w:r>
      <w:r w:rsidRPr="00B0732F">
        <w:rPr>
          <w:rFonts w:ascii="Comic Sans MS" w:hAnsi="Comic Sans MS"/>
          <w:sz w:val="20"/>
          <w:szCs w:val="20"/>
        </w:rPr>
        <w:t>Aşağıdaki dijital çalışmalar velilere gönderilir.</w:t>
      </w:r>
    </w:p>
    <w:p w14:paraId="399FC4D8" w14:textId="77777777" w:rsidR="00832C50" w:rsidRDefault="00832C50" w:rsidP="00832C50">
      <w:pPr>
        <w:spacing w:after="0"/>
        <w:rPr>
          <w:rFonts w:ascii="Comic Sans MS" w:hAnsi="Comic Sans MS"/>
          <w:sz w:val="20"/>
          <w:szCs w:val="20"/>
        </w:rPr>
      </w:pPr>
    </w:p>
    <w:p w14:paraId="76D4FDC6" w14:textId="2501301E" w:rsidR="00832C50" w:rsidRPr="00B0732F" w:rsidRDefault="00832C50" w:rsidP="00832C50">
      <w:pPr>
        <w:spacing w:after="0"/>
        <w:rPr>
          <w:rFonts w:ascii="Comic Sans MS" w:hAnsi="Comic Sans MS" w:cs="Arial"/>
          <w:color w:val="333333"/>
          <w:sz w:val="20"/>
          <w:szCs w:val="20"/>
        </w:rPr>
      </w:pPr>
      <w:hyperlink r:id="rId16" w:history="1">
        <w:r w:rsidRPr="00B0732F">
          <w:rPr>
            <w:rStyle w:val="Kpr"/>
            <w:rFonts w:ascii="Comic Sans MS" w:hAnsi="Comic Sans MS"/>
            <w:b/>
            <w:sz w:val="20"/>
            <w:szCs w:val="20"/>
          </w:rPr>
          <w:t>Puzzle,</w:t>
        </w:r>
      </w:hyperlink>
      <w:r w:rsidRPr="00B0732F">
        <w:rPr>
          <w:rFonts w:ascii="Comic Sans MS" w:hAnsi="Comic Sans MS"/>
          <w:b/>
          <w:color w:val="00CCFF"/>
          <w:sz w:val="20"/>
          <w:szCs w:val="20"/>
        </w:rPr>
        <w:t xml:space="preserve">         </w:t>
      </w:r>
      <w:hyperlink r:id="rId17" w:history="1">
        <w:r w:rsidRPr="00B0732F">
          <w:rPr>
            <w:rStyle w:val="Kpr"/>
            <w:rFonts w:ascii="Comic Sans MS" w:hAnsi="Comic Sans MS"/>
            <w:b/>
            <w:sz w:val="20"/>
            <w:szCs w:val="20"/>
          </w:rPr>
          <w:t>Hafıza Oyunu,</w:t>
        </w:r>
      </w:hyperlink>
      <w:r w:rsidRPr="00B0732F">
        <w:rPr>
          <w:rFonts w:ascii="Comic Sans MS" w:hAnsi="Comic Sans MS"/>
          <w:b/>
          <w:color w:val="00CCFF"/>
          <w:sz w:val="20"/>
          <w:szCs w:val="20"/>
        </w:rPr>
        <w:t xml:space="preserve">         </w:t>
      </w:r>
      <w:hyperlink r:id="rId18" w:history="1">
        <w:r w:rsidRPr="00B0732F">
          <w:rPr>
            <w:rStyle w:val="Kpr"/>
            <w:rFonts w:ascii="Comic Sans MS" w:hAnsi="Comic Sans MS"/>
            <w:b/>
            <w:sz w:val="20"/>
            <w:szCs w:val="20"/>
          </w:rPr>
          <w:t>İnteraktif Çalışmalar,</w:t>
        </w:r>
      </w:hyperlink>
      <w:r w:rsidRPr="00B0732F">
        <w:rPr>
          <w:rStyle w:val="Kpr"/>
          <w:rFonts w:ascii="Comic Sans MS" w:hAnsi="Comic Sans MS"/>
          <w:b/>
          <w:sz w:val="20"/>
          <w:szCs w:val="20"/>
        </w:rPr>
        <w:t xml:space="preserve"> </w:t>
      </w:r>
      <w:r w:rsidRPr="00B0732F">
        <w:rPr>
          <w:rFonts w:ascii="Comic Sans MS" w:hAnsi="Comic Sans MS"/>
          <w:sz w:val="20"/>
          <w:szCs w:val="20"/>
        </w:rPr>
        <w:t xml:space="preserve">           </w:t>
      </w:r>
      <w:hyperlink r:id="rId19" w:history="1">
        <w:r w:rsidRPr="00B0732F">
          <w:rPr>
            <w:rStyle w:val="Kpr"/>
            <w:rFonts w:ascii="Comic Sans MS" w:hAnsi="Comic Sans MS"/>
            <w:b/>
            <w:sz w:val="20"/>
            <w:szCs w:val="20"/>
          </w:rPr>
          <w:t>İnteraktif Oyunlar</w:t>
        </w:r>
      </w:hyperlink>
    </w:p>
    <w:p w14:paraId="40401E3E" w14:textId="77777777" w:rsidR="00832C50" w:rsidRPr="00832C50" w:rsidRDefault="00832C50">
      <w:pPr>
        <w:spacing w:after="60" w:line="240" w:lineRule="auto"/>
        <w:rPr>
          <w:rFonts w:ascii="Comic Sans MS" w:hAnsi="Comic Sans MS"/>
          <w:sz w:val="20"/>
          <w:szCs w:val="20"/>
        </w:rPr>
      </w:pPr>
    </w:p>
    <w:p w14:paraId="61B0B53F" w14:textId="5391988F" w:rsidR="005949F9" w:rsidRPr="00832C50" w:rsidRDefault="00832C50">
      <w:pPr>
        <w:spacing w:after="60" w:line="240" w:lineRule="auto"/>
        <w:rPr>
          <w:rFonts w:ascii="Comic Sans MS" w:hAnsi="Comic Sans MS"/>
          <w:sz w:val="20"/>
          <w:szCs w:val="20"/>
        </w:rPr>
      </w:pPr>
      <w:r w:rsidRPr="00832C50">
        <w:rPr>
          <w:rFonts w:ascii="Comic Sans MS" w:hAnsi="Comic Sans MS"/>
          <w:b/>
          <w:color w:val="002060"/>
          <w:sz w:val="20"/>
          <w:szCs w:val="20"/>
        </w:rPr>
        <w:t>Toplum Katılımı:</w:t>
      </w:r>
      <w:r w:rsidRPr="00832C50">
        <w:rPr>
          <w:rFonts w:ascii="Comic Sans MS" w:hAnsi="Comic Sans MS"/>
          <w:color w:val="002060"/>
          <w:sz w:val="20"/>
          <w:szCs w:val="20"/>
        </w:rPr>
        <w:t xml:space="preserve"> </w:t>
      </w:r>
    </w:p>
    <w:p w14:paraId="2DB88E79" w14:textId="77777777" w:rsidR="0034302C" w:rsidRPr="0034302C" w:rsidRDefault="0034302C" w:rsidP="0034302C">
      <w:pPr>
        <w:suppressAutoHyphens w:val="0"/>
        <w:spacing w:after="0" w:line="240" w:lineRule="auto"/>
        <w:rPr>
          <w:rFonts w:ascii="Comic Sans MS" w:eastAsia="Times New Roman" w:hAnsi="Comic Sans MS"/>
          <w:color w:val="002060"/>
          <w:sz w:val="20"/>
          <w:szCs w:val="20"/>
          <w:lang w:eastAsia="tr-TR"/>
        </w:rPr>
      </w:pPr>
      <w:r w:rsidRPr="0034302C">
        <w:rPr>
          <w:rFonts w:ascii="Comic Sans MS" w:eastAsia="Times New Roman" w:hAnsi="Comic Sans MS"/>
          <w:b/>
          <w:bCs/>
          <w:color w:val="002060"/>
          <w:sz w:val="20"/>
          <w:szCs w:val="20"/>
          <w:lang w:eastAsia="tr-TR"/>
        </w:rPr>
        <w:lastRenderedPageBreak/>
        <w:t>AİLEYE BİLGİ NOTU</w:t>
      </w:r>
    </w:p>
    <w:p w14:paraId="1C3E74CD" w14:textId="77777777" w:rsidR="0034302C" w:rsidRPr="0034302C" w:rsidRDefault="0034302C" w:rsidP="0034302C">
      <w:pPr>
        <w:suppressAutoHyphens w:val="0"/>
        <w:spacing w:after="0" w:line="240" w:lineRule="auto"/>
        <w:rPr>
          <w:rFonts w:ascii="Comic Sans MS" w:eastAsia="Times New Roman" w:hAnsi="Comic Sans MS"/>
          <w:sz w:val="20"/>
          <w:szCs w:val="20"/>
          <w:lang w:eastAsia="tr-TR"/>
        </w:rPr>
      </w:pPr>
      <w:r w:rsidRPr="0034302C">
        <w:rPr>
          <w:rFonts w:ascii="Comic Sans MS" w:eastAsia="Times New Roman" w:hAnsi="Comic Sans MS"/>
          <w:sz w:val="20"/>
          <w:szCs w:val="20"/>
          <w:lang w:eastAsia="tr-TR"/>
        </w:rPr>
        <w:t>Sevgili Ailemiz,</w:t>
      </w:r>
    </w:p>
    <w:p w14:paraId="2313A2D5" w14:textId="77777777" w:rsidR="0034302C" w:rsidRPr="0034302C" w:rsidRDefault="0034302C" w:rsidP="0034302C">
      <w:pPr>
        <w:suppressAutoHyphens w:val="0"/>
        <w:spacing w:after="0" w:line="240" w:lineRule="auto"/>
        <w:rPr>
          <w:rFonts w:ascii="Comic Sans MS" w:eastAsia="Times New Roman" w:hAnsi="Comic Sans MS"/>
          <w:sz w:val="20"/>
          <w:szCs w:val="20"/>
          <w:lang w:eastAsia="tr-TR"/>
        </w:rPr>
      </w:pPr>
      <w:r w:rsidRPr="0034302C">
        <w:rPr>
          <w:rFonts w:ascii="Comic Sans MS" w:eastAsia="Times New Roman" w:hAnsi="Comic Sans MS"/>
          <w:sz w:val="20"/>
          <w:szCs w:val="20"/>
          <w:lang w:eastAsia="tr-TR"/>
        </w:rPr>
        <w:t>Evde yaptığınız kış hazırlıklarına çocuğunuzu da dâhil edin. Zeytin veya turşu hazırlarken sebzeleri yıkama, derin dondurucuya koyacağınız fasulyeleri ayıklama ve poşetlere yerleştirme gibi küçük görevleri birlikte yapın. Hazırlık sırasında “Bu yiyecekleri kış için neden saklıyoruz? Birlikte çalışınca işlerimiz nasıl kolaylaşıyor?” sorularıyla sohbet edin. Çocuğunuzun hazırladığınız yiyeceklerin etiketlerine küçük resimler çizmesine fırsat verin ve verdiği emek için teşekkür edin.</w:t>
      </w:r>
    </w:p>
    <w:p w14:paraId="435A8E5C" w14:textId="77777777" w:rsidR="0034302C" w:rsidRPr="0034302C" w:rsidRDefault="0034302C" w:rsidP="0034302C">
      <w:pPr>
        <w:suppressAutoHyphens w:val="0"/>
        <w:spacing w:before="100" w:beforeAutospacing="1" w:after="100" w:afterAutospacing="1" w:line="240" w:lineRule="auto"/>
        <w:rPr>
          <w:rFonts w:ascii="Comic Sans MS" w:eastAsia="Times New Roman" w:hAnsi="Comic Sans MS"/>
          <w:sz w:val="20"/>
          <w:szCs w:val="20"/>
          <w:lang w:eastAsia="tr-TR"/>
        </w:rPr>
      </w:pPr>
      <w:r w:rsidRPr="0034302C">
        <w:rPr>
          <w:rFonts w:ascii="Comic Sans MS" w:eastAsia="Times New Roman" w:hAnsi="Comic Sans MS"/>
          <w:sz w:val="20"/>
          <w:szCs w:val="20"/>
          <w:lang w:eastAsia="tr-TR"/>
        </w:rPr>
        <w:t>İlginiz ve desteğiniz için teşekkür ederiz.</w:t>
      </w:r>
      <w:r w:rsidRPr="0034302C">
        <w:rPr>
          <w:rFonts w:ascii="Comic Sans MS" w:eastAsia="Times New Roman" w:hAnsi="Comic Sans MS"/>
          <w:sz w:val="20"/>
          <w:szCs w:val="20"/>
          <w:lang w:eastAsia="tr-TR"/>
        </w:rPr>
        <w:br/>
      </w:r>
      <w:r w:rsidRPr="0034302C">
        <w:rPr>
          <w:rFonts w:ascii="Comic Sans MS" w:eastAsia="Times New Roman" w:hAnsi="Comic Sans MS"/>
          <w:b/>
          <w:bCs/>
          <w:sz w:val="20"/>
          <w:szCs w:val="20"/>
          <w:lang w:eastAsia="tr-TR"/>
        </w:rPr>
        <w:t>Sınıf Öğretmeni</w:t>
      </w:r>
    </w:p>
    <w:p w14:paraId="5087EAB3" w14:textId="77777777" w:rsidR="005949F9" w:rsidRPr="00832C50" w:rsidRDefault="00832C50">
      <w:pPr>
        <w:keepNext/>
        <w:spacing w:after="60" w:line="240" w:lineRule="auto"/>
        <w:rPr>
          <w:rFonts w:ascii="Comic Sans MS" w:hAnsi="Comic Sans MS"/>
          <w:b/>
          <w:color w:val="ED7D31"/>
          <w:sz w:val="20"/>
          <w:szCs w:val="20"/>
        </w:rPr>
      </w:pPr>
      <w:r w:rsidRPr="00832C50">
        <w:rPr>
          <w:rFonts w:ascii="Comic Sans MS" w:hAnsi="Comic Sans MS"/>
          <w:b/>
          <w:color w:val="ED7D31"/>
          <w:sz w:val="20"/>
          <w:szCs w:val="20"/>
        </w:rPr>
        <w:t>ALTERNATİF LİNKLER / ÖNERİLER</w:t>
      </w:r>
    </w:p>
    <w:p w14:paraId="3CE6A315" w14:textId="77777777" w:rsidR="005949F9" w:rsidRPr="00832C50" w:rsidRDefault="00832C50">
      <w:pPr>
        <w:spacing w:after="60" w:line="240" w:lineRule="auto"/>
        <w:rPr>
          <w:rFonts w:ascii="Comic Sans MS" w:hAnsi="Comic Sans MS"/>
          <w:sz w:val="20"/>
          <w:szCs w:val="20"/>
        </w:rPr>
      </w:pPr>
      <w:r w:rsidRPr="00832C50">
        <w:rPr>
          <w:rFonts w:ascii="Comic Sans MS" w:hAnsi="Comic Sans MS"/>
          <w:color w:val="000000"/>
          <w:sz w:val="20"/>
          <w:szCs w:val="20"/>
        </w:rPr>
        <w:t>İsteğe göre turşu hazırlığına alternatif olarak yetişkin</w:t>
      </w:r>
      <w:r w:rsidRPr="00832C50">
        <w:rPr>
          <w:rFonts w:ascii="Comic Sans MS" w:hAnsi="Comic Sans MS"/>
          <w:color w:val="000000"/>
          <w:sz w:val="20"/>
          <w:szCs w:val="20"/>
        </w:rPr>
        <w:t xml:space="preserve"> rehberliğinde zeytin kurma çalışması seçilebilir.</w:t>
      </w:r>
    </w:p>
    <w:p w14:paraId="7EAC5A78" w14:textId="77777777" w:rsidR="00032498" w:rsidRPr="00832C50" w:rsidRDefault="00032498" w:rsidP="009A5FA5">
      <w:pPr>
        <w:spacing w:after="0" w:line="240" w:lineRule="auto"/>
        <w:rPr>
          <w:rFonts w:ascii="Comic Sans MS" w:hAnsi="Comic Sans MS"/>
          <w:color w:val="000000"/>
          <w:sz w:val="20"/>
          <w:szCs w:val="20"/>
        </w:rPr>
      </w:pPr>
      <w:bookmarkStart w:id="0" w:name="_Hlk206801612"/>
    </w:p>
    <w:p w14:paraId="01FF24BF" w14:textId="7396E3C1" w:rsidR="009A5FA5" w:rsidRPr="00832C50" w:rsidRDefault="009A5FA5" w:rsidP="009A5FA5">
      <w:pPr>
        <w:spacing w:after="0" w:line="240" w:lineRule="auto"/>
        <w:rPr>
          <w:rFonts w:ascii="Comic Sans MS" w:hAnsi="Comic Sans MS"/>
          <w:b/>
          <w:color w:val="ED7D31"/>
          <w:sz w:val="20"/>
          <w:szCs w:val="20"/>
        </w:rPr>
      </w:pPr>
      <w:r w:rsidRPr="00832C50">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832C50">
        <w:rPr>
          <w:rFonts w:ascii="Comic Sans MS" w:hAnsi="Comic Sans MS"/>
          <w:sz w:val="20"/>
          <w:szCs w:val="20"/>
        </w:rPr>
        <w:t xml:space="preserve"> </w:t>
      </w:r>
      <w:r w:rsidRPr="00832C50">
        <w:rPr>
          <w:rFonts w:ascii="Comic Sans MS" w:hAnsi="Comic Sans MS"/>
          <w:noProof/>
          <w:sz w:val="20"/>
          <w:szCs w:val="20"/>
        </w:rPr>
        <w:drawing>
          <wp:inline distT="0" distB="0" distL="0" distR="0" wp14:anchorId="34316CB5" wp14:editId="672433DF">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0"/>
    </w:p>
    <w:sectPr w:rsidR="009A5FA5" w:rsidRPr="00832C50">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3EB"/>
    <w:multiLevelType w:val="multilevel"/>
    <w:tmpl w:val="132CC580"/>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0252D4"/>
    <w:multiLevelType w:val="multilevel"/>
    <w:tmpl w:val="9ACC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E31A49"/>
    <w:multiLevelType w:val="multilevel"/>
    <w:tmpl w:val="4D0C1AC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FF"/>
    <w:rsid w:val="00032498"/>
    <w:rsid w:val="0034302C"/>
    <w:rsid w:val="003766C6"/>
    <w:rsid w:val="005949F9"/>
    <w:rsid w:val="00610D19"/>
    <w:rsid w:val="00676C8E"/>
    <w:rsid w:val="006F70BF"/>
    <w:rsid w:val="007C213B"/>
    <w:rsid w:val="00832C50"/>
    <w:rsid w:val="0088717C"/>
    <w:rsid w:val="00926EF5"/>
    <w:rsid w:val="009A5FA5"/>
    <w:rsid w:val="009A64FF"/>
    <w:rsid w:val="009E0332"/>
    <w:rsid w:val="00D32937"/>
    <w:rsid w:val="00DD1D85"/>
    <w:rsid w:val="00E81C73"/>
    <w:rsid w:val="00F76A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ACE08"/>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C73"/>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003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harika-bir-toplanma-muzigi/" TargetMode="External"/><Relationship Id="rId13" Type="http://schemas.openxmlformats.org/officeDocument/2006/relationships/hyperlink" Target="https://www.anneninokulu.com/tatlari-ayiralim-deneyi/" TargetMode="External"/><Relationship Id="rId18" Type="http://schemas.openxmlformats.org/officeDocument/2006/relationships/hyperlink" Target="https://www.anneninokulu.com/interaktif-calismalar-13/"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anneninokulu.com/kis-hazirliklari-flash-kartlari-ve-slayt-gosterisi/" TargetMode="External"/><Relationship Id="rId12" Type="http://schemas.openxmlformats.org/officeDocument/2006/relationships/hyperlink" Target="https://www.anneninokulu.com/tursu-sarkisi-2/" TargetMode="External"/><Relationship Id="rId17" Type="http://schemas.openxmlformats.org/officeDocument/2006/relationships/hyperlink" Target="https://www.anneninokulu.com/kis-hazirliklari-hafiza-oyunu/" TargetMode="External"/><Relationship Id="rId2" Type="http://schemas.openxmlformats.org/officeDocument/2006/relationships/numbering" Target="numbering.xml"/><Relationship Id="rId16" Type="http://schemas.openxmlformats.org/officeDocument/2006/relationships/hyperlink" Target="https://www.anneninokulu.com/zeytin-kurma-puzzle/"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hyperlink" Target="https://www.anneninokulu.com/tursu-sarkisi/" TargetMode="External"/><Relationship Id="rId11" Type="http://schemas.openxmlformats.org/officeDocument/2006/relationships/hyperlink" Target="https://www.anneninokulu.com/agustos-bocegi-ve-karinca-hikayesi/" TargetMode="External"/><Relationship Id="rId5" Type="http://schemas.openxmlformats.org/officeDocument/2006/relationships/webSettings" Target="webSettings.xml"/><Relationship Id="rId15" Type="http://schemas.openxmlformats.org/officeDocument/2006/relationships/hyperlink" Target="https://www.anneninokulu.com/top-oyunu/" TargetMode="External"/><Relationship Id="rId10" Type="http://schemas.openxmlformats.org/officeDocument/2006/relationships/hyperlink" Target="https://www.anneninokulu.com/dolapta-pekmez-tekerlemesi/" TargetMode="External"/><Relationship Id="rId19" Type="http://schemas.openxmlformats.org/officeDocument/2006/relationships/hyperlink" Target="https://www.anneninokulu.com/interaktif-oyunlar-12/" TargetMode="External"/><Relationship Id="rId4" Type="http://schemas.openxmlformats.org/officeDocument/2006/relationships/settings" Target="settings.xml"/><Relationship Id="rId9" Type="http://schemas.openxmlformats.org/officeDocument/2006/relationships/hyperlink" Target="https://www.anneninokulu.com/kis-hazirliklari-flash-kartlari-ve-slayt-gosterisi/" TargetMode="External"/><Relationship Id="rId14" Type="http://schemas.openxmlformats.org/officeDocument/2006/relationships/hyperlink" Target="https://www.anneninokulu.com/tatli-eksi-egitici-film/"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C669F-E2BF-4BB9-AB1C-493585E9F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1758</Words>
  <Characters>10023</Characters>
  <Application>Microsoft Office Word</Application>
  <DocSecurity>0</DocSecurity>
  <Lines>83</Lines>
  <Paragraphs>23</Paragraphs>
  <ScaleCrop>false</ScaleCrop>
  <HeadingPairs>
    <vt:vector size="2" baseType="variant">
      <vt:variant>
        <vt:lpstr>Konu Başlığı</vt:lpstr>
      </vt:variant>
      <vt:variant>
        <vt:i4>1</vt:i4>
      </vt:variant>
    </vt:vector>
  </HeadingPairs>
  <TitlesOfParts>
    <vt:vector size="1" baseType="lpstr">
      <vt:lpstr>Ben Kimim 1 Ekim 2026 5 Yaş Günlük Plan</vt:lpstr>
    </vt:vector>
  </TitlesOfParts>
  <Company/>
  <LinksUpToDate>false</LinksUpToDate>
  <CharactersWithSpaces>11758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 Kimim 1 Ekim 2026 5 Yaş Günlük Plan</dc:title>
  <dc:subject>Güncellenmiş TYMM kaynaklarıyla düzenlenmiş 60+ ay günlük plan</dc:subject>
  <dc:creator>Mustafa Aygün</dc:creator>
  <cp:keywords/>
  <dc:description/>
  <cp:lastModifiedBy>Mustafa Aygün</cp:lastModifiedBy>
  <cp:revision>2</cp:revision>
  <cp:lastPrinted>2026-09-30T19:11:00Z</cp:lastPrinted>
  <dcterms:created xsi:type="dcterms:W3CDTF">2026-09-30T19:11:00Z</dcterms:created>
  <dcterms:modified xsi:type="dcterms:W3CDTF">2026-09-30T19:11:00Z</dcterms:modified>
  <dc:language>en-US</dc:language>
</cp:coreProperties>
</file>