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03A57" w14:textId="77777777" w:rsidR="00762D59" w:rsidRPr="00C468DE" w:rsidRDefault="00244708">
      <w:pPr>
        <w:keepNext/>
        <w:jc w:val="center"/>
        <w:rPr>
          <w:rFonts w:ascii="Comic Sans MS" w:hAnsi="Comic Sans MS"/>
          <w:szCs w:val="20"/>
        </w:rPr>
      </w:pPr>
      <w:r w:rsidRPr="00C468DE">
        <w:rPr>
          <w:rFonts w:ascii="Comic Sans MS" w:hAnsi="Comic Sans MS" w:cs="Comic Sans MS"/>
          <w:b/>
          <w:bCs/>
          <w:color w:val="F85883"/>
          <w:szCs w:val="20"/>
        </w:rPr>
        <w:t>GÜNLÜK PLAN</w:t>
      </w:r>
    </w:p>
    <w:p w14:paraId="1DFAF3A6"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Okul Adı:</w:t>
      </w:r>
    </w:p>
    <w:p w14:paraId="3F61EB31"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Öğretmen Adı:</w:t>
      </w:r>
    </w:p>
    <w:p w14:paraId="2A888002"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Yaş Grubu:</w:t>
      </w:r>
      <w:r w:rsidRPr="00C468DE">
        <w:rPr>
          <w:rFonts w:ascii="Comic Sans MS" w:hAnsi="Comic Sans MS" w:cs="Comic Sans MS"/>
          <w:color w:val="191919"/>
          <w:szCs w:val="20"/>
        </w:rPr>
        <w:t xml:space="preserve"> 48+ Ay (4 Yaş)</w:t>
      </w:r>
    </w:p>
    <w:p w14:paraId="51A391F6"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Tarih:</w:t>
      </w:r>
      <w:r w:rsidRPr="00C468DE">
        <w:rPr>
          <w:rFonts w:ascii="Comic Sans MS" w:hAnsi="Comic Sans MS" w:cs="Comic Sans MS"/>
          <w:color w:val="191919"/>
          <w:szCs w:val="20"/>
        </w:rPr>
        <w:t xml:space="preserve"> </w:t>
      </w:r>
      <w:r w:rsidR="003A612E" w:rsidRPr="00C468DE">
        <w:rPr>
          <w:rFonts w:ascii="Comic Sans MS" w:hAnsi="Comic Sans MS" w:cs="Comic Sans MS"/>
          <w:color w:val="191919"/>
          <w:szCs w:val="20"/>
        </w:rPr>
        <w:t>30</w:t>
      </w:r>
      <w:r w:rsidRPr="00C468DE">
        <w:rPr>
          <w:rFonts w:ascii="Comic Sans MS" w:hAnsi="Comic Sans MS" w:cs="Comic Sans MS"/>
          <w:color w:val="191919"/>
          <w:szCs w:val="20"/>
        </w:rPr>
        <w:t xml:space="preserve">/ </w:t>
      </w:r>
      <w:r w:rsidR="003A612E" w:rsidRPr="00C468DE">
        <w:rPr>
          <w:rFonts w:ascii="Comic Sans MS" w:hAnsi="Comic Sans MS" w:cs="Comic Sans MS"/>
          <w:color w:val="191919"/>
          <w:szCs w:val="20"/>
        </w:rPr>
        <w:t>09</w:t>
      </w:r>
      <w:r w:rsidRPr="00C468DE">
        <w:rPr>
          <w:rFonts w:ascii="Comic Sans MS" w:hAnsi="Comic Sans MS" w:cs="Comic Sans MS"/>
          <w:color w:val="191919"/>
          <w:szCs w:val="20"/>
        </w:rPr>
        <w:t>/ 2026</w:t>
      </w:r>
    </w:p>
    <w:p w14:paraId="0B235DEA"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ALAN BECERİLERİ, ÖĞRENME ÇIKTILARI VE SÜREÇ BİLEŞENLERİ</w:t>
      </w:r>
    </w:p>
    <w:p w14:paraId="66D6A1C9"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TÜRKÇE ALANI</w:t>
      </w:r>
    </w:p>
    <w:p w14:paraId="53099CAC"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TADB. Dinleme / İzleme</w:t>
      </w:r>
    </w:p>
    <w:p w14:paraId="32CC479B"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TADB.1. Dinleyecekleri / izleyecekleri şiir, hikâye, tekerleme, video, tiyatro, animasyon gibi materyalleri yönetebilme</w:t>
      </w:r>
    </w:p>
    <w:p w14:paraId="61E3C5F8"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TADB.1.a. Kendisine sunulan seçenekler arasından dinleyecekleri / izleyecekleri materyalleri seçer.</w:t>
      </w:r>
    </w:p>
    <w:p w14:paraId="7A2EB1ED"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TADB.1.b. Seçilen materyalleri dinler / izler.</w:t>
      </w:r>
    </w:p>
    <w:p w14:paraId="6C6CD472"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FEN ALANI</w:t>
      </w:r>
    </w:p>
    <w:p w14:paraId="261F034A"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FBAB1. Bilimsel Gözlem</w:t>
      </w:r>
    </w:p>
    <w:p w14:paraId="0ECDFAB0" w14:textId="77777777" w:rsidR="00762D59" w:rsidRPr="00C468DE" w:rsidRDefault="00244708">
      <w:pPr>
        <w:keepNext/>
        <w:rPr>
          <w:rFonts w:ascii="Comic Sans MS" w:hAnsi="Comic Sans MS"/>
          <w:szCs w:val="20"/>
        </w:rPr>
      </w:pPr>
      <w:proofErr w:type="gramStart"/>
      <w:r w:rsidRPr="00C468DE">
        <w:rPr>
          <w:rFonts w:ascii="Comic Sans MS" w:hAnsi="Comic Sans MS" w:cs="Comic Sans MS"/>
          <w:b/>
          <w:bCs/>
          <w:color w:val="191919"/>
          <w:szCs w:val="20"/>
        </w:rPr>
        <w:t>FAB.</w:t>
      </w:r>
      <w:proofErr w:type="gramEnd"/>
      <w:r w:rsidRPr="00C468DE">
        <w:rPr>
          <w:rFonts w:ascii="Comic Sans MS" w:hAnsi="Comic Sans MS" w:cs="Comic Sans MS"/>
          <w:b/>
          <w:bCs/>
          <w:color w:val="191919"/>
          <w:szCs w:val="20"/>
        </w:rPr>
        <w:t>1. Günlük yaşamında fenle ilgili olaylara / olgulara ve durumlara yönelik bilimsel gözlem yapabilme</w:t>
      </w:r>
    </w:p>
    <w:p w14:paraId="0F16EC63" w14:textId="77777777" w:rsidR="00762D59" w:rsidRPr="00C468DE" w:rsidRDefault="00244708">
      <w:pPr>
        <w:rPr>
          <w:rFonts w:ascii="Comic Sans MS" w:hAnsi="Comic Sans MS"/>
          <w:szCs w:val="20"/>
        </w:rPr>
      </w:pPr>
      <w:proofErr w:type="gramStart"/>
      <w:r w:rsidRPr="00C468DE">
        <w:rPr>
          <w:rFonts w:ascii="Comic Sans MS" w:hAnsi="Comic Sans MS" w:cs="Comic Sans MS"/>
          <w:color w:val="191919"/>
          <w:szCs w:val="20"/>
        </w:rPr>
        <w:t>FAB.</w:t>
      </w:r>
      <w:proofErr w:type="gramEnd"/>
      <w:r w:rsidRPr="00C468DE">
        <w:rPr>
          <w:rFonts w:ascii="Comic Sans MS" w:hAnsi="Comic Sans MS" w:cs="Comic Sans MS"/>
          <w:color w:val="191919"/>
          <w:szCs w:val="20"/>
        </w:rPr>
        <w:t>1.a. Çevresinde merak ettiği nesne / olay / olguları dikkatle gözlemler.</w:t>
      </w:r>
    </w:p>
    <w:p w14:paraId="7D773926" w14:textId="77777777" w:rsidR="00762D59" w:rsidRPr="00C468DE" w:rsidRDefault="00244708">
      <w:pPr>
        <w:rPr>
          <w:rFonts w:ascii="Comic Sans MS" w:hAnsi="Comic Sans MS"/>
          <w:szCs w:val="20"/>
        </w:rPr>
      </w:pPr>
      <w:proofErr w:type="gramStart"/>
      <w:r w:rsidRPr="00C468DE">
        <w:rPr>
          <w:rFonts w:ascii="Comic Sans MS" w:hAnsi="Comic Sans MS" w:cs="Comic Sans MS"/>
          <w:color w:val="191919"/>
          <w:szCs w:val="20"/>
        </w:rPr>
        <w:t>FAB.</w:t>
      </w:r>
      <w:proofErr w:type="gramEnd"/>
      <w:r w:rsidRPr="00C468DE">
        <w:rPr>
          <w:rFonts w:ascii="Comic Sans MS" w:hAnsi="Comic Sans MS" w:cs="Comic Sans MS"/>
          <w:color w:val="191919"/>
          <w:szCs w:val="20"/>
        </w:rPr>
        <w:t xml:space="preserve">1.b. Gözlemlediği nesne / olay / olguların </w:t>
      </w:r>
      <w:proofErr w:type="spellStart"/>
      <w:r w:rsidRPr="00C468DE">
        <w:rPr>
          <w:rFonts w:ascii="Comic Sans MS" w:hAnsi="Comic Sans MS" w:cs="Comic Sans MS"/>
          <w:color w:val="191919"/>
          <w:szCs w:val="20"/>
        </w:rPr>
        <w:t>betimsel</w:t>
      </w:r>
      <w:proofErr w:type="spellEnd"/>
      <w:r w:rsidRPr="00C468DE">
        <w:rPr>
          <w:rFonts w:ascii="Comic Sans MS" w:hAnsi="Comic Sans MS" w:cs="Comic Sans MS"/>
          <w:color w:val="191919"/>
          <w:szCs w:val="20"/>
        </w:rPr>
        <w:t xml:space="preserve"> / fiziksel özelliklerini ifade eder.</w:t>
      </w:r>
    </w:p>
    <w:p w14:paraId="61D866EE"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HAREKET VE SAĞLIK ALANI</w:t>
      </w:r>
    </w:p>
    <w:p w14:paraId="45F1A9AD"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HSAB1. Aktif Yaşam İçin Motor Beceriler</w:t>
      </w:r>
    </w:p>
    <w:p w14:paraId="63073D4B"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HSAB.1. Farklı çevre ve fiziksel etkinliklerde temel hareket becerilerini sergileyebilme</w:t>
      </w:r>
    </w:p>
    <w:p w14:paraId="27C75238"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HSAB.1.a. Basit yönergeler doğrultusunda yer değiştirme hareketleri yapar.</w:t>
      </w:r>
    </w:p>
    <w:p w14:paraId="24A9FE5F"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HSAB.1.b. Farklı yönde / hızda yer değiştirme hareketleri yapar.</w:t>
      </w:r>
    </w:p>
    <w:p w14:paraId="289035B1"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HSAB.1.c. Tek ayak üzerinde ileriye 3-4 defa sıçrar.</w:t>
      </w:r>
    </w:p>
    <w:p w14:paraId="3F687D1A"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HSAB.1.ç. Farklı genişlik ve yapıdaki zeminler üzerinde yürür.</w:t>
      </w:r>
    </w:p>
    <w:p w14:paraId="269411F5"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HSAB.1.d. Farklı yükseklikler üzerinde dengesini koruyarak yürür.</w:t>
      </w:r>
    </w:p>
    <w:p w14:paraId="1981B0BC"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HSAB.1.e. Nesneleri belirli bir hedefe doğru atar.</w:t>
      </w:r>
    </w:p>
    <w:p w14:paraId="1F65CFC6"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HSAB.1.f. Atılan nesneleri yakalar.</w:t>
      </w:r>
    </w:p>
    <w:p w14:paraId="1FE0B09B"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HSAB3. Güvenlik Becerileri</w:t>
      </w:r>
    </w:p>
    <w:p w14:paraId="09E3DD57"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HSAB.9. Kaza, afet ve tehlikeli durumlarda güvenli davranışları sergileyebilme</w:t>
      </w:r>
    </w:p>
    <w:p w14:paraId="05AEFA79"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HSAB.9.a. Acil durumlarda yardım istenebilecek meslek gruplarını söyler.</w:t>
      </w:r>
    </w:p>
    <w:p w14:paraId="24CB9959"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SANAT ALANI</w:t>
      </w:r>
    </w:p>
    <w:p w14:paraId="31C6B74F"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SNAB4. Sanatsal Uygulama Yapma</w:t>
      </w:r>
    </w:p>
    <w:p w14:paraId="2F733295"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SNAB.4. Sanat etkinliği uygulayabilme</w:t>
      </w:r>
    </w:p>
    <w:p w14:paraId="716852A5"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SNAB.4.a. Yapmak istediği sanat etkinliğinin türüne karar verir.</w:t>
      </w:r>
    </w:p>
    <w:p w14:paraId="4A377FF3"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SNAB.4.b. Sanat etkinliği için gerekli materyalleri seçer.</w:t>
      </w:r>
    </w:p>
    <w:p w14:paraId="4E34586E"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SNAB.4.c. Sanat etkinliklerine aktif olarak katılır.</w:t>
      </w:r>
    </w:p>
    <w:p w14:paraId="493154EB"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SNAB.4.ç. Sanat etkinliklerinde özgün ürünler oluşturur.</w:t>
      </w:r>
    </w:p>
    <w:p w14:paraId="049396DD"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EĞİLİMLER</w:t>
      </w:r>
    </w:p>
    <w:p w14:paraId="2D0F4772" w14:textId="77777777" w:rsidR="003A612E" w:rsidRPr="00C468DE" w:rsidRDefault="00244708">
      <w:pPr>
        <w:rPr>
          <w:rFonts w:ascii="Comic Sans MS" w:hAnsi="Comic Sans MS" w:cs="Comic Sans MS"/>
          <w:color w:val="191919"/>
          <w:szCs w:val="20"/>
        </w:rPr>
      </w:pPr>
      <w:r w:rsidRPr="00C468DE">
        <w:rPr>
          <w:rFonts w:ascii="Comic Sans MS" w:hAnsi="Comic Sans MS" w:cs="Comic Sans MS"/>
          <w:b/>
          <w:bCs/>
          <w:color w:val="191919"/>
          <w:szCs w:val="20"/>
        </w:rPr>
        <w:t>E1. Benlik Eğilimleri:</w:t>
      </w:r>
      <w:r w:rsidRPr="00C468DE">
        <w:rPr>
          <w:rFonts w:ascii="Comic Sans MS" w:hAnsi="Comic Sans MS" w:cs="Comic Sans MS"/>
          <w:color w:val="191919"/>
          <w:szCs w:val="20"/>
        </w:rPr>
        <w:t xml:space="preserve"> </w:t>
      </w:r>
    </w:p>
    <w:p w14:paraId="3E34ABDE" w14:textId="77777777" w:rsidR="003A612E" w:rsidRPr="00C468DE" w:rsidRDefault="00244708">
      <w:pPr>
        <w:rPr>
          <w:rFonts w:ascii="Comic Sans MS" w:hAnsi="Comic Sans MS" w:cs="Comic Sans MS"/>
          <w:color w:val="191919"/>
          <w:szCs w:val="20"/>
        </w:rPr>
      </w:pPr>
      <w:r w:rsidRPr="00C468DE">
        <w:rPr>
          <w:rFonts w:ascii="Comic Sans MS" w:hAnsi="Comic Sans MS" w:cs="Comic Sans MS"/>
          <w:color w:val="191919"/>
          <w:szCs w:val="20"/>
        </w:rPr>
        <w:t>E1.1. Merak</w:t>
      </w:r>
      <w:r w:rsidRPr="00C468DE">
        <w:rPr>
          <w:rFonts w:ascii="Comic Sans MS" w:hAnsi="Comic Sans MS" w:cs="Comic Sans MS"/>
          <w:color w:val="191919"/>
          <w:szCs w:val="20"/>
        </w:rPr>
        <w:br/>
      </w:r>
      <w:r w:rsidRPr="00C468DE">
        <w:rPr>
          <w:rFonts w:ascii="Comic Sans MS" w:hAnsi="Comic Sans MS" w:cs="Comic Sans MS"/>
          <w:b/>
          <w:bCs/>
          <w:color w:val="191919"/>
          <w:szCs w:val="20"/>
        </w:rPr>
        <w:t>E2. Sosyal Eğilimler:</w:t>
      </w:r>
      <w:r w:rsidRPr="00C468DE">
        <w:rPr>
          <w:rFonts w:ascii="Comic Sans MS" w:hAnsi="Comic Sans MS" w:cs="Comic Sans MS"/>
          <w:color w:val="191919"/>
          <w:szCs w:val="20"/>
        </w:rPr>
        <w:t xml:space="preserve"> </w:t>
      </w:r>
    </w:p>
    <w:p w14:paraId="05B23A1F" w14:textId="77777777" w:rsidR="003A612E" w:rsidRPr="00C468DE" w:rsidRDefault="00244708">
      <w:pPr>
        <w:rPr>
          <w:rFonts w:ascii="Comic Sans MS" w:hAnsi="Comic Sans MS" w:cs="Comic Sans MS"/>
          <w:color w:val="191919"/>
          <w:szCs w:val="20"/>
        </w:rPr>
      </w:pPr>
      <w:r w:rsidRPr="00C468DE">
        <w:rPr>
          <w:rFonts w:ascii="Comic Sans MS" w:hAnsi="Comic Sans MS" w:cs="Comic Sans MS"/>
          <w:color w:val="191919"/>
          <w:szCs w:val="20"/>
        </w:rPr>
        <w:t xml:space="preserve">E2.5. </w:t>
      </w:r>
      <w:proofErr w:type="spellStart"/>
      <w:r w:rsidRPr="00C468DE">
        <w:rPr>
          <w:rFonts w:ascii="Comic Sans MS" w:hAnsi="Comic Sans MS" w:cs="Comic Sans MS"/>
          <w:color w:val="191919"/>
          <w:szCs w:val="20"/>
        </w:rPr>
        <w:t>Oyunseverlik</w:t>
      </w:r>
      <w:proofErr w:type="spellEnd"/>
      <w:r w:rsidRPr="00C468DE">
        <w:rPr>
          <w:rFonts w:ascii="Comic Sans MS" w:hAnsi="Comic Sans MS" w:cs="Comic Sans MS"/>
          <w:color w:val="191919"/>
          <w:szCs w:val="20"/>
        </w:rPr>
        <w:br/>
      </w:r>
      <w:r w:rsidRPr="00C468DE">
        <w:rPr>
          <w:rFonts w:ascii="Comic Sans MS" w:hAnsi="Comic Sans MS" w:cs="Comic Sans MS"/>
          <w:b/>
          <w:bCs/>
          <w:color w:val="191919"/>
          <w:szCs w:val="20"/>
        </w:rPr>
        <w:t>E3. Entelektüel Eğilimler:</w:t>
      </w:r>
      <w:r w:rsidRPr="00C468DE">
        <w:rPr>
          <w:rFonts w:ascii="Comic Sans MS" w:hAnsi="Comic Sans MS" w:cs="Comic Sans MS"/>
          <w:color w:val="191919"/>
          <w:szCs w:val="20"/>
        </w:rPr>
        <w:t xml:space="preserve"> </w:t>
      </w:r>
    </w:p>
    <w:p w14:paraId="216C5BE7"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lastRenderedPageBreak/>
        <w:t>E3.2. Odaklanma</w:t>
      </w:r>
    </w:p>
    <w:p w14:paraId="550E7FF0"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PROGRAMLAR ARASI BİLEŞENLER</w:t>
      </w:r>
    </w:p>
    <w:p w14:paraId="284EFDEB" w14:textId="77777777" w:rsidR="00762D59" w:rsidRPr="00C468DE" w:rsidRDefault="00244708">
      <w:pPr>
        <w:keepNext/>
        <w:rPr>
          <w:rFonts w:ascii="Comic Sans MS" w:hAnsi="Comic Sans MS"/>
          <w:szCs w:val="20"/>
        </w:rPr>
      </w:pPr>
      <w:r w:rsidRPr="00C468DE">
        <w:rPr>
          <w:rFonts w:ascii="Comic Sans MS" w:hAnsi="Comic Sans MS" w:cs="Comic Sans MS"/>
          <w:b/>
          <w:bCs/>
          <w:color w:val="191919"/>
          <w:szCs w:val="20"/>
        </w:rPr>
        <w:t>SOSYAL DUYGUSAL ÖĞRENME BECERİLERİ</w:t>
      </w:r>
    </w:p>
    <w:p w14:paraId="796FF124"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SDB2.1. İletişim</w:t>
      </w:r>
      <w:r w:rsidRPr="00C468DE">
        <w:rPr>
          <w:rFonts w:ascii="Comic Sans MS" w:hAnsi="Comic Sans MS" w:cs="Comic Sans MS"/>
          <w:color w:val="191919"/>
          <w:szCs w:val="20"/>
        </w:rPr>
        <w:br/>
        <w:t>SDB2.2. İş Birliği</w:t>
      </w:r>
    </w:p>
    <w:p w14:paraId="5682EAF0" w14:textId="77777777" w:rsidR="00762D59" w:rsidRPr="00C468DE" w:rsidRDefault="00244708">
      <w:pPr>
        <w:keepNext/>
        <w:rPr>
          <w:rFonts w:ascii="Comic Sans MS" w:hAnsi="Comic Sans MS"/>
          <w:szCs w:val="20"/>
        </w:rPr>
      </w:pPr>
      <w:r w:rsidRPr="00C468DE">
        <w:rPr>
          <w:rFonts w:ascii="Comic Sans MS" w:hAnsi="Comic Sans MS" w:cs="Comic Sans MS"/>
          <w:b/>
          <w:bCs/>
          <w:color w:val="2E74B5"/>
          <w:szCs w:val="20"/>
        </w:rPr>
        <w:t>DEĞERLER</w:t>
      </w:r>
    </w:p>
    <w:p w14:paraId="777BD293" w14:textId="65EB2DCE" w:rsidR="00762D59" w:rsidRPr="00C468DE" w:rsidRDefault="00244708">
      <w:pPr>
        <w:rPr>
          <w:rFonts w:ascii="Comic Sans MS" w:hAnsi="Comic Sans MS"/>
          <w:szCs w:val="20"/>
        </w:rPr>
      </w:pPr>
      <w:r w:rsidRPr="00C468DE">
        <w:rPr>
          <w:rFonts w:ascii="Comic Sans MS" w:hAnsi="Comic Sans MS" w:cs="Comic Sans MS"/>
          <w:b/>
          <w:bCs/>
          <w:color w:val="191919"/>
          <w:szCs w:val="20"/>
        </w:rPr>
        <w:t>D12. Sabır</w:t>
      </w:r>
      <w:r w:rsidRPr="00C468DE">
        <w:rPr>
          <w:rFonts w:ascii="Comic Sans MS" w:hAnsi="Comic Sans MS" w:cs="Comic Sans MS"/>
          <w:bCs/>
          <w:color w:val="191919"/>
          <w:szCs w:val="20"/>
        </w:rPr>
        <w:br/>
        <w:t>D12.1. Düşünce, duygu ve davranışlarında kontrollü olmak</w:t>
      </w:r>
      <w:r w:rsidRPr="00C468DE">
        <w:rPr>
          <w:rFonts w:ascii="Comic Sans MS" w:hAnsi="Comic Sans MS" w:cs="Comic Sans MS"/>
          <w:b/>
          <w:bCs/>
          <w:color w:val="191919"/>
          <w:szCs w:val="20"/>
        </w:rPr>
        <w:br/>
        <w:t>D16. Sorumluluk</w:t>
      </w:r>
      <w:r w:rsidRPr="00C468DE">
        <w:rPr>
          <w:rFonts w:ascii="Comic Sans MS" w:hAnsi="Comic Sans MS" w:cs="Comic Sans MS"/>
          <w:bCs/>
          <w:color w:val="191919"/>
          <w:szCs w:val="20"/>
        </w:rPr>
        <w:br/>
        <w:t>D16.1. Kendine karşı görevlerini yerine getirmek</w:t>
      </w:r>
      <w:r w:rsidRPr="00C468DE">
        <w:rPr>
          <w:rFonts w:ascii="Comic Sans MS" w:hAnsi="Comic Sans MS" w:cs="Comic Sans MS"/>
          <w:b/>
          <w:bCs/>
          <w:color w:val="191919"/>
          <w:szCs w:val="20"/>
        </w:rPr>
        <w:br/>
        <w:t>D20. Yardımseverlik</w:t>
      </w:r>
      <w:r w:rsidRPr="00C468DE">
        <w:rPr>
          <w:rFonts w:ascii="Comic Sans MS" w:hAnsi="Comic Sans MS" w:cs="Comic Sans MS"/>
          <w:bCs/>
          <w:color w:val="191919"/>
          <w:szCs w:val="20"/>
        </w:rPr>
        <w:br/>
        <w:t>D20.3. İyiliksever olmak</w:t>
      </w:r>
    </w:p>
    <w:p w14:paraId="644A45FD" w14:textId="77777777" w:rsidR="00762D59" w:rsidRPr="00C468DE" w:rsidRDefault="00244708">
      <w:pPr>
        <w:keepNext/>
        <w:rPr>
          <w:rFonts w:ascii="Comic Sans MS" w:hAnsi="Comic Sans MS"/>
          <w:szCs w:val="20"/>
        </w:rPr>
      </w:pPr>
      <w:r w:rsidRPr="00C468DE">
        <w:rPr>
          <w:rFonts w:ascii="Comic Sans MS" w:hAnsi="Comic Sans MS" w:cs="Comic Sans MS"/>
          <w:b/>
          <w:bCs/>
          <w:color w:val="2E74B5"/>
          <w:szCs w:val="20"/>
        </w:rPr>
        <w:t>OKURYAZARLIK BECERİLERİ</w:t>
      </w:r>
    </w:p>
    <w:p w14:paraId="106BED07"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OB4. Görsel Okuryazarlık</w:t>
      </w:r>
    </w:p>
    <w:p w14:paraId="1770F186"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İÇERİKLER</w:t>
      </w:r>
    </w:p>
    <w:p w14:paraId="62EE5C32" w14:textId="77777777" w:rsidR="003A612E" w:rsidRPr="00C468DE" w:rsidRDefault="00244708">
      <w:pPr>
        <w:rPr>
          <w:rFonts w:ascii="Comic Sans MS" w:hAnsi="Comic Sans MS" w:cs="Comic Sans MS"/>
          <w:b/>
          <w:color w:val="F85883"/>
          <w:szCs w:val="20"/>
        </w:rPr>
      </w:pPr>
      <w:r w:rsidRPr="00C468DE">
        <w:rPr>
          <w:rFonts w:ascii="Comic Sans MS" w:hAnsi="Comic Sans MS" w:cs="Comic Sans MS"/>
          <w:b/>
          <w:color w:val="F85883"/>
          <w:szCs w:val="20"/>
        </w:rPr>
        <w:t xml:space="preserve">Kavramlar: </w:t>
      </w:r>
    </w:p>
    <w:p w14:paraId="6D53E50B" w14:textId="77777777" w:rsidR="003A612E" w:rsidRPr="00C468DE" w:rsidRDefault="00244708">
      <w:pPr>
        <w:rPr>
          <w:rFonts w:ascii="Comic Sans MS" w:hAnsi="Comic Sans MS" w:cs="Comic Sans MS"/>
          <w:color w:val="191919"/>
          <w:szCs w:val="20"/>
        </w:rPr>
      </w:pPr>
      <w:r w:rsidRPr="00C468DE">
        <w:rPr>
          <w:rFonts w:ascii="Comic Sans MS" w:hAnsi="Comic Sans MS" w:cs="Comic Sans MS"/>
          <w:b/>
          <w:bCs/>
          <w:color w:val="002060"/>
          <w:szCs w:val="20"/>
        </w:rPr>
        <w:t>Renk:</w:t>
      </w:r>
      <w:r w:rsidRPr="00C468DE">
        <w:rPr>
          <w:rFonts w:ascii="Comic Sans MS" w:hAnsi="Comic Sans MS" w:cs="Comic Sans MS"/>
          <w:color w:val="191919"/>
          <w:szCs w:val="20"/>
        </w:rPr>
        <w:t xml:space="preserve"> Kırmızı. </w:t>
      </w:r>
    </w:p>
    <w:p w14:paraId="4686D301" w14:textId="77777777" w:rsidR="00762D59" w:rsidRPr="00C468DE" w:rsidRDefault="00244708">
      <w:pPr>
        <w:rPr>
          <w:rFonts w:ascii="Comic Sans MS" w:hAnsi="Comic Sans MS"/>
          <w:szCs w:val="20"/>
        </w:rPr>
      </w:pPr>
      <w:r w:rsidRPr="00C468DE">
        <w:rPr>
          <w:rFonts w:ascii="Comic Sans MS" w:hAnsi="Comic Sans MS" w:cs="Comic Sans MS"/>
          <w:b/>
          <w:bCs/>
          <w:color w:val="002060"/>
          <w:szCs w:val="20"/>
        </w:rPr>
        <w:t>Zıt:</w:t>
      </w:r>
      <w:r w:rsidRPr="00C468DE">
        <w:rPr>
          <w:rFonts w:ascii="Comic Sans MS" w:hAnsi="Comic Sans MS" w:cs="Comic Sans MS"/>
          <w:color w:val="191919"/>
          <w:szCs w:val="20"/>
        </w:rPr>
        <w:t xml:space="preserve"> Aynı–Farklı.</w:t>
      </w:r>
      <w:r w:rsidRPr="00C468DE">
        <w:rPr>
          <w:rFonts w:ascii="Comic Sans MS" w:hAnsi="Comic Sans MS" w:cs="Comic Sans MS"/>
          <w:color w:val="191919"/>
          <w:szCs w:val="20"/>
        </w:rPr>
        <w:br/>
      </w:r>
      <w:r w:rsidRPr="00C468DE">
        <w:rPr>
          <w:rFonts w:ascii="Comic Sans MS" w:hAnsi="Comic Sans MS" w:cs="Comic Sans MS"/>
          <w:b/>
          <w:color w:val="F85883"/>
          <w:szCs w:val="20"/>
        </w:rPr>
        <w:t>Sözcükler:</w:t>
      </w:r>
      <w:r w:rsidRPr="00C468DE">
        <w:rPr>
          <w:rFonts w:ascii="Comic Sans MS" w:hAnsi="Comic Sans MS" w:cs="Comic Sans MS"/>
          <w:color w:val="191919"/>
          <w:szCs w:val="20"/>
        </w:rPr>
        <w:t xml:space="preserve"> İtfaiye, itfaiyeci, acil durum, yardım, 112 (bir-bir-iki), baret, hortum, merdiven, siren, kaptan, atma, yakalama, çökme.</w:t>
      </w:r>
      <w:r w:rsidRPr="00C468DE">
        <w:rPr>
          <w:rFonts w:ascii="Comic Sans MS" w:hAnsi="Comic Sans MS" w:cs="Comic Sans MS"/>
          <w:color w:val="191919"/>
          <w:szCs w:val="20"/>
        </w:rPr>
        <w:br/>
      </w:r>
      <w:bookmarkStart w:id="0" w:name="_Hlk240810188"/>
      <w:r w:rsidRPr="00C468DE">
        <w:rPr>
          <w:rFonts w:ascii="Comic Sans MS" w:hAnsi="Comic Sans MS" w:cs="Comic Sans MS"/>
          <w:b/>
          <w:color w:val="F85883"/>
          <w:szCs w:val="20"/>
        </w:rPr>
        <w:t>Belirli Gün ve Haftalar:</w:t>
      </w:r>
      <w:r w:rsidRPr="00C468DE">
        <w:rPr>
          <w:rFonts w:ascii="Comic Sans MS" w:hAnsi="Comic Sans MS" w:cs="Comic Sans MS"/>
          <w:color w:val="191919"/>
          <w:szCs w:val="20"/>
        </w:rPr>
        <w:t xml:space="preserve"> </w:t>
      </w:r>
      <w:bookmarkEnd w:id="0"/>
      <w:r w:rsidRPr="00C468DE">
        <w:rPr>
          <w:rFonts w:ascii="Comic Sans MS" w:hAnsi="Comic Sans MS" w:cs="Comic Sans MS"/>
          <w:color w:val="191919"/>
          <w:szCs w:val="20"/>
        </w:rPr>
        <w:t>İtfaiye Haftası.</w:t>
      </w:r>
    </w:p>
    <w:p w14:paraId="5BBB741B" w14:textId="77777777" w:rsidR="00053556" w:rsidRPr="00C468DE" w:rsidRDefault="00244708">
      <w:pPr>
        <w:rPr>
          <w:rFonts w:ascii="Comic Sans MS" w:hAnsi="Comic Sans MS"/>
          <w:szCs w:val="20"/>
        </w:rPr>
      </w:pPr>
      <w:r w:rsidRPr="00C468DE">
        <w:rPr>
          <w:rFonts w:ascii="Comic Sans MS" w:hAnsi="Comic Sans MS" w:cs="Comic Sans MS"/>
          <w:b/>
          <w:color w:val="F85883"/>
          <w:szCs w:val="20"/>
        </w:rPr>
        <w:t>Materyaller:</w:t>
      </w:r>
      <w:r w:rsidRPr="00C468DE">
        <w:rPr>
          <w:rFonts w:ascii="Comic Sans MS" w:hAnsi="Comic Sans MS" w:cs="Comic Sans MS"/>
          <w:bCs/>
          <w:color w:val="191919"/>
          <w:szCs w:val="20"/>
        </w:rPr>
        <w:t xml:space="preserve"> </w:t>
      </w:r>
      <w:r w:rsidR="00053556" w:rsidRPr="00C468DE">
        <w:rPr>
          <w:rFonts w:ascii="Comic Sans MS" w:hAnsi="Comic Sans MS"/>
          <w:szCs w:val="20"/>
        </w:rPr>
        <w:t xml:space="preserve">İtfaiye aracı veya görseli; renkli </w:t>
      </w:r>
      <w:proofErr w:type="gramStart"/>
      <w:r w:rsidR="00053556" w:rsidRPr="00C468DE">
        <w:rPr>
          <w:rFonts w:ascii="Comic Sans MS" w:hAnsi="Comic Sans MS"/>
          <w:szCs w:val="20"/>
        </w:rPr>
        <w:t>nesneler;</w:t>
      </w:r>
      <w:proofErr w:type="gramEnd"/>
      <w:r w:rsidR="00053556" w:rsidRPr="00C468DE">
        <w:rPr>
          <w:rFonts w:ascii="Comic Sans MS" w:hAnsi="Comic Sans MS"/>
          <w:szCs w:val="20"/>
        </w:rPr>
        <w:t xml:space="preserve"> kırmızı kart; meslek ve itfaiye araç gereç görselleri; “Vak </w:t>
      </w:r>
      <w:proofErr w:type="spellStart"/>
      <w:r w:rsidR="00053556" w:rsidRPr="00C468DE">
        <w:rPr>
          <w:rFonts w:ascii="Comic Sans MS" w:hAnsi="Comic Sans MS"/>
          <w:szCs w:val="20"/>
        </w:rPr>
        <w:t>Vak</w:t>
      </w:r>
      <w:proofErr w:type="spellEnd"/>
      <w:r w:rsidR="00053556" w:rsidRPr="00C468DE">
        <w:rPr>
          <w:rFonts w:ascii="Comic Sans MS" w:hAnsi="Comic Sans MS"/>
          <w:szCs w:val="20"/>
        </w:rPr>
        <w:t xml:space="preserve">! Yardım Var mı?” hikâyesi; 112 kartı; karton </w:t>
      </w:r>
      <w:proofErr w:type="gramStart"/>
      <w:r w:rsidR="00053556" w:rsidRPr="00C468DE">
        <w:rPr>
          <w:rFonts w:ascii="Comic Sans MS" w:hAnsi="Comic Sans MS"/>
          <w:szCs w:val="20"/>
        </w:rPr>
        <w:t>telefon;</w:t>
      </w:r>
      <w:proofErr w:type="gramEnd"/>
      <w:r w:rsidR="00053556" w:rsidRPr="00C468DE">
        <w:rPr>
          <w:rFonts w:ascii="Comic Sans MS" w:hAnsi="Comic Sans MS"/>
          <w:szCs w:val="20"/>
        </w:rPr>
        <w:t xml:space="preserve"> adres kartı; itfaiyeci şapkaları; mavi kumaş şeritleri; karton alevler; yumuşak toplar; yer işaretleri; farklı genişlik ve dokuda kaymaz yüzeyler; farklı yükseklikte alçak, sabit denge platformları; itfaiye aracı şablonları; beyaz ve renkli kâğıtlar; hazır araç parçaları; yapıştırıcı; boya; fırça; 112 etiketleri.</w:t>
      </w:r>
    </w:p>
    <w:p w14:paraId="313CE0E9" w14:textId="2F833D18" w:rsidR="00762D59" w:rsidRDefault="00244708">
      <w:pPr>
        <w:rPr>
          <w:rFonts w:ascii="Comic Sans MS" w:hAnsi="Comic Sans MS" w:cs="Comic Sans MS"/>
          <w:bCs/>
          <w:color w:val="191919"/>
          <w:szCs w:val="20"/>
        </w:rPr>
      </w:pPr>
      <w:r w:rsidRPr="00C468DE">
        <w:rPr>
          <w:rFonts w:ascii="Comic Sans MS" w:hAnsi="Comic Sans MS" w:cs="Comic Sans MS"/>
          <w:b/>
          <w:color w:val="F85883"/>
          <w:szCs w:val="20"/>
        </w:rPr>
        <w:t>Eğitim/Öğrenme Ortamları:</w:t>
      </w:r>
      <w:r w:rsidRPr="00C468DE">
        <w:rPr>
          <w:rFonts w:ascii="Comic Sans MS" w:hAnsi="Comic Sans MS" w:cs="Comic Sans MS"/>
          <w:bCs/>
          <w:color w:val="191919"/>
          <w:szCs w:val="20"/>
        </w:rPr>
        <w:t xml:space="preserve"> Sohbet için çember alanı düzenlenir. Drama için itfaiye istasyonu, olay alanı ve olay alanından ayrı güvenli bekleme alanı belirlenir. Top oyunu için kaymayan, engellerden arındırılmış alanda iki ayrı takım sırası hazırlanır</w:t>
      </w:r>
      <w:r w:rsidR="00E565FD" w:rsidRPr="00C468DE">
        <w:rPr>
          <w:rFonts w:ascii="Comic Sans MS" w:hAnsi="Comic Sans MS" w:cs="Comic Sans MS"/>
          <w:bCs/>
          <w:color w:val="191919"/>
          <w:szCs w:val="20"/>
        </w:rPr>
        <w:t>.</w:t>
      </w:r>
      <w:r w:rsidRPr="00C468DE">
        <w:rPr>
          <w:rFonts w:ascii="Comic Sans MS" w:hAnsi="Comic Sans MS" w:cs="Comic Sans MS"/>
          <w:bCs/>
          <w:color w:val="191919"/>
          <w:szCs w:val="20"/>
        </w:rPr>
        <w:t xml:space="preserve"> Sanat materyalleri çocukların seçebileceği biçimde masalara yerleştirilir. Yüzeyler ve platformlar önceden kontrol edilir</w:t>
      </w:r>
      <w:r w:rsidR="00E565FD" w:rsidRPr="00C468DE">
        <w:rPr>
          <w:rFonts w:ascii="Comic Sans MS" w:hAnsi="Comic Sans MS" w:cs="Comic Sans MS"/>
          <w:bCs/>
          <w:color w:val="191919"/>
          <w:szCs w:val="20"/>
        </w:rPr>
        <w:t>.</w:t>
      </w:r>
      <w:r w:rsidRPr="00C468DE">
        <w:rPr>
          <w:rFonts w:ascii="Comic Sans MS" w:hAnsi="Comic Sans MS" w:cs="Comic Sans MS"/>
          <w:bCs/>
          <w:color w:val="191919"/>
          <w:szCs w:val="20"/>
        </w:rPr>
        <w:t xml:space="preserve"> </w:t>
      </w:r>
    </w:p>
    <w:p w14:paraId="58CB90FE" w14:textId="7D72F090" w:rsidR="005C1673" w:rsidRPr="00C468DE" w:rsidRDefault="005C1673">
      <w:pPr>
        <w:rPr>
          <w:rFonts w:ascii="Comic Sans MS" w:hAnsi="Comic Sans MS"/>
          <w:szCs w:val="20"/>
        </w:rPr>
      </w:pPr>
      <w:r w:rsidRPr="00C468DE">
        <w:rPr>
          <w:rFonts w:ascii="Comic Sans MS" w:hAnsi="Comic Sans MS" w:cs="Comic Sans MS"/>
          <w:b/>
          <w:color w:val="F85883"/>
          <w:szCs w:val="20"/>
        </w:rPr>
        <w:t>Belirli Gün ve Haftalar:</w:t>
      </w:r>
      <w:r w:rsidRPr="00C468DE">
        <w:rPr>
          <w:rFonts w:ascii="Comic Sans MS" w:hAnsi="Comic Sans MS" w:cs="Comic Sans MS"/>
          <w:color w:val="191919"/>
          <w:szCs w:val="20"/>
        </w:rPr>
        <w:t xml:space="preserve"> İtfaiye Haftası</w:t>
      </w:r>
    </w:p>
    <w:p w14:paraId="078D2623" w14:textId="77777777" w:rsidR="00762D59" w:rsidRPr="005C1673" w:rsidRDefault="00244708" w:rsidP="005C1673">
      <w:pPr>
        <w:keepNext/>
        <w:jc w:val="center"/>
        <w:rPr>
          <w:rFonts w:ascii="Comic Sans MS" w:hAnsi="Comic Sans MS"/>
          <w:color w:val="002060"/>
          <w:szCs w:val="20"/>
        </w:rPr>
      </w:pPr>
      <w:r w:rsidRPr="005C1673">
        <w:rPr>
          <w:rFonts w:ascii="Comic Sans MS" w:hAnsi="Comic Sans MS" w:cs="Comic Sans MS"/>
          <w:b/>
          <w:bCs/>
          <w:color w:val="002060"/>
          <w:szCs w:val="20"/>
        </w:rPr>
        <w:t>ÖĞRENME-ÖĞRETME UYGULAMALARI</w:t>
      </w:r>
    </w:p>
    <w:p w14:paraId="4CFCB7E0"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GÜNE BAŞLAMA ZAMANI</w:t>
      </w:r>
    </w:p>
    <w:p w14:paraId="4E07D868" w14:textId="77777777" w:rsidR="00D7132E" w:rsidRPr="00C468DE" w:rsidRDefault="00D7132E" w:rsidP="00D7132E">
      <w:pPr>
        <w:spacing w:after="40"/>
        <w:rPr>
          <w:rFonts w:ascii="Comic Sans MS" w:hAnsi="Comic Sans MS"/>
          <w:szCs w:val="20"/>
        </w:rPr>
      </w:pPr>
      <w:r w:rsidRPr="00C468DE">
        <w:rPr>
          <w:rFonts w:ascii="Comic Sans MS" w:hAnsi="Comic Sans MS"/>
          <w:color w:val="000000"/>
          <w:szCs w:val="20"/>
        </w:rPr>
        <w:t xml:space="preserve">Öğretmen çocukları kapıda “Selamlaşma Köşesi” ile karşılar. Çocuklar sarılma, el sallama, çak bir beşlik yapma veya dans etme seçeneklerinden birini tercih ederek öğretmeniyle selamlaşır. </w:t>
      </w:r>
    </w:p>
    <w:p w14:paraId="1626D7D5" w14:textId="5FDC3461" w:rsidR="00762D59" w:rsidRPr="00C468DE" w:rsidRDefault="00D7132E" w:rsidP="00D7132E">
      <w:pPr>
        <w:spacing w:after="40"/>
        <w:rPr>
          <w:rFonts w:ascii="Comic Sans MS" w:hAnsi="Comic Sans MS" w:cs="Comic Sans MS"/>
          <w:color w:val="191919"/>
          <w:szCs w:val="20"/>
        </w:rPr>
      </w:pPr>
      <w:r w:rsidRPr="00C468DE">
        <w:rPr>
          <w:rFonts w:ascii="Comic Sans MS" w:hAnsi="Comic Sans MS"/>
          <w:color w:val="00000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 </w:t>
      </w:r>
      <w:r w:rsidR="00244708" w:rsidRPr="00C468DE">
        <w:rPr>
          <w:rFonts w:ascii="Comic Sans MS" w:hAnsi="Comic Sans MS" w:cs="Comic Sans MS"/>
          <w:color w:val="191919"/>
          <w:szCs w:val="20"/>
        </w:rPr>
        <w:t>Önceki günlerde öğrenilen kırmızı renk hatırlanır; bugün itfaiyecileri tanıyacakları söylenir.</w:t>
      </w:r>
    </w:p>
    <w:p w14:paraId="038683A5" w14:textId="5A7510C7" w:rsidR="00306DFF" w:rsidRPr="00C468DE" w:rsidRDefault="00306DFF">
      <w:pPr>
        <w:rPr>
          <w:rFonts w:ascii="Comic Sans MS" w:hAnsi="Comic Sans MS"/>
          <w:szCs w:val="20"/>
        </w:rPr>
      </w:pPr>
      <w:r w:rsidRPr="00C468DE">
        <w:rPr>
          <w:rFonts w:ascii="Comic Sans MS" w:eastAsia="Comic Sans MS" w:hAnsi="Comic Sans MS" w:cs="Comic Sans MS"/>
          <w:color w:val="000000"/>
          <w:szCs w:val="20"/>
        </w:rPr>
        <w:t xml:space="preserve">Güne sağlıklı başlamak için </w:t>
      </w:r>
      <w:hyperlink r:id="rId6" w:history="1">
        <w:r w:rsidRPr="00C468DE">
          <w:rPr>
            <w:rStyle w:val="Kpr"/>
            <w:rFonts w:ascii="Comic Sans MS" w:hAnsi="Comic Sans MS"/>
            <w:color w:val="0070C0"/>
            <w:szCs w:val="20"/>
          </w:rPr>
          <w:t>Sabah Sporu Yapmak Gerek</w:t>
        </w:r>
      </w:hyperlink>
      <w:r w:rsidRPr="00C468DE">
        <w:rPr>
          <w:rFonts w:ascii="Comic Sans MS" w:hAnsi="Comic Sans MS"/>
          <w:bCs/>
          <w:color w:val="0070C0"/>
          <w:szCs w:val="20"/>
        </w:rPr>
        <w:t xml:space="preserve"> </w:t>
      </w:r>
      <w:r w:rsidRPr="00C468DE">
        <w:rPr>
          <w:rStyle w:val="Kpr"/>
          <w:rFonts w:ascii="Comic Sans MS" w:eastAsia="Comic Sans MS" w:hAnsi="Comic Sans MS" w:cs="Comic Sans MS"/>
          <w:color w:val="000000"/>
          <w:szCs w:val="20"/>
          <w:u w:val="none"/>
        </w:rPr>
        <w:t>hareketleri hep birlikte yapılır.</w:t>
      </w:r>
    </w:p>
    <w:p w14:paraId="6B32B67B"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ÖĞRENME MERKEZLERİNDE OYUN</w:t>
      </w:r>
    </w:p>
    <w:p w14:paraId="138F7E0E" w14:textId="1F2EC6F1" w:rsidR="00762D59" w:rsidRPr="00C468DE" w:rsidRDefault="00244708">
      <w:pPr>
        <w:rPr>
          <w:rFonts w:ascii="Comic Sans MS" w:hAnsi="Comic Sans MS" w:cs="Comic Sans MS"/>
          <w:color w:val="191919"/>
          <w:szCs w:val="20"/>
        </w:rPr>
      </w:pPr>
      <w:r w:rsidRPr="00C468DE">
        <w:rPr>
          <w:rFonts w:ascii="Comic Sans MS" w:hAnsi="Comic Sans MS" w:cs="Comic Sans MS"/>
          <w:color w:val="191919"/>
          <w:szCs w:val="20"/>
        </w:rPr>
        <w:t>Blok merkezine kırmızı araçlar ve büyük bloklar, kitap merkezine itfaiyecileri tanıtan görseller eklenir. Çocuklar seçtikleri merkezlerde serbestçe oynar. İsteyen çocuklar araçlar için garaj yapar. Gerçek telefon, çakmak ve kibrit oyun materyali olarak kullanılmaz.</w:t>
      </w:r>
    </w:p>
    <w:p w14:paraId="78CE402D" w14:textId="77777777" w:rsidR="00306DFF" w:rsidRPr="00C468DE" w:rsidRDefault="00306DFF" w:rsidP="00306DFF">
      <w:pPr>
        <w:spacing w:after="0" w:line="276" w:lineRule="auto"/>
        <w:rPr>
          <w:rStyle w:val="Kpr"/>
          <w:rFonts w:ascii="Comic Sans MS" w:eastAsia="Comic Sans MS" w:hAnsi="Comic Sans MS" w:cs="Comic Sans MS"/>
          <w:color w:val="000000"/>
          <w:szCs w:val="20"/>
        </w:rPr>
      </w:pPr>
      <w:r w:rsidRPr="00C468DE">
        <w:rPr>
          <w:rFonts w:ascii="Comic Sans MS" w:hAnsi="Comic Sans MS" w:cs="Open Sans"/>
          <w:color w:val="000000"/>
          <w:szCs w:val="20"/>
          <w:shd w:val="clear" w:color="auto" w:fill="FFFFFF"/>
        </w:rPr>
        <w:t xml:space="preserve">İlgili öğrenme merkezlerine </w:t>
      </w:r>
      <w:hyperlink r:id="rId7" w:history="1">
        <w:proofErr w:type="spellStart"/>
        <w:r w:rsidRPr="00C468DE">
          <w:rPr>
            <w:rStyle w:val="Kpr"/>
            <w:rFonts w:ascii="Comic Sans MS" w:eastAsia="Comic Sans MS" w:hAnsi="Comic Sans MS" w:cs="Comic Sans MS"/>
            <w:color w:val="0070C0"/>
            <w:szCs w:val="20"/>
          </w:rPr>
          <w:t>İtfaiye&amp;Yangın</w:t>
        </w:r>
        <w:proofErr w:type="spellEnd"/>
        <w:r w:rsidRPr="00C468DE">
          <w:rPr>
            <w:rStyle w:val="Kpr"/>
            <w:rFonts w:ascii="Comic Sans MS" w:eastAsia="Comic Sans MS" w:hAnsi="Comic Sans MS" w:cs="Comic Sans MS"/>
            <w:color w:val="0070C0"/>
            <w:szCs w:val="20"/>
          </w:rPr>
          <w:t xml:space="preserve"> ile ilgili Flash Kartları</w:t>
        </w:r>
      </w:hyperlink>
      <w:r w:rsidRPr="00C468DE">
        <w:rPr>
          <w:rStyle w:val="Kpr"/>
          <w:rFonts w:ascii="Comic Sans MS" w:eastAsia="Comic Sans MS" w:hAnsi="Comic Sans MS" w:cs="Comic Sans MS"/>
          <w:color w:val="000000"/>
          <w:szCs w:val="20"/>
        </w:rPr>
        <w:t xml:space="preserve"> </w:t>
      </w:r>
      <w:r w:rsidRPr="00C468DE">
        <w:rPr>
          <w:rStyle w:val="Kpr"/>
          <w:rFonts w:ascii="Comic Sans MS" w:eastAsia="Comic Sans MS" w:hAnsi="Comic Sans MS" w:cs="Comic Sans MS"/>
          <w:color w:val="000000"/>
          <w:szCs w:val="20"/>
          <w:u w:val="none"/>
        </w:rPr>
        <w:t>koyularak çocukların ilgile</w:t>
      </w:r>
      <w:r w:rsidRPr="00C468DE">
        <w:rPr>
          <w:rStyle w:val="Kpr"/>
          <w:rFonts w:ascii="Comic Sans MS" w:hAnsi="Comic Sans MS"/>
          <w:color w:val="000000"/>
          <w:szCs w:val="20"/>
          <w:u w:val="none"/>
        </w:rPr>
        <w:t>ri</w:t>
      </w:r>
      <w:r w:rsidRPr="00C468DE">
        <w:rPr>
          <w:rStyle w:val="Kpr"/>
          <w:rFonts w:ascii="Comic Sans MS" w:eastAsia="Comic Sans MS" w:hAnsi="Comic Sans MS" w:cs="Comic Sans MS"/>
          <w:color w:val="000000"/>
          <w:szCs w:val="20"/>
          <w:u w:val="none"/>
        </w:rPr>
        <w:t xml:space="preserve"> çekilir.</w:t>
      </w:r>
    </w:p>
    <w:p w14:paraId="1B81037F" w14:textId="77777777" w:rsidR="00306DFF" w:rsidRPr="00C468DE" w:rsidRDefault="00306DFF" w:rsidP="00306DFF">
      <w:pPr>
        <w:spacing w:after="0" w:line="276" w:lineRule="auto"/>
        <w:rPr>
          <w:rFonts w:ascii="Comic Sans MS" w:hAnsi="Comic Sans MS"/>
          <w:szCs w:val="20"/>
        </w:rPr>
      </w:pPr>
      <w:r w:rsidRPr="00C468DE">
        <w:rPr>
          <w:rFonts w:ascii="Comic Sans MS" w:hAnsi="Comic Sans MS"/>
          <w:szCs w:val="20"/>
        </w:rPr>
        <w:t>İsteyen çocukların oyun hamuru ile oynamalarına, isteyen çocukların serbest resim yapmalarına fırsat verilir.</w:t>
      </w:r>
    </w:p>
    <w:p w14:paraId="02E38BD2"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lastRenderedPageBreak/>
        <w:t>BESLENME, TOPLANMA, TEMİZLİK</w:t>
      </w:r>
    </w:p>
    <w:p w14:paraId="361F4FB1" w14:textId="77777777" w:rsidR="00D7132E" w:rsidRPr="00C468DE" w:rsidRDefault="00D7132E" w:rsidP="00D7132E">
      <w:pPr>
        <w:spacing w:after="60"/>
        <w:jc w:val="both"/>
        <w:rPr>
          <w:rFonts w:ascii="Comic Sans MS" w:hAnsi="Comic Sans MS"/>
          <w:szCs w:val="20"/>
        </w:rPr>
      </w:pPr>
      <w:r w:rsidRPr="00C468DE">
        <w:rPr>
          <w:rFonts w:ascii="Comic Sans MS" w:hAnsi="Comic Sans MS"/>
          <w:szCs w:val="20"/>
        </w:rPr>
        <w:t xml:space="preserve">Toplanma zamanı geldiğinde </w:t>
      </w:r>
      <w:hyperlink r:id="rId8" w:history="1">
        <w:r w:rsidRPr="00C468DE">
          <w:rPr>
            <w:rStyle w:val="Kpr"/>
            <w:rFonts w:ascii="Comic Sans MS" w:hAnsi="Comic Sans MS"/>
            <w:szCs w:val="20"/>
          </w:rPr>
          <w:t>“Topla Topla Yerine Koy”</w:t>
        </w:r>
      </w:hyperlink>
      <w:r w:rsidRPr="00C468DE">
        <w:rPr>
          <w:rFonts w:ascii="Comic Sans MS" w:hAnsi="Comic Sans MS"/>
          <w:szCs w:val="20"/>
        </w:rPr>
        <w:t xml:space="preserve"> şarkısı eşliğinde sınıf toplanmaya başlanır.</w:t>
      </w:r>
    </w:p>
    <w:p w14:paraId="6A4109D9" w14:textId="77777777" w:rsidR="00D7132E" w:rsidRPr="00C468DE" w:rsidRDefault="00D7132E" w:rsidP="00D7132E">
      <w:pPr>
        <w:keepNext/>
        <w:suppressAutoHyphens w:val="0"/>
        <w:spacing w:after="60"/>
        <w:rPr>
          <w:rFonts w:ascii="Comic Sans MS" w:eastAsia="Times New Roman" w:hAnsi="Comic Sans MS"/>
          <w:color w:val="FF0000"/>
          <w:szCs w:val="20"/>
          <w:lang w:eastAsia="tr-TR"/>
        </w:rPr>
      </w:pPr>
      <w:r w:rsidRPr="00C468DE">
        <w:rPr>
          <w:rFonts w:ascii="Comic Sans MS" w:eastAsia="Times New Roman" w:hAnsi="Comic Sans MS"/>
          <w:b/>
          <w:bCs/>
          <w:color w:val="FF0000"/>
          <w:szCs w:val="20"/>
          <w:lang w:eastAsia="tr-TR"/>
        </w:rPr>
        <w:t>TOPLA TOPLA YERİNE KOY</w:t>
      </w:r>
    </w:p>
    <w:p w14:paraId="5C23ADC9" w14:textId="77777777" w:rsidR="00D7132E" w:rsidRPr="00C468DE" w:rsidRDefault="00D7132E" w:rsidP="00D7132E">
      <w:pPr>
        <w:suppressAutoHyphens w:val="0"/>
        <w:spacing w:after="60"/>
        <w:rPr>
          <w:rFonts w:ascii="Comic Sans MS" w:eastAsia="Times New Roman" w:hAnsi="Comic Sans MS"/>
          <w:szCs w:val="20"/>
          <w:lang w:eastAsia="tr-TR"/>
        </w:rPr>
      </w:pPr>
      <w:r w:rsidRPr="00C468DE">
        <w:rPr>
          <w:rFonts w:ascii="Comic Sans MS" w:eastAsia="Times New Roman" w:hAnsi="Comic Sans MS"/>
          <w:szCs w:val="20"/>
          <w:lang w:eastAsia="tr-TR"/>
        </w:rPr>
        <w:t>Topla topla yerine koy</w:t>
      </w:r>
    </w:p>
    <w:p w14:paraId="5FCEDDB2" w14:textId="77777777" w:rsidR="00D7132E" w:rsidRPr="00C468DE" w:rsidRDefault="00D7132E" w:rsidP="00D7132E">
      <w:pPr>
        <w:suppressAutoHyphens w:val="0"/>
        <w:spacing w:after="60"/>
        <w:rPr>
          <w:rFonts w:ascii="Comic Sans MS" w:eastAsia="Times New Roman" w:hAnsi="Comic Sans MS"/>
          <w:szCs w:val="20"/>
          <w:lang w:eastAsia="tr-TR"/>
        </w:rPr>
      </w:pPr>
      <w:r w:rsidRPr="00C468DE">
        <w:rPr>
          <w:rFonts w:ascii="Comic Sans MS" w:eastAsia="Times New Roman" w:hAnsi="Comic Sans MS"/>
          <w:szCs w:val="20"/>
          <w:lang w:eastAsia="tr-TR"/>
        </w:rPr>
        <w:t>Oyuncaklar mutlu olsun</w:t>
      </w:r>
    </w:p>
    <w:p w14:paraId="1E1BE22A" w14:textId="77777777" w:rsidR="00D7132E" w:rsidRPr="00C468DE" w:rsidRDefault="00D7132E" w:rsidP="00D7132E">
      <w:pPr>
        <w:suppressAutoHyphens w:val="0"/>
        <w:spacing w:after="60"/>
        <w:rPr>
          <w:rFonts w:ascii="Comic Sans MS" w:eastAsia="Times New Roman" w:hAnsi="Comic Sans MS"/>
          <w:szCs w:val="20"/>
          <w:lang w:eastAsia="tr-TR"/>
        </w:rPr>
      </w:pPr>
      <w:r w:rsidRPr="00C468DE">
        <w:rPr>
          <w:rFonts w:ascii="Comic Sans MS" w:eastAsia="Times New Roman" w:hAnsi="Comic Sans MS"/>
          <w:szCs w:val="20"/>
          <w:lang w:eastAsia="tr-TR"/>
        </w:rPr>
        <w:t>Arkadaşın da oynasın</w:t>
      </w:r>
    </w:p>
    <w:p w14:paraId="2EC01956" w14:textId="77777777" w:rsidR="00D7132E" w:rsidRPr="00C468DE" w:rsidRDefault="00D7132E" w:rsidP="00D7132E">
      <w:pPr>
        <w:suppressAutoHyphens w:val="0"/>
        <w:spacing w:after="60"/>
        <w:rPr>
          <w:rFonts w:ascii="Comic Sans MS" w:eastAsia="Times New Roman" w:hAnsi="Comic Sans MS"/>
          <w:szCs w:val="20"/>
          <w:lang w:eastAsia="tr-TR"/>
        </w:rPr>
      </w:pPr>
      <w:r w:rsidRPr="00C468DE">
        <w:rPr>
          <w:rFonts w:ascii="Comic Sans MS" w:eastAsia="Times New Roman" w:hAnsi="Comic Sans MS"/>
          <w:szCs w:val="20"/>
          <w:lang w:eastAsia="tr-TR"/>
        </w:rPr>
        <w:t>Sınıfımız güzel olsun.</w:t>
      </w:r>
    </w:p>
    <w:p w14:paraId="1A98B4F0" w14:textId="77777777" w:rsidR="00D7132E" w:rsidRPr="00C468DE" w:rsidRDefault="00D7132E" w:rsidP="00D7132E">
      <w:pPr>
        <w:suppressAutoHyphens w:val="0"/>
        <w:spacing w:before="100" w:beforeAutospacing="1" w:after="60" w:afterAutospacing="1"/>
        <w:rPr>
          <w:rFonts w:ascii="Comic Sans MS" w:eastAsia="Times New Roman" w:hAnsi="Comic Sans MS"/>
          <w:szCs w:val="20"/>
          <w:lang w:eastAsia="tr-TR"/>
        </w:rPr>
      </w:pPr>
      <w:r w:rsidRPr="00C468DE">
        <w:rPr>
          <w:rFonts w:ascii="Comic Sans MS" w:eastAsia="Times New Roman" w:hAnsi="Comic Sans MS"/>
          <w:szCs w:val="20"/>
          <w:lang w:eastAsia="tr-TR"/>
        </w:rPr>
        <w:t>Şarkı eşliğinde çocuklar kullandıkları oyuncakları ait oldukları kutulara yerleştirirler. Toplama işlemi tamamlandıktan sonra öğretmen çocuklarla birlikte sınıfı gözden geçirir.</w:t>
      </w:r>
    </w:p>
    <w:p w14:paraId="6F62139B" w14:textId="77777777" w:rsidR="00D7132E" w:rsidRPr="00C468DE" w:rsidRDefault="00D7132E" w:rsidP="00D7132E">
      <w:pPr>
        <w:suppressAutoHyphens w:val="0"/>
        <w:spacing w:after="60"/>
        <w:rPr>
          <w:rFonts w:ascii="Comic Sans MS" w:hAnsi="Comic Sans MS"/>
          <w:szCs w:val="20"/>
          <w:lang w:eastAsia="en-US"/>
        </w:rPr>
      </w:pPr>
      <w:r w:rsidRPr="00C468DE">
        <w:rPr>
          <w:rFonts w:ascii="Comic Sans MS" w:hAnsi="Comic Sans MS"/>
          <w:szCs w:val="20"/>
          <w:lang w:eastAsia="en-US"/>
        </w:rPr>
        <w:t xml:space="preserve">Sınıftan lavabo alanına geçişin eğlenceli ve düzenli olması için sıra olunur. Çocuklar sıraya geçerken hep birlikte ritmik bir şekilde </w:t>
      </w:r>
    </w:p>
    <w:p w14:paraId="209718E5" w14:textId="77777777" w:rsidR="00D7132E" w:rsidRPr="00C468DE" w:rsidRDefault="00D7132E" w:rsidP="00D7132E">
      <w:pPr>
        <w:suppressAutoHyphens w:val="0"/>
        <w:spacing w:after="60"/>
        <w:rPr>
          <w:rFonts w:ascii="Comic Sans MS" w:hAnsi="Comic Sans MS"/>
          <w:b/>
          <w:bCs/>
          <w:szCs w:val="20"/>
          <w:lang w:eastAsia="en-US"/>
        </w:rPr>
      </w:pPr>
      <w:r w:rsidRPr="00C468DE">
        <w:rPr>
          <w:rFonts w:ascii="Comic Sans MS" w:hAnsi="Comic Sans MS"/>
          <w:b/>
          <w:bCs/>
          <w:szCs w:val="20"/>
          <w:lang w:eastAsia="en-US"/>
        </w:rPr>
        <w:t xml:space="preserve">"Bir sağa baktım, bir sola baktım </w:t>
      </w:r>
    </w:p>
    <w:p w14:paraId="5FA2DF22" w14:textId="77777777" w:rsidR="00D7132E" w:rsidRPr="00C468DE" w:rsidRDefault="00D7132E" w:rsidP="00D7132E">
      <w:pPr>
        <w:suppressAutoHyphens w:val="0"/>
        <w:spacing w:after="60"/>
        <w:rPr>
          <w:rFonts w:ascii="Comic Sans MS" w:hAnsi="Comic Sans MS"/>
          <w:szCs w:val="20"/>
          <w:lang w:eastAsia="en-US"/>
        </w:rPr>
      </w:pPr>
      <w:r w:rsidRPr="00C468DE">
        <w:rPr>
          <w:rFonts w:ascii="Comic Sans MS" w:hAnsi="Comic Sans MS"/>
          <w:b/>
          <w:bCs/>
          <w:szCs w:val="20"/>
          <w:lang w:eastAsia="en-US"/>
        </w:rPr>
        <w:t xml:space="preserve">Lokomotif yaptım, </w:t>
      </w:r>
      <w:proofErr w:type="spellStart"/>
      <w:r w:rsidRPr="00C468DE">
        <w:rPr>
          <w:rFonts w:ascii="Comic Sans MS" w:hAnsi="Comic Sans MS"/>
          <w:b/>
          <w:bCs/>
          <w:szCs w:val="20"/>
          <w:lang w:eastAsia="en-US"/>
        </w:rPr>
        <w:t>çuf</w:t>
      </w:r>
      <w:proofErr w:type="spellEnd"/>
      <w:r w:rsidRPr="00C468DE">
        <w:rPr>
          <w:rFonts w:ascii="Comic Sans MS" w:hAnsi="Comic Sans MS"/>
          <w:b/>
          <w:bCs/>
          <w:szCs w:val="20"/>
          <w:lang w:eastAsia="en-US"/>
        </w:rPr>
        <w:t xml:space="preserve"> </w:t>
      </w:r>
      <w:proofErr w:type="spellStart"/>
      <w:r w:rsidRPr="00C468DE">
        <w:rPr>
          <w:rFonts w:ascii="Comic Sans MS" w:hAnsi="Comic Sans MS"/>
          <w:b/>
          <w:bCs/>
          <w:szCs w:val="20"/>
          <w:lang w:eastAsia="en-US"/>
        </w:rPr>
        <w:t>çuf</w:t>
      </w:r>
      <w:proofErr w:type="spellEnd"/>
      <w:r w:rsidRPr="00C468DE">
        <w:rPr>
          <w:rFonts w:ascii="Comic Sans MS" w:hAnsi="Comic Sans MS"/>
          <w:b/>
          <w:bCs/>
          <w:szCs w:val="20"/>
          <w:lang w:eastAsia="en-US"/>
        </w:rPr>
        <w:t xml:space="preserve"> </w:t>
      </w:r>
      <w:proofErr w:type="spellStart"/>
      <w:r w:rsidRPr="00C468DE">
        <w:rPr>
          <w:rFonts w:ascii="Comic Sans MS" w:hAnsi="Comic Sans MS"/>
          <w:b/>
          <w:bCs/>
          <w:szCs w:val="20"/>
          <w:lang w:eastAsia="en-US"/>
        </w:rPr>
        <w:t>çuf</w:t>
      </w:r>
      <w:proofErr w:type="spellEnd"/>
      <w:r w:rsidRPr="00C468DE">
        <w:rPr>
          <w:rFonts w:ascii="Comic Sans MS" w:hAnsi="Comic Sans MS"/>
          <w:b/>
          <w:bCs/>
          <w:szCs w:val="20"/>
          <w:lang w:eastAsia="en-US"/>
        </w:rPr>
        <w:t>”</w:t>
      </w:r>
      <w:r w:rsidRPr="00C468DE">
        <w:rPr>
          <w:rFonts w:ascii="Comic Sans MS" w:hAnsi="Comic Sans MS"/>
          <w:szCs w:val="20"/>
          <w:lang w:eastAsia="en-US"/>
        </w:rPr>
        <w:t xml:space="preserve"> tekerlemesi söylenir, düzeni bozmadan yürünerek lavaboya varılır.</w:t>
      </w:r>
    </w:p>
    <w:p w14:paraId="288C6C47" w14:textId="77777777" w:rsidR="00D7132E" w:rsidRPr="00C468DE" w:rsidRDefault="00D7132E" w:rsidP="00D7132E">
      <w:pPr>
        <w:keepNext/>
        <w:rPr>
          <w:rFonts w:ascii="Comic Sans MS" w:hAnsi="Comic Sans MS"/>
          <w:color w:val="191919"/>
          <w:szCs w:val="20"/>
        </w:rPr>
      </w:pPr>
      <w:r w:rsidRPr="00C468DE">
        <w:rPr>
          <w:rFonts w:ascii="Comic Sans MS" w:hAnsi="Comic Sans MS"/>
          <w:color w:val="000000"/>
          <w:szCs w:val="20"/>
        </w:rPr>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Pr="00C468DE">
        <w:rPr>
          <w:rFonts w:ascii="Comic Sans MS" w:hAnsi="Comic Sans MS"/>
          <w:color w:val="191919"/>
          <w:szCs w:val="20"/>
        </w:rPr>
        <w:t xml:space="preserve">Suyun gereksiz akıtılmaması ve atıkların uygun kutuya atılması hatırlatılır. </w:t>
      </w:r>
    </w:p>
    <w:p w14:paraId="0265B5C8" w14:textId="09FC210B" w:rsidR="00762D59" w:rsidRPr="00C468DE" w:rsidRDefault="00244708" w:rsidP="00D7132E">
      <w:pPr>
        <w:keepNext/>
        <w:rPr>
          <w:rFonts w:ascii="Comic Sans MS" w:hAnsi="Comic Sans MS"/>
          <w:szCs w:val="20"/>
        </w:rPr>
      </w:pPr>
      <w:r w:rsidRPr="00C468DE">
        <w:rPr>
          <w:rFonts w:ascii="Comic Sans MS" w:hAnsi="Comic Sans MS" w:cs="Comic Sans MS"/>
          <w:b/>
          <w:bCs/>
          <w:color w:val="F85883"/>
          <w:szCs w:val="20"/>
        </w:rPr>
        <w:t>ETKİNLİKLER</w:t>
      </w:r>
    </w:p>
    <w:p w14:paraId="12FB7D2B" w14:textId="5500AE92"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Türkçe, Fen (büyük grup etkinliği)</w:t>
      </w:r>
    </w:p>
    <w:p w14:paraId="257BE0F1" w14:textId="630E4A1C" w:rsidR="00906B31" w:rsidRPr="00C468DE" w:rsidRDefault="00FC0F4C" w:rsidP="00906B31">
      <w:pPr>
        <w:pStyle w:val="Standard"/>
        <w:autoSpaceDE w:val="0"/>
        <w:spacing w:line="276" w:lineRule="auto"/>
        <w:rPr>
          <w:rFonts w:ascii="Comic Sans MS" w:eastAsia="Comic Sans MS" w:hAnsi="Comic Sans MS" w:cs="Comic Sans MS"/>
          <w:color w:val="000000"/>
          <w:sz w:val="20"/>
          <w:szCs w:val="20"/>
        </w:rPr>
      </w:pPr>
      <w:hyperlink r:id="rId9" w:history="1">
        <w:r w:rsidR="00906B31" w:rsidRPr="00C468DE">
          <w:rPr>
            <w:rStyle w:val="Kpr"/>
            <w:rFonts w:ascii="Comic Sans MS" w:eastAsia="Comic Sans MS" w:hAnsi="Comic Sans MS" w:cs="Comic Sans MS"/>
            <w:color w:val="0070C0"/>
            <w:sz w:val="20"/>
            <w:szCs w:val="20"/>
          </w:rPr>
          <w:t>Yangın Var!</w:t>
        </w:r>
      </w:hyperlink>
      <w:r w:rsidR="00906B31" w:rsidRPr="00C468DE">
        <w:rPr>
          <w:rFonts w:ascii="Comic Sans MS" w:eastAsia="Comic Sans MS" w:hAnsi="Comic Sans MS" w:cs="Comic Sans MS"/>
          <w:color w:val="0070C0"/>
          <w:sz w:val="20"/>
          <w:szCs w:val="20"/>
        </w:rPr>
        <w:t xml:space="preserve"> </w:t>
      </w:r>
      <w:r w:rsidR="00906B31" w:rsidRPr="00C468DE">
        <w:rPr>
          <w:rFonts w:ascii="Comic Sans MS" w:eastAsia="Comic Sans MS" w:hAnsi="Comic Sans MS" w:cs="Comic Sans MS"/>
          <w:sz w:val="20"/>
          <w:szCs w:val="20"/>
        </w:rPr>
        <w:t>Eğitici Filmi</w:t>
      </w:r>
      <w:r w:rsidR="00906B31" w:rsidRPr="00C468DE">
        <w:rPr>
          <w:rFonts w:ascii="Comic Sans MS" w:eastAsia="Comic Sans MS" w:hAnsi="Comic Sans MS" w:cs="Comic Sans MS"/>
          <w:color w:val="000000"/>
          <w:sz w:val="20"/>
          <w:szCs w:val="20"/>
        </w:rPr>
        <w:t xml:space="preserve"> izlenir. </w:t>
      </w:r>
    </w:p>
    <w:p w14:paraId="2209F22D" w14:textId="2F539B85" w:rsidR="00762D59" w:rsidRPr="00C468DE" w:rsidRDefault="00906B31">
      <w:pPr>
        <w:rPr>
          <w:rFonts w:ascii="Comic Sans MS" w:hAnsi="Comic Sans MS"/>
          <w:szCs w:val="20"/>
        </w:rPr>
      </w:pPr>
      <w:r w:rsidRPr="00C468DE">
        <w:rPr>
          <w:rFonts w:ascii="Comic Sans MS" w:hAnsi="Comic Sans MS" w:cs="Comic Sans MS"/>
          <w:color w:val="191919"/>
          <w:szCs w:val="20"/>
        </w:rPr>
        <w:t>Ardından ö</w:t>
      </w:r>
      <w:r w:rsidR="00244708" w:rsidRPr="00C468DE">
        <w:rPr>
          <w:rFonts w:ascii="Comic Sans MS" w:hAnsi="Comic Sans MS" w:cs="Comic Sans MS"/>
          <w:color w:val="191919"/>
          <w:szCs w:val="20"/>
        </w:rPr>
        <w:t xml:space="preserve">ğretmen kırmızı bezin altından oyuncak itfaiye aracını çıkarır. “Bu araçla ilgili neleri merak ediyorsunuz?” diye sorar. Çocuklar aracı dikkatle inceler; rengini, tekerleklerini ve varsa merdivenini gösterir, gözlemledikleri özellikleri söyler. Kırmızı kartla aracın rengi karşılaştırılır. </w:t>
      </w:r>
      <w:r w:rsidR="00244708" w:rsidRPr="00C468DE">
        <w:rPr>
          <w:rFonts w:ascii="Comic Sans MS" w:hAnsi="Comic Sans MS" w:cs="Comic Sans MS"/>
          <w:b/>
          <w:color w:val="191919"/>
          <w:szCs w:val="20"/>
        </w:rPr>
        <w:t>(</w:t>
      </w:r>
      <w:proofErr w:type="gramStart"/>
      <w:r w:rsidR="00244708" w:rsidRPr="00C468DE">
        <w:rPr>
          <w:rFonts w:ascii="Comic Sans MS" w:hAnsi="Comic Sans MS" w:cs="Comic Sans MS"/>
          <w:b/>
          <w:color w:val="191919"/>
          <w:szCs w:val="20"/>
        </w:rPr>
        <w:t>FAB.</w:t>
      </w:r>
      <w:proofErr w:type="gramEnd"/>
      <w:r w:rsidR="00244708" w:rsidRPr="00C468DE">
        <w:rPr>
          <w:rFonts w:ascii="Comic Sans MS" w:hAnsi="Comic Sans MS" w:cs="Comic Sans MS"/>
          <w:b/>
          <w:color w:val="191919"/>
          <w:szCs w:val="20"/>
        </w:rPr>
        <w:t>1.a, FAB.1.b, E1.1)</w:t>
      </w:r>
    </w:p>
    <w:p w14:paraId="729C70F3"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Aracın yanına kırmızı ve farklı renklerde büyük nesneler yerleştirilir. Çocuklar aynı renkte olanları bulur; “İtfaiye aracımızla aynı renkte olan nesne hangisi?”, “Hangisinin rengi farklı?” sorularını yanıtlar. Sınıfta gördükleri bir kırmızı nesneyi işaret ederler. </w:t>
      </w:r>
      <w:r w:rsidRPr="00C468DE">
        <w:rPr>
          <w:rFonts w:ascii="Comic Sans MS" w:hAnsi="Comic Sans MS" w:cs="Comic Sans MS"/>
          <w:b/>
          <w:color w:val="191919"/>
          <w:szCs w:val="20"/>
        </w:rPr>
        <w:t>(</w:t>
      </w:r>
      <w:proofErr w:type="gramStart"/>
      <w:r w:rsidRPr="00C468DE">
        <w:rPr>
          <w:rFonts w:ascii="Comic Sans MS" w:hAnsi="Comic Sans MS" w:cs="Comic Sans MS"/>
          <w:b/>
          <w:color w:val="191919"/>
          <w:szCs w:val="20"/>
        </w:rPr>
        <w:t>FAB.</w:t>
      </w:r>
      <w:proofErr w:type="gramEnd"/>
      <w:r w:rsidRPr="00C468DE">
        <w:rPr>
          <w:rFonts w:ascii="Comic Sans MS" w:hAnsi="Comic Sans MS" w:cs="Comic Sans MS"/>
          <w:b/>
          <w:color w:val="191919"/>
          <w:szCs w:val="20"/>
        </w:rPr>
        <w:t>1.a, FAB.1.b, E3.2)</w:t>
      </w:r>
    </w:p>
    <w:p w14:paraId="76A61ADA" w14:textId="3767F810"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Öğretmen itfaiyeci görselini gösterir: “Yangın olduğunda hangi meslekten kişiler yardım eder?” diye sorar. Çocukların “İtfaiyeci.” demeleri veya görselini göstermeleri desteklenir. Öğretmen “İtfaiyeciler yangın söndürür, zor durumda kalan insanlara ve hayvanlara yardım eder. Özel giysiler ve araçlar kullanırlar.” der. </w:t>
      </w:r>
      <w:r w:rsidRPr="00C468DE">
        <w:rPr>
          <w:rFonts w:ascii="Comic Sans MS" w:hAnsi="Comic Sans MS" w:cs="Comic Sans MS"/>
          <w:b/>
          <w:color w:val="191919"/>
          <w:szCs w:val="20"/>
        </w:rPr>
        <w:t>(HSAB.9.a, OB4)</w:t>
      </w:r>
      <w:r w:rsidRPr="00C468DE">
        <w:rPr>
          <w:rFonts w:ascii="Comic Sans MS" w:hAnsi="Comic Sans MS" w:cs="Comic Sans MS"/>
          <w:color w:val="191919"/>
          <w:szCs w:val="20"/>
        </w:rPr>
        <w:t xml:space="preserve"> Baret, hortum, merdiven ve siren görselleri incelenir. Öğretmen çocukların gösterdiği parçaları adlandırır; baretin başı koruduğunu, hortumla su taşındığını, merdivenle yüksek yerlere ulaşıldığını ve sirenin aracın geldiğini haber verdiğini kısa cümlelerle açıklar. </w:t>
      </w:r>
      <w:hyperlink r:id="rId10" w:history="1">
        <w:proofErr w:type="spellStart"/>
        <w:r w:rsidR="00906B31" w:rsidRPr="00C468DE">
          <w:rPr>
            <w:rStyle w:val="Kpr"/>
            <w:rFonts w:ascii="Comic Sans MS" w:eastAsia="Comic Sans MS" w:hAnsi="Comic Sans MS" w:cs="Comic Sans MS"/>
            <w:color w:val="0070C0"/>
            <w:szCs w:val="20"/>
          </w:rPr>
          <w:t>İtfaiye&amp;Yangın</w:t>
        </w:r>
        <w:proofErr w:type="spellEnd"/>
        <w:r w:rsidR="00906B31" w:rsidRPr="00C468DE">
          <w:rPr>
            <w:rStyle w:val="Kpr"/>
            <w:rFonts w:ascii="Comic Sans MS" w:eastAsia="Comic Sans MS" w:hAnsi="Comic Sans MS" w:cs="Comic Sans MS"/>
            <w:color w:val="0070C0"/>
            <w:szCs w:val="20"/>
          </w:rPr>
          <w:t xml:space="preserve"> ile ilgili Flash Kartları ve Slayt Gösterisi</w:t>
        </w:r>
      </w:hyperlink>
      <w:r w:rsidR="00906B31" w:rsidRPr="00C468DE">
        <w:rPr>
          <w:rFonts w:ascii="Comic Sans MS" w:eastAsia="Comic Sans MS" w:hAnsi="Comic Sans MS" w:cs="Comic Sans MS"/>
          <w:color w:val="0070C0"/>
          <w:szCs w:val="20"/>
        </w:rPr>
        <w:t xml:space="preserve"> </w:t>
      </w:r>
      <w:r w:rsidR="00906B31" w:rsidRPr="00C468DE">
        <w:rPr>
          <w:rFonts w:ascii="Comic Sans MS" w:eastAsia="Comic Sans MS" w:hAnsi="Comic Sans MS" w:cs="Comic Sans MS"/>
          <w:color w:val="000000"/>
          <w:szCs w:val="20"/>
        </w:rPr>
        <w:t xml:space="preserve">izlenir ve görseller hakkında konuşulur. </w:t>
      </w:r>
      <w:r w:rsidR="00906B31" w:rsidRPr="00C468DE">
        <w:rPr>
          <w:rFonts w:ascii="Comic Sans MS" w:hAnsi="Comic Sans MS" w:cs="Comic Sans MS"/>
          <w:b/>
          <w:color w:val="191919"/>
          <w:szCs w:val="20"/>
        </w:rPr>
        <w:t xml:space="preserve">(OB4) </w:t>
      </w:r>
      <w:hyperlink r:id="rId11" w:history="1">
        <w:r w:rsidR="00906B31" w:rsidRPr="00C468DE">
          <w:rPr>
            <w:rStyle w:val="Kpr"/>
            <w:rFonts w:ascii="Comic Sans MS" w:hAnsi="Comic Sans MS"/>
            <w:color w:val="0070C0"/>
            <w:szCs w:val="20"/>
          </w:rPr>
          <w:t xml:space="preserve">Yangın ve </w:t>
        </w:r>
        <w:proofErr w:type="spellStart"/>
        <w:r w:rsidR="00906B31" w:rsidRPr="00C468DE">
          <w:rPr>
            <w:rStyle w:val="Kpr"/>
            <w:rFonts w:ascii="Comic Sans MS" w:hAnsi="Comic Sans MS"/>
            <w:color w:val="0070C0"/>
            <w:szCs w:val="20"/>
          </w:rPr>
          <w:t>İtfafiye</w:t>
        </w:r>
        <w:proofErr w:type="spellEnd"/>
        <w:r w:rsidR="00906B31" w:rsidRPr="00C468DE">
          <w:rPr>
            <w:rStyle w:val="Kpr"/>
            <w:rFonts w:ascii="Comic Sans MS" w:hAnsi="Comic Sans MS"/>
            <w:color w:val="0070C0"/>
            <w:szCs w:val="20"/>
          </w:rPr>
          <w:t xml:space="preserve"> ile İlgili Bilmeceler</w:t>
        </w:r>
      </w:hyperlink>
      <w:r w:rsidR="00906B31" w:rsidRPr="00C468DE">
        <w:rPr>
          <w:rFonts w:ascii="Comic Sans MS" w:hAnsi="Comic Sans MS"/>
          <w:szCs w:val="20"/>
        </w:rPr>
        <w:t xml:space="preserve"> gerektiğinde ipuçları verilerek sorulur</w:t>
      </w:r>
      <w:r w:rsidR="00906B31" w:rsidRPr="00C468DE">
        <w:rPr>
          <w:rFonts w:ascii="Comic Sans MS" w:hAnsi="Comic Sans MS"/>
          <w:b/>
          <w:bCs/>
          <w:szCs w:val="20"/>
        </w:rPr>
        <w:t>.</w:t>
      </w:r>
    </w:p>
    <w:p w14:paraId="6FF137F9" w14:textId="711AFA8E" w:rsidR="00762D59" w:rsidRPr="00C468DE" w:rsidRDefault="00244708">
      <w:pPr>
        <w:rPr>
          <w:rFonts w:ascii="Comic Sans MS" w:hAnsi="Comic Sans MS"/>
          <w:szCs w:val="20"/>
        </w:rPr>
      </w:pPr>
      <w:r w:rsidRPr="00C468DE">
        <w:rPr>
          <w:rFonts w:ascii="Comic Sans MS" w:hAnsi="Comic Sans MS" w:cs="Comic Sans MS"/>
          <w:color w:val="191919"/>
          <w:szCs w:val="20"/>
        </w:rPr>
        <w:t>Öğretmen</w:t>
      </w:r>
      <w:r w:rsidR="006B12E7" w:rsidRPr="00C468DE">
        <w:rPr>
          <w:rFonts w:ascii="Comic Sans MS" w:hAnsi="Comic Sans MS" w:cs="Comic Sans MS"/>
          <w:color w:val="191919"/>
          <w:szCs w:val="20"/>
        </w:rPr>
        <w:t xml:space="preserve"> </w:t>
      </w:r>
      <w:hyperlink r:id="rId12" w:history="1">
        <w:r w:rsidRPr="00C468DE">
          <w:rPr>
            <w:rStyle w:val="Kpr"/>
            <w:rFonts w:ascii="Comic Sans MS" w:hAnsi="Comic Sans MS" w:cs="Comic Sans MS"/>
            <w:szCs w:val="20"/>
          </w:rPr>
          <w:t xml:space="preserve">“Vak </w:t>
        </w:r>
        <w:proofErr w:type="spellStart"/>
        <w:r w:rsidRPr="00C468DE">
          <w:rPr>
            <w:rStyle w:val="Kpr"/>
            <w:rFonts w:ascii="Comic Sans MS" w:hAnsi="Comic Sans MS" w:cs="Comic Sans MS"/>
            <w:szCs w:val="20"/>
          </w:rPr>
          <w:t>Vak</w:t>
        </w:r>
        <w:proofErr w:type="spellEnd"/>
        <w:r w:rsidRPr="00C468DE">
          <w:rPr>
            <w:rStyle w:val="Kpr"/>
            <w:rFonts w:ascii="Comic Sans MS" w:hAnsi="Comic Sans MS" w:cs="Comic Sans MS"/>
            <w:szCs w:val="20"/>
          </w:rPr>
          <w:t>! Yardım Var mı?” hikâyesinin</w:t>
        </w:r>
      </w:hyperlink>
      <w:r w:rsidRPr="00C468DE">
        <w:rPr>
          <w:rFonts w:ascii="Comic Sans MS" w:hAnsi="Comic Sans MS" w:cs="Comic Sans MS"/>
          <w:color w:val="191919"/>
          <w:szCs w:val="20"/>
        </w:rPr>
        <w:t xml:space="preserve"> kitap biçimini ve </w:t>
      </w:r>
      <w:r w:rsidR="00E565FD" w:rsidRPr="00C468DE">
        <w:rPr>
          <w:rFonts w:ascii="Comic Sans MS" w:hAnsi="Comic Sans MS" w:cs="Comic Sans MS"/>
          <w:color w:val="191919"/>
          <w:szCs w:val="20"/>
        </w:rPr>
        <w:t>akıllı tahtada ya da dijital ortamda</w:t>
      </w:r>
      <w:r w:rsidRPr="00C468DE">
        <w:rPr>
          <w:rFonts w:ascii="Comic Sans MS" w:hAnsi="Comic Sans MS" w:cs="Comic Sans MS"/>
          <w:color w:val="191919"/>
          <w:szCs w:val="20"/>
        </w:rPr>
        <w:t xml:space="preserve"> gösterir. Çocuklara hikâyeyi hangi materyalle dinlemek istedikleri sorulur. Tercihleri alınır ve seçilen materyal kullanılır. Öğretmen hikâyenin adını söyler; görselleri bütün çocukların görebileceği biçimde göstererek hikâyeyi okur. Çocuklar hikâyeyi dinler. </w:t>
      </w:r>
      <w:r w:rsidRPr="00C468DE">
        <w:rPr>
          <w:rFonts w:ascii="Comic Sans MS" w:hAnsi="Comic Sans MS" w:cs="Comic Sans MS"/>
          <w:b/>
          <w:color w:val="191919"/>
          <w:szCs w:val="20"/>
        </w:rPr>
        <w:t>(TADB.1.a, TADB.1.b)</w:t>
      </w:r>
    </w:p>
    <w:p w14:paraId="13FD48E4"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Hikâyenin ardından “Hikâyede kimler vardı?”, “Neler oldu?”, “En çok hangi bölümü sevdin?” soruları yöneltilir. Çocuklar düşüncelerini sırayla söyler veya ilgili görseli gösterir; arkadaşlarını dinlemeleri desteklenir. </w:t>
      </w:r>
      <w:r w:rsidRPr="00C468DE">
        <w:rPr>
          <w:rFonts w:ascii="Comic Sans MS" w:hAnsi="Comic Sans MS" w:cs="Comic Sans MS"/>
          <w:b/>
          <w:color w:val="191919"/>
          <w:szCs w:val="20"/>
        </w:rPr>
        <w:t>(SDB2.1)</w:t>
      </w:r>
    </w:p>
    <w:p w14:paraId="111880DA"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“Yavru ördeğe nasıl yardım edildi?”, “Yardıma ihtiyacı olan bir hayvan gördüğümüzde ne yapabiliriz?” soruları sorulur. Çocukların bir yetişkine haber vererek yardım istemeye ilişkin düşüncelerini paylaşmaları desteklenir. </w:t>
      </w:r>
      <w:r w:rsidRPr="00C468DE">
        <w:rPr>
          <w:rFonts w:ascii="Comic Sans MS" w:hAnsi="Comic Sans MS"/>
          <w:b/>
          <w:szCs w:val="20"/>
        </w:rPr>
        <w:t>(SDB2.1, D20.3)</w:t>
      </w:r>
    </w:p>
    <w:p w14:paraId="58802B5A"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Öğretmen 112 kartını göstererek rakamları soldan sağa işaret eder ve “Bir-bir-iki. Acil bir durumda yardım istemek için kullanılan numara.” der. Çocuklar birlikte tekrar eder. 112’nin yalnızca ambulans için olmadığı; itfaiye, </w:t>
      </w:r>
      <w:r w:rsidRPr="00C468DE">
        <w:rPr>
          <w:rFonts w:ascii="Comic Sans MS" w:hAnsi="Comic Sans MS" w:cs="Comic Sans MS"/>
          <w:color w:val="191919"/>
          <w:szCs w:val="20"/>
        </w:rPr>
        <w:lastRenderedPageBreak/>
        <w:t xml:space="preserve">polis ve sağlık ekiplerinden yardım istemek için de kullanıldığı, görsellerle kısaca açıklanır. Çocuklar karttaki 112’yi karton telefondaki örnekle eşleştirir. </w:t>
      </w:r>
      <w:r w:rsidRPr="00C468DE">
        <w:rPr>
          <w:rFonts w:ascii="Comic Sans MS" w:hAnsi="Comic Sans MS" w:cs="Comic Sans MS"/>
          <w:b/>
          <w:color w:val="191919"/>
          <w:szCs w:val="20"/>
        </w:rPr>
        <w:t>(OB4)</w:t>
      </w:r>
    </w:p>
    <w:p w14:paraId="480BFA54" w14:textId="5C7117B6"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Öğretmen “Oyuncağımı bulamıyorum.” ve “Bir yerde yangın var.” durumlarını sözlü olarak sunar. Oyuncak için yakındaki yetişkinden yardım isteneceği, yangının ise acil durum olduğu konuşulur. “Ateşe ve dumana yaklaşmam, saklanmam; yakınımdaki yetişkine hemen haber veririm.” cümlesi birlikte söylenir. Çocuklar öğretmene yönelerek yetişkine nasıl haber verebileceklerini söyler veya işaretle gösterir. Yardım çağrısında bulunmayı izleyen dramada öğretmen canlandırır. </w:t>
      </w:r>
      <w:r w:rsidRPr="00C468DE">
        <w:rPr>
          <w:rFonts w:ascii="Comic Sans MS" w:hAnsi="Comic Sans MS" w:cs="Comic Sans MS"/>
          <w:b/>
          <w:color w:val="191919"/>
          <w:szCs w:val="20"/>
        </w:rPr>
        <w:t>(SDB2.1)</w:t>
      </w:r>
    </w:p>
    <w:p w14:paraId="2B4FF372" w14:textId="33389341" w:rsidR="002462B7" w:rsidRPr="00C468DE" w:rsidRDefault="00306DFF">
      <w:pPr>
        <w:keepNext/>
        <w:rPr>
          <w:rFonts w:ascii="Comic Sans MS" w:hAnsi="Comic Sans MS"/>
          <w:szCs w:val="20"/>
        </w:rPr>
      </w:pPr>
      <w:r w:rsidRPr="00C468DE">
        <w:rPr>
          <w:rFonts w:ascii="Comic Sans MS" w:hAnsi="Comic Sans MS" w:cs="Comic Sans MS"/>
          <w:b/>
          <w:bCs/>
          <w:color w:val="002060"/>
          <w:szCs w:val="20"/>
        </w:rPr>
        <w:t>Sanat,</w:t>
      </w:r>
      <w:r w:rsidR="00C468DE" w:rsidRPr="00C468DE">
        <w:rPr>
          <w:rFonts w:ascii="Comic Sans MS" w:hAnsi="Comic Sans MS"/>
          <w:noProof/>
          <w:color w:val="002060"/>
          <w:szCs w:val="20"/>
        </w:rPr>
        <w:drawing>
          <wp:anchor distT="0" distB="0" distL="114300" distR="114300" simplePos="0" relativeHeight="251656192" behindDoc="0" locked="0" layoutInCell="1" allowOverlap="1" wp14:anchorId="49754C88" wp14:editId="0DC0A9A3">
            <wp:simplePos x="0" y="0"/>
            <wp:positionH relativeFrom="column">
              <wp:posOffset>3555365</wp:posOffset>
            </wp:positionH>
            <wp:positionV relativeFrom="paragraph">
              <wp:posOffset>327660</wp:posOffset>
            </wp:positionV>
            <wp:extent cx="2857500" cy="1905000"/>
            <wp:effectExtent l="0" t="0" r="0" b="0"/>
            <wp:wrapSquare wrapText="bothSides"/>
            <wp:docPr id="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pic:spPr>
                </pic:pic>
              </a:graphicData>
            </a:graphic>
            <wp14:sizeRelH relativeFrom="page">
              <wp14:pctWidth>0</wp14:pctWidth>
            </wp14:sizeRelH>
            <wp14:sizeRelV relativeFrom="page">
              <wp14:pctHeight>0</wp14:pctHeight>
            </wp14:sizeRelV>
          </wp:anchor>
        </w:drawing>
      </w:r>
      <w:r w:rsidR="00305945" w:rsidRPr="00C468DE">
        <w:rPr>
          <w:rFonts w:ascii="Comic Sans MS" w:hAnsi="Comic Sans MS" w:cs="Comic Sans MS"/>
          <w:b/>
          <w:bCs/>
          <w:color w:val="002060"/>
          <w:szCs w:val="20"/>
        </w:rPr>
        <w:t xml:space="preserve"> Hareket ve Sağlık (</w:t>
      </w:r>
      <w:r w:rsidRPr="00C468DE">
        <w:rPr>
          <w:rFonts w:ascii="Comic Sans MS" w:hAnsi="Comic Sans MS" w:cs="Comic Sans MS"/>
          <w:b/>
          <w:bCs/>
          <w:color w:val="002060"/>
          <w:szCs w:val="20"/>
        </w:rPr>
        <w:t>B</w:t>
      </w:r>
      <w:r w:rsidR="00305945" w:rsidRPr="00C468DE">
        <w:rPr>
          <w:rFonts w:ascii="Comic Sans MS" w:hAnsi="Comic Sans MS" w:cs="Comic Sans MS"/>
          <w:b/>
          <w:bCs/>
          <w:color w:val="002060"/>
          <w:szCs w:val="20"/>
        </w:rPr>
        <w:t>üyük grup ve küçük grup etkinliği)</w:t>
      </w:r>
      <w:r w:rsidR="000F1CED" w:rsidRPr="00C468DE">
        <w:rPr>
          <w:rFonts w:ascii="Comic Sans MS" w:hAnsi="Comic Sans MS" w:cs="Comic Sans MS"/>
          <w:color w:val="191919"/>
          <w:szCs w:val="20"/>
        </w:rPr>
        <w:t xml:space="preserve"> </w:t>
      </w:r>
    </w:p>
    <w:p w14:paraId="37B7BA29" w14:textId="31E02E84"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Öğretmen karton şapkaları, kısa mavi kumaş şeritlerini ve karton alevleri gösterir. “İtfaiyecilerin yardım etmesini canlandıracağız. Buradaki alevler kartondan. Gerçek ateşe ve dumana yaklaşmayız; hemen bir yetişkine haber veririz.” der. Çocuklar oldukları yerde hayalî koruyucu giysilerini giyme, çizmelerini çekme ve baretlerini takma hareketlerini yapar. </w:t>
      </w:r>
      <w:r w:rsidRPr="00C468DE">
        <w:rPr>
          <w:rFonts w:ascii="Comic Sans MS" w:hAnsi="Comic Sans MS" w:cs="Comic Sans MS"/>
          <w:b/>
          <w:color w:val="191919"/>
          <w:szCs w:val="20"/>
        </w:rPr>
        <w:t>(E2.5)</w:t>
      </w:r>
      <w:r w:rsidR="000F1CED" w:rsidRPr="00C468DE">
        <w:rPr>
          <w:rFonts w:ascii="Comic Sans MS" w:hAnsi="Comic Sans MS" w:cs="Comic Sans MS"/>
          <w:color w:val="191919"/>
          <w:szCs w:val="20"/>
        </w:rPr>
        <w:t xml:space="preserve"> </w:t>
      </w:r>
    </w:p>
    <w:p w14:paraId="1E6D9ADA" w14:textId="79A77735"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İstekli çocuklar itfaiyeci ve annesiyle yürüyüşe çıkan çocuk rollerini seçer. Öğretmen anne rolünü üstlenir. İtfaiyeci rolündekiler istasyon alanında bekler. Öğretmen “Çocuğumla parkın yanından geçiyoruz.” diyerek dramayı başlatır. Çocuk rolündeki katılımcı karton alevleri fark edip “Anne, orada ateş var!” der veya işaret eder. Anne çocuğu yanında tutarak olay alanından uzaklaşır; birlikte güvenli bekleme alanına geçerler. </w:t>
      </w:r>
      <w:r w:rsidRPr="00C468DE">
        <w:rPr>
          <w:rFonts w:ascii="Comic Sans MS" w:hAnsi="Comic Sans MS" w:cs="Comic Sans MS"/>
          <w:b/>
          <w:color w:val="191919"/>
          <w:szCs w:val="20"/>
        </w:rPr>
        <w:t>(SDB2.</w:t>
      </w:r>
      <w:proofErr w:type="gramStart"/>
      <w:r w:rsidRPr="00C468DE">
        <w:rPr>
          <w:rFonts w:ascii="Comic Sans MS" w:hAnsi="Comic Sans MS" w:cs="Comic Sans MS"/>
          <w:b/>
          <w:color w:val="191919"/>
          <w:szCs w:val="20"/>
        </w:rPr>
        <w:t>1,D</w:t>
      </w:r>
      <w:proofErr w:type="gramEnd"/>
      <w:r w:rsidRPr="00C468DE">
        <w:rPr>
          <w:rFonts w:ascii="Comic Sans MS" w:hAnsi="Comic Sans MS" w:cs="Comic Sans MS"/>
          <w:b/>
          <w:color w:val="191919"/>
          <w:szCs w:val="20"/>
        </w:rPr>
        <w:t>16.1)</w:t>
      </w:r>
    </w:p>
    <w:p w14:paraId="6DDA5C82" w14:textId="23FB80AB" w:rsidR="002462B7" w:rsidRPr="00C468DE" w:rsidRDefault="00305945">
      <w:pPr>
        <w:rPr>
          <w:rFonts w:ascii="Comic Sans MS" w:hAnsi="Comic Sans MS"/>
          <w:szCs w:val="20"/>
        </w:rPr>
      </w:pPr>
      <w:r w:rsidRPr="00C468DE">
        <w:rPr>
          <w:rFonts w:ascii="Comic Sans MS" w:hAnsi="Comic Sans MS" w:cs="Comic Sans MS"/>
          <w:color w:val="191919"/>
          <w:szCs w:val="20"/>
        </w:rPr>
        <w:t>Anne rolündeki öğretmen karton telefonla 112’den yardım istemeyi canlandırır: “Merhaba, parkta yangın var. Adresimiz…” diyerek önceden hazırladığı örnek adresi</w:t>
      </w:r>
      <w:r w:rsidR="00E565FD" w:rsidRPr="00C468DE">
        <w:rPr>
          <w:rFonts w:ascii="Comic Sans MS" w:hAnsi="Comic Sans MS" w:cs="Comic Sans MS"/>
          <w:color w:val="191919"/>
          <w:szCs w:val="20"/>
        </w:rPr>
        <w:t>ni</w:t>
      </w:r>
      <w:r w:rsidRPr="00C468DE">
        <w:rPr>
          <w:rFonts w:ascii="Comic Sans MS" w:hAnsi="Comic Sans MS" w:cs="Comic Sans MS"/>
          <w:color w:val="191919"/>
          <w:szCs w:val="20"/>
        </w:rPr>
        <w:t xml:space="preserve"> il, ilçe, mahalle, cadde veya sokak ile parkın adını eksiksiz söyler. Görevlinin sorularını dinliyormuş gibi bekler ve yanıtlar. Öğretmen “Yangına müdahale etmek için hangi meslek grubundan yardım istiyoruz?” diye sorar. Çocuklar itfaiyeci der veya görselini gösterir. </w:t>
      </w:r>
      <w:r w:rsidRPr="00C468DE">
        <w:rPr>
          <w:rFonts w:ascii="Comic Sans MS" w:hAnsi="Comic Sans MS" w:cs="Comic Sans MS"/>
          <w:b/>
          <w:color w:val="191919"/>
          <w:szCs w:val="20"/>
        </w:rPr>
        <w:t>(HSAB.9.a, SDB2.1)</w:t>
      </w:r>
    </w:p>
    <w:p w14:paraId="6D1BD3B8" w14:textId="28952125"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Öğretmen “Haber itfaiye ekibine ulaştı. Ekip şimdi hazırlanıyor.” der. İtfaiyeci rolündeki çocuklar karton şapkalarını takar; oldukları yerde araca binme, kemer bağlama ve yolculuk hareketleri yapar. “İtfaiye ekibi geldi.” sözüyle araçtan iniyormuş gibi yapıp koşmadan olay alanının önündeki işarete yürürler. İkişerli eşleşerek kısa mavi şeridi hortum gibi tutar ve karton alevlere su sıkmayı canlandırırlar. Öğretmen “Ekip birlikte çalıştı, yangın söndü.” diyerek karton alevleri kaldırır. Anne ve çocuk bu sırada güvenli alanda bekler. </w:t>
      </w:r>
      <w:r w:rsidRPr="00C468DE">
        <w:rPr>
          <w:rFonts w:ascii="Comic Sans MS" w:hAnsi="Comic Sans MS" w:cs="Comic Sans MS"/>
          <w:b/>
          <w:color w:val="191919"/>
          <w:szCs w:val="20"/>
        </w:rPr>
        <w:t>(SDB2.</w:t>
      </w:r>
      <w:proofErr w:type="gramStart"/>
      <w:r w:rsidRPr="00C468DE">
        <w:rPr>
          <w:rFonts w:ascii="Comic Sans MS" w:hAnsi="Comic Sans MS" w:cs="Comic Sans MS"/>
          <w:b/>
          <w:color w:val="191919"/>
          <w:szCs w:val="20"/>
        </w:rPr>
        <w:t>2,E</w:t>
      </w:r>
      <w:proofErr w:type="gramEnd"/>
      <w:r w:rsidRPr="00C468DE">
        <w:rPr>
          <w:rFonts w:ascii="Comic Sans MS" w:hAnsi="Comic Sans MS" w:cs="Comic Sans MS"/>
          <w:b/>
          <w:color w:val="191919"/>
          <w:szCs w:val="20"/>
        </w:rPr>
        <w:t>2.5)</w:t>
      </w:r>
    </w:p>
    <w:p w14:paraId="5F963AA5"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Canlandırma bittiğinde çocuklar rollerinden çıkarak çemberde buluşur. “Çocuk ateşi görünce ne yaptı?”, “İtfaiye ekibi nasıl haberdar oldu?”, “Ekip arkadaşınla ne yaptın?” soruları konuşulur. Öğretmen gerçek bir yangında çocukların söndürmeye çalışmayacağını, yetişkine haber vereceğini yeniden hatırlatır. İstekli çocuklarla roller değiştirilerek kısa bir tur daha yapılır. </w:t>
      </w:r>
      <w:r w:rsidRPr="00C468DE">
        <w:rPr>
          <w:rFonts w:ascii="Comic Sans MS" w:hAnsi="Comic Sans MS" w:cs="Comic Sans MS"/>
          <w:b/>
          <w:color w:val="191919"/>
          <w:szCs w:val="20"/>
        </w:rPr>
        <w:t>(SDB2.1, SDB2.2)</w:t>
      </w:r>
    </w:p>
    <w:p w14:paraId="3B2791A6" w14:textId="434A2540"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Öğretmen “İtfaiyeciler görevleri için bedenlerini hazırlar. Biz de şimdi birlikte hareket edip ardından top oyunumuzu oynayacağız.” der. Çocuklar aralarında yeterli boşluk bırakarak hazırlanır. </w:t>
      </w:r>
    </w:p>
    <w:p w14:paraId="780B70BC"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Öğretmen “İşarete doğru yürü. Dur. Başlangıç yerine yürü.” yönergelerini sırayla verir. Çocuklar boş alanda yönergelere uygun yürür ve durur. </w:t>
      </w:r>
      <w:r w:rsidRPr="00C468DE">
        <w:rPr>
          <w:rFonts w:ascii="Comic Sans MS" w:hAnsi="Comic Sans MS" w:cs="Comic Sans MS"/>
          <w:b/>
          <w:color w:val="191919"/>
          <w:szCs w:val="20"/>
        </w:rPr>
        <w:t>(HSAB.1.a)</w:t>
      </w:r>
    </w:p>
    <w:p w14:paraId="69F0CE8F"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Ardından “Öne doğru yürü. Şimdi yana doğru küçük adımlarla yürü. Yavaş yürü. Şimdi biraz daha hızlı yürü.” denir. Hız, koşmaya dönüşmeden ve çocuklar birbirine yaklaşmadan ayarlanır. </w:t>
      </w:r>
      <w:r w:rsidRPr="00C468DE">
        <w:rPr>
          <w:rFonts w:ascii="Comic Sans MS" w:hAnsi="Comic Sans MS" w:cs="Comic Sans MS"/>
          <w:b/>
          <w:color w:val="191919"/>
          <w:szCs w:val="20"/>
        </w:rPr>
        <w:t>(HSAB.1.b)</w:t>
      </w:r>
    </w:p>
    <w:p w14:paraId="5631444D" w14:textId="0E83E3D1" w:rsidR="002462B7" w:rsidRPr="00C468DE" w:rsidRDefault="00305945">
      <w:pPr>
        <w:rPr>
          <w:rFonts w:ascii="Comic Sans MS" w:hAnsi="Comic Sans MS"/>
          <w:szCs w:val="20"/>
        </w:rPr>
      </w:pPr>
      <w:r w:rsidRPr="00C468DE">
        <w:rPr>
          <w:rFonts w:ascii="Comic Sans MS" w:hAnsi="Comic Sans MS" w:cs="Comic Sans MS"/>
          <w:color w:val="191919"/>
          <w:szCs w:val="20"/>
        </w:rPr>
        <w:t xml:space="preserve">Çocuklar sırayla, önlerinde yeterli boşluk bulunan yerde bir ayaklarını kaldırır ve diğer ayakları üzerinde ileriye doğru 3–4 kez sıçramayı dener. Öğretmen önce model olur; ihtiyaç duyan çocuğa el desteği sunar. Yorulan çocuk dinlenir. </w:t>
      </w:r>
      <w:r w:rsidRPr="00C468DE">
        <w:rPr>
          <w:rFonts w:ascii="Comic Sans MS" w:hAnsi="Comic Sans MS" w:cs="Comic Sans MS"/>
          <w:b/>
          <w:color w:val="191919"/>
          <w:szCs w:val="20"/>
        </w:rPr>
        <w:t>(HSAB.1.c)</w:t>
      </w:r>
    </w:p>
    <w:p w14:paraId="3B161D95" w14:textId="3335AC97" w:rsidR="002462B7" w:rsidRPr="00C468DE" w:rsidRDefault="009B5A16">
      <w:pPr>
        <w:rPr>
          <w:rFonts w:ascii="Comic Sans MS" w:hAnsi="Comic Sans MS"/>
          <w:szCs w:val="20"/>
        </w:rPr>
      </w:pPr>
      <w:r w:rsidRPr="00C468DE">
        <w:rPr>
          <w:rFonts w:ascii="Comic Sans MS" w:hAnsi="Comic Sans MS"/>
          <w:szCs w:val="20"/>
        </w:rPr>
        <w:t xml:space="preserve">Öğretmen yere bantlarla biri geniş, diğeri daha dar iki yürüyüş yolu hazırlar. Çocuklar sırayla bu yolların içinde yürür. Ardından zemine sabitlenmiş, kaymayan bir halı üzerinde yürürler. Yolların genişliği çocukların rahatça adım atabileceği şekilde ayarlanır. </w:t>
      </w:r>
      <w:r w:rsidRPr="00C468DE">
        <w:rPr>
          <w:rStyle w:val="Gl"/>
          <w:rFonts w:ascii="Comic Sans MS" w:hAnsi="Comic Sans MS"/>
          <w:szCs w:val="20"/>
        </w:rPr>
        <w:t xml:space="preserve">(HSAB.1.ç) </w:t>
      </w:r>
      <w:r w:rsidR="00305945" w:rsidRPr="00C468DE">
        <w:rPr>
          <w:rFonts w:ascii="Comic Sans MS" w:hAnsi="Comic Sans MS" w:cs="Comic Sans MS"/>
          <w:color w:val="191919"/>
          <w:szCs w:val="20"/>
        </w:rPr>
        <w:t xml:space="preserve">Ardından kenarları kalkmayan, kaymayan iki farklı dokulu yüzey üzerinde yürünerek zeminin yapısındaki değişim deneyimlenir. Yol genişlikleri çocukların rahatça adım atabileceği biçimde ayarlanır. </w:t>
      </w:r>
    </w:p>
    <w:p w14:paraId="5A79AE46" w14:textId="77777777" w:rsidR="002462B7" w:rsidRPr="00C468DE" w:rsidRDefault="00305945">
      <w:pPr>
        <w:rPr>
          <w:rFonts w:ascii="Comic Sans MS" w:hAnsi="Comic Sans MS"/>
          <w:szCs w:val="20"/>
        </w:rPr>
      </w:pPr>
      <w:r w:rsidRPr="00C468DE">
        <w:rPr>
          <w:rFonts w:ascii="Comic Sans MS" w:hAnsi="Comic Sans MS" w:cs="Comic Sans MS"/>
          <w:color w:val="191919"/>
          <w:szCs w:val="20"/>
        </w:rPr>
        <w:lastRenderedPageBreak/>
        <w:t xml:space="preserve">Çocuklar öğretmenin yanında, iki farklı çok alçak yükseklikteki geniş ve sabit denge platformlarında sırayla yürür. Önce daha alçak platform kullanılır; ardından çocuğun hazır oluşuna göre diğerine geçilir. Öğretmen gereken durumda el desteği verir. Platforma kontrollü çıkılır ve inilir; platformdan atlanmaz. Diğer çocuklar güvenli bekleme alanında sıralarını bekler. </w:t>
      </w:r>
      <w:r w:rsidRPr="00C468DE">
        <w:rPr>
          <w:rFonts w:ascii="Comic Sans MS" w:hAnsi="Comic Sans MS" w:cs="Comic Sans MS"/>
          <w:b/>
          <w:color w:val="191919"/>
          <w:szCs w:val="20"/>
        </w:rPr>
        <w:t>(HSAB.1.d, D12.1)</w:t>
      </w:r>
    </w:p>
    <w:p w14:paraId="215336ED" w14:textId="080F79D3"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MAARİFİN KALBİNDE OYUN: AT, ÇÖK, BİTİR!</w:t>
      </w:r>
      <w:r w:rsidR="009B5A16" w:rsidRPr="00C468DE">
        <w:rPr>
          <w:rFonts w:ascii="Comic Sans MS" w:hAnsi="Comic Sans MS"/>
          <w:noProof/>
          <w:szCs w:val="20"/>
        </w:rPr>
        <w:t xml:space="preserve"> </w:t>
      </w:r>
    </w:p>
    <w:p w14:paraId="106EE05E" w14:textId="5A0965C8" w:rsidR="00762D59" w:rsidRPr="00C468DE" w:rsidRDefault="00C468DE">
      <w:pPr>
        <w:rPr>
          <w:rFonts w:ascii="Comic Sans MS" w:hAnsi="Comic Sans MS"/>
          <w:szCs w:val="20"/>
        </w:rPr>
      </w:pPr>
      <w:r w:rsidRPr="00C468DE">
        <w:rPr>
          <w:rFonts w:ascii="Comic Sans MS" w:hAnsi="Comic Sans MS"/>
          <w:noProof/>
          <w:szCs w:val="20"/>
        </w:rPr>
        <w:drawing>
          <wp:anchor distT="0" distB="0" distL="114300" distR="114300" simplePos="0" relativeHeight="251657216" behindDoc="0" locked="0" layoutInCell="1" allowOverlap="1" wp14:anchorId="13107268" wp14:editId="2E7F05AC">
            <wp:simplePos x="0" y="0"/>
            <wp:positionH relativeFrom="column">
              <wp:posOffset>2926715</wp:posOffset>
            </wp:positionH>
            <wp:positionV relativeFrom="paragraph">
              <wp:posOffset>90170</wp:posOffset>
            </wp:positionV>
            <wp:extent cx="3705225" cy="157162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5225" cy="1571625"/>
                    </a:xfrm>
                    <a:prstGeom prst="rect">
                      <a:avLst/>
                    </a:prstGeom>
                    <a:noFill/>
                  </pic:spPr>
                </pic:pic>
              </a:graphicData>
            </a:graphic>
            <wp14:sizeRelH relativeFrom="page">
              <wp14:pctWidth>0</wp14:pctWidth>
            </wp14:sizeRelH>
            <wp14:sizeRelV relativeFrom="page">
              <wp14:pctHeight>0</wp14:pctHeight>
            </wp14:sizeRelV>
          </wp:anchor>
        </w:drawing>
      </w:r>
      <w:r w:rsidR="00244708" w:rsidRPr="00C468DE">
        <w:rPr>
          <w:rFonts w:ascii="Comic Sans MS" w:hAnsi="Comic Sans MS" w:cs="Comic Sans MS"/>
          <w:color w:val="191919"/>
          <w:szCs w:val="20"/>
        </w:rPr>
        <w:t>Öğretmen “İtfaiyeciler ekip hâlinde çalışır. Biz de şimdi birlikte bir top oyunu oynayacağız.” der. Çocuklar oyun toplarını inceler, kırmızı olduklarını söyler. Bu oyunun bir yangın tatbikatı olmadığı; çökme hareketinin yalnızca oyun sırasının tamamlandığını gösterdiği açıklanır.</w:t>
      </w:r>
    </w:p>
    <w:p w14:paraId="08A22774" w14:textId="77777777" w:rsidR="00762D59" w:rsidRPr="00C468DE" w:rsidRDefault="00244708">
      <w:pPr>
        <w:rPr>
          <w:rFonts w:ascii="Comic Sans MS" w:hAnsi="Comic Sans MS"/>
          <w:szCs w:val="20"/>
        </w:rPr>
      </w:pPr>
      <w:r w:rsidRPr="00C468DE">
        <w:rPr>
          <w:rFonts w:ascii="Comic Sans MS" w:hAnsi="Comic Sans MS" w:cs="Comic Sans MS"/>
          <w:bCs/>
          <w:color w:val="191919"/>
          <w:szCs w:val="20"/>
        </w:rPr>
        <w:t xml:space="preserve">Oyunun hazırlanışı: En az dört çocukla, oyuncu sayıları eşit iki takım oluşturulur. Her takım bir kaptan belirler; diğer çocuklar kaptanın karşısında arka arkaya sıralanır. Her takımın bir yumuşak kırmızı topu olur. Bültendeki 3–4 metrelik mesafe, 4 yaş için başlangıçta yaklaşık 1–1,5 metreye indirilir; çocukların atma ve yakalama becerilerine göre ayarlanır. Sıradaki çocuklar çömeldiklerinde birbirlerine çarpmayacak aralıkta durur. </w:t>
      </w:r>
      <w:r w:rsidRPr="00C468DE">
        <w:rPr>
          <w:rFonts w:ascii="Comic Sans MS" w:hAnsi="Comic Sans MS" w:cs="Comic Sans MS"/>
          <w:b/>
          <w:bCs/>
          <w:color w:val="191919"/>
          <w:szCs w:val="20"/>
        </w:rPr>
        <w:t>(SDB2.2)</w:t>
      </w:r>
    </w:p>
    <w:p w14:paraId="4FD0548C" w14:textId="77777777" w:rsidR="00762D59" w:rsidRPr="00C468DE" w:rsidRDefault="00244708">
      <w:pPr>
        <w:rPr>
          <w:rFonts w:ascii="Comic Sans MS" w:hAnsi="Comic Sans MS"/>
          <w:szCs w:val="20"/>
        </w:rPr>
      </w:pPr>
      <w:r w:rsidRPr="00C468DE">
        <w:rPr>
          <w:rFonts w:ascii="Comic Sans MS" w:hAnsi="Comic Sans MS" w:cs="Comic Sans MS"/>
          <w:bCs/>
          <w:color w:val="191919"/>
          <w:szCs w:val="20"/>
        </w:rPr>
        <w:t xml:space="preserve">Nasıl oynanır? Öğretmen bir çocukla yavaşça model olur: “Yakala, kaptana geri at, çök.” Ardından “Başla!” komutuyla kaptan topu sıranın önündeki ilk çocuğa atar. Çocuk topu yakalar, kaptana geri atar ve bulunduğu yerde çömelir. Kaptan sıradaki çocuğa atar. Her çocuk topu geri verdikten sonra çömelir ve tur bitene kadar bekler. </w:t>
      </w:r>
      <w:r w:rsidRPr="00C468DE">
        <w:rPr>
          <w:rFonts w:ascii="Comic Sans MS" w:hAnsi="Comic Sans MS" w:cs="Comic Sans MS"/>
          <w:b/>
          <w:bCs/>
          <w:color w:val="191919"/>
          <w:szCs w:val="20"/>
        </w:rPr>
        <w:t>(HSAB.1.e, HSAB.1.f, E2.5, E3.2, D12.1)</w:t>
      </w:r>
    </w:p>
    <w:p w14:paraId="06485CAC"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Son çocuktan gelen topu yakalayıp havaya ilk kaldıran kaptanın takımı turu kazanır. Diğer takım da oyununu tamamlar; iki takım alkışlanır. Top düşerse oyun kaldığı yerden sürer; çocuk elenmez. İlk tur kuralları tanımak için yavaş oynanır. Kaptanlar değiştirilerek kısa turlar yapılır. Beklerken zorlanan çocuk rahat bir oturuşa geçebilir. Çocukların birbirine “Hazır mısın?” diye sorması ve arkadaşını desteklemesi teşvik edilir. </w:t>
      </w:r>
      <w:r w:rsidRPr="00C468DE">
        <w:rPr>
          <w:rFonts w:ascii="Comic Sans MS" w:hAnsi="Comic Sans MS" w:cs="Comic Sans MS"/>
          <w:b/>
          <w:color w:val="191919"/>
          <w:szCs w:val="20"/>
        </w:rPr>
        <w:t>(HSAB.1.e, HSAB.1.f, SDB2.1, SDB2.2, D12.1)</w:t>
      </w:r>
    </w:p>
    <w:p w14:paraId="2117F5D9" w14:textId="77777777" w:rsidR="00762D59" w:rsidRPr="00C468DE" w:rsidRDefault="00244708">
      <w:pPr>
        <w:rPr>
          <w:rFonts w:ascii="Comic Sans MS" w:hAnsi="Comic Sans MS"/>
          <w:szCs w:val="20"/>
        </w:rPr>
      </w:pPr>
      <w:r w:rsidRPr="00C468DE">
        <w:rPr>
          <w:rFonts w:ascii="Comic Sans MS" w:hAnsi="Comic Sans MS" w:cs="Comic Sans MS"/>
          <w:b/>
          <w:bCs/>
          <w:color w:val="191919"/>
          <w:szCs w:val="20"/>
        </w:rPr>
        <w:t>Oyun kaynağı:</w:t>
      </w:r>
      <w:r w:rsidRPr="00C468DE">
        <w:rPr>
          <w:rFonts w:ascii="Comic Sans MS" w:hAnsi="Comic Sans MS" w:cs="Comic Sans MS"/>
          <w:color w:val="191919"/>
          <w:szCs w:val="20"/>
        </w:rPr>
        <w:t xml:space="preserve"> Gönderilen “Maarifin Kalbinde Oyun” Eylül bülteni, s. 9, “At, Çök, Bitir!” Oyunun takım–kaptan–atma–geri atma–çökme–bitirme düzeni korunmuştur. Kırmızı top kullanımı, kısa mesafe ve destekleyici uygulamalar bu planın yaş uyarlamasıdır.</w:t>
      </w:r>
    </w:p>
    <w:p w14:paraId="293869D8" w14:textId="7C327B5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Çocuklar kısa bir dinlenmenin ardından </w:t>
      </w:r>
      <w:r w:rsidR="00121ACD" w:rsidRPr="00C468DE">
        <w:rPr>
          <w:rFonts w:ascii="Comic Sans MS" w:hAnsi="Comic Sans MS" w:cs="Comic Sans MS"/>
          <w:color w:val="191919"/>
          <w:szCs w:val="20"/>
        </w:rPr>
        <w:t xml:space="preserve">sanat etkinliği için </w:t>
      </w:r>
      <w:r w:rsidRPr="00C468DE">
        <w:rPr>
          <w:rFonts w:ascii="Comic Sans MS" w:hAnsi="Comic Sans MS" w:cs="Comic Sans MS"/>
          <w:color w:val="191919"/>
          <w:szCs w:val="20"/>
        </w:rPr>
        <w:t xml:space="preserve">masalara geçer. Öğretmen geniş ve sade itfaiye aracı şablonlarını, boş beyaz kâğıtları, kırmızı kâğıtları, boyaları ve hazır araç parçalarını sunar. “İtfaiye aracını kâğıtları yırtıp yapıştırarak mı, resim yaparak mı oluşturmak istersin?” diye sorar. Çocuklar çalışmanın türünü belirler ve kullanacakları materyalleri seçer. Yırtma–yapıştırmayı seçenler kırmızı kâğıt, yapıştırıcı ve araç parçalarını; resim yapmayı seçenler kâğıt ve boyalarını alır. </w:t>
      </w:r>
      <w:r w:rsidRPr="00C468DE">
        <w:rPr>
          <w:rFonts w:ascii="Comic Sans MS" w:hAnsi="Comic Sans MS" w:cs="Comic Sans MS"/>
          <w:b/>
          <w:color w:val="191919"/>
          <w:szCs w:val="20"/>
        </w:rPr>
        <w:t>(SNAB.4.a, SNAB.4.b)</w:t>
      </w:r>
    </w:p>
    <w:p w14:paraId="74415463" w14:textId="7B25A863" w:rsidR="00762D59" w:rsidRPr="00C468DE" w:rsidRDefault="00244708">
      <w:pPr>
        <w:rPr>
          <w:rFonts w:ascii="Comic Sans MS" w:hAnsi="Comic Sans MS"/>
          <w:szCs w:val="20"/>
        </w:rPr>
      </w:pPr>
      <w:r w:rsidRPr="00C468DE">
        <w:rPr>
          <w:rFonts w:ascii="Comic Sans MS" w:hAnsi="Comic Sans MS" w:cs="Comic Sans MS"/>
          <w:color w:val="191919"/>
          <w:szCs w:val="20"/>
        </w:rPr>
        <w:t>Yırtma–yapıştırma çalışmasında çocuklar kırmızı kâğıtları parmaklarıyla tutarak koparır; oluşan parçaları itfaiye aracının gövdesine yapıştırır. Parçaların aynı büyüklükte olması ve gövdenin tamamen doldurulması beklenmez. Önceden kesilmiş büyük siyah dairelerle tekerlekleri, açık mavi parçalarla pencereleri oluştururlar. İsteyen çocuk kısa kâğıt şeritlerini yerleştirerek merdiven ekler. Resim yapmayı seçen çocuk kendi aracını çizer ve boyar. Çocuklar hortum, siren ve çevre ayrıntılarını kendi tercihleriyle çizerek veya yapıştırarak tamamlar.</w:t>
      </w:r>
      <w:r w:rsidR="00306DFF" w:rsidRPr="00C468DE">
        <w:rPr>
          <w:rFonts w:ascii="Comic Sans MS" w:hAnsi="Comic Sans MS" w:cs="Comic Sans MS"/>
          <w:color w:val="191919"/>
          <w:szCs w:val="20"/>
        </w:rPr>
        <w:t xml:space="preserve"> Etkinlik</w:t>
      </w:r>
      <w:r w:rsidR="00306DFF" w:rsidRPr="00C468DE">
        <w:rPr>
          <w:rFonts w:ascii="Comic Sans MS" w:hAnsi="Comic Sans MS"/>
          <w:szCs w:val="20"/>
        </w:rPr>
        <w:t xml:space="preserve"> </w:t>
      </w:r>
      <w:hyperlink r:id="rId15" w:history="1">
        <w:r w:rsidR="00306DFF" w:rsidRPr="00C468DE">
          <w:rPr>
            <w:rStyle w:val="Kpr"/>
            <w:rFonts w:ascii="Comic Sans MS" w:eastAsia="Comic Sans MS" w:hAnsi="Comic Sans MS" w:cs="Comic Sans MS"/>
            <w:color w:val="0070C0"/>
            <w:szCs w:val="20"/>
          </w:rPr>
          <w:t>Kahraman İtfaiyeciler Şarkısı</w:t>
        </w:r>
      </w:hyperlink>
      <w:r w:rsidR="00306DFF" w:rsidRPr="00C468DE">
        <w:rPr>
          <w:rFonts w:ascii="Comic Sans MS" w:eastAsia="Comic Sans MS" w:hAnsi="Comic Sans MS" w:cs="Comic Sans MS"/>
          <w:color w:val="000000"/>
          <w:szCs w:val="20"/>
        </w:rPr>
        <w:t xml:space="preserve"> eşliğinde yapılır.</w:t>
      </w:r>
      <w:r w:rsidRPr="00C468DE">
        <w:rPr>
          <w:rFonts w:ascii="Comic Sans MS" w:hAnsi="Comic Sans MS" w:cs="Comic Sans MS"/>
          <w:color w:val="191919"/>
          <w:szCs w:val="20"/>
        </w:rPr>
        <w:t xml:space="preserve"> </w:t>
      </w:r>
      <w:r w:rsidRPr="00C468DE">
        <w:rPr>
          <w:rFonts w:ascii="Comic Sans MS" w:hAnsi="Comic Sans MS" w:cs="Comic Sans MS"/>
          <w:b/>
          <w:color w:val="191919"/>
          <w:szCs w:val="20"/>
        </w:rPr>
        <w:t>(SNAB.4.c, SNAB.4.ç)</w:t>
      </w:r>
    </w:p>
    <w:p w14:paraId="094F60C4" w14:textId="77777777" w:rsidR="00762D59" w:rsidRPr="00C468DE" w:rsidRDefault="00244708">
      <w:pPr>
        <w:rPr>
          <w:rFonts w:ascii="Comic Sans MS" w:hAnsi="Comic Sans MS"/>
          <w:szCs w:val="20"/>
        </w:rPr>
      </w:pPr>
      <w:r w:rsidRPr="00C468DE">
        <w:rPr>
          <w:rFonts w:ascii="Comic Sans MS" w:hAnsi="Comic Sans MS" w:cs="Comic Sans MS"/>
          <w:color w:val="191919"/>
          <w:szCs w:val="20"/>
        </w:rPr>
        <w:t xml:space="preserve">Öğretmen 112 etiketlerini gösterir. Çocuklar büyük 112 kartıyla aynı olduğunu fark eder ve isterlerse kendi araçlarına ekler. “Bu numara hangi durumlarda kullanılır?” sorusu üzerine kısa bir sohbet edilir. Çocuklar bireysel çalışmalarını küçük gruplarda arkadaşlarına gösterir; kullandıkları parçaları ve ekledikleri ayrıntıları anlatır veya işaret eder. Çalışmalar “İtfaiyeciler Görevde!” başlığıyla yan yana sergilenir. </w:t>
      </w:r>
      <w:r w:rsidRPr="00C468DE">
        <w:rPr>
          <w:rFonts w:ascii="Comic Sans MS" w:hAnsi="Comic Sans MS" w:cs="Comic Sans MS"/>
          <w:b/>
          <w:color w:val="191919"/>
          <w:szCs w:val="20"/>
        </w:rPr>
        <w:t>(OB4, SDB2.1)</w:t>
      </w:r>
    </w:p>
    <w:p w14:paraId="40005DE3" w14:textId="30572274" w:rsidR="00762D59" w:rsidRPr="00C468DE" w:rsidRDefault="00244708">
      <w:pPr>
        <w:rPr>
          <w:rFonts w:ascii="Comic Sans MS" w:hAnsi="Comic Sans MS"/>
          <w:szCs w:val="20"/>
        </w:rPr>
      </w:pPr>
      <w:r w:rsidRPr="00C468DE">
        <w:rPr>
          <w:rFonts w:ascii="Comic Sans MS" w:hAnsi="Comic Sans MS" w:cs="Comic Sans MS"/>
          <w:color w:val="191919"/>
          <w:szCs w:val="20"/>
        </w:rPr>
        <w:t>Çalışma sonunda malzemeler toplanır, eller ve masalar temizlenir. Günün sonunda çocuklar kapıdaki selamlaşma panosundan bir hareket seçerek öğretmenle vedalaşır.</w:t>
      </w:r>
    </w:p>
    <w:p w14:paraId="691E922C" w14:textId="77777777" w:rsidR="00762D59" w:rsidRPr="00C468DE" w:rsidRDefault="00244708">
      <w:pPr>
        <w:keepNext/>
        <w:rPr>
          <w:rFonts w:ascii="Comic Sans MS" w:hAnsi="Comic Sans MS"/>
          <w:szCs w:val="20"/>
        </w:rPr>
      </w:pPr>
      <w:r w:rsidRPr="00C468DE">
        <w:rPr>
          <w:rFonts w:ascii="Comic Sans MS" w:hAnsi="Comic Sans MS" w:cs="Comic Sans MS"/>
          <w:b/>
          <w:bCs/>
          <w:color w:val="F85883"/>
          <w:szCs w:val="20"/>
        </w:rPr>
        <w:t>GÜNÜ DEĞERLENDİRME</w:t>
      </w:r>
    </w:p>
    <w:p w14:paraId="54DA917A"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İtfaiye aracımızla aynı renkte hangi nesneleri bulduk?</w:t>
      </w:r>
    </w:p>
    <w:p w14:paraId="600BD9F3" w14:textId="77777777" w:rsidR="002462B7" w:rsidRPr="00C468DE" w:rsidRDefault="00305945"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Hazırlık oyununda hangi hareketleri yaptık?</w:t>
      </w:r>
    </w:p>
    <w:p w14:paraId="41B516F2"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lastRenderedPageBreak/>
        <w:t>Topu kaptana geri verdikten sonra ne yaptık?</w:t>
      </w:r>
    </w:p>
    <w:p w14:paraId="5B3E0952"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İtfaiyeci rolündeyken kendini nasıl hissettin?</w:t>
      </w:r>
    </w:p>
    <w:p w14:paraId="75F86C99"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İtfaiye aracını yaparken en çok hangi bölüm hoşuna gitti?</w:t>
      </w:r>
    </w:p>
    <w:p w14:paraId="566B134E"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Duman gördüğünde yakınındaki kime haber verebilirsin?</w:t>
      </w:r>
    </w:p>
    <w:p w14:paraId="64D07C90"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112’yi oyuncağımızı bulmak için arar mıyız?</w:t>
      </w:r>
    </w:p>
    <w:p w14:paraId="2D47895D"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Aracını oluştururken hangi parçaları kendin seçip yerleştirdin?</w:t>
      </w:r>
    </w:p>
    <w:p w14:paraId="2C6D8197" w14:textId="77777777" w:rsidR="00762D59" w:rsidRPr="00C468DE" w:rsidRDefault="00244708" w:rsidP="00DD2355">
      <w:pPr>
        <w:numPr>
          <w:ilvl w:val="0"/>
          <w:numId w:val="4"/>
        </w:numPr>
        <w:ind w:left="284" w:hanging="284"/>
        <w:rPr>
          <w:rFonts w:ascii="Comic Sans MS" w:hAnsi="Comic Sans MS"/>
          <w:szCs w:val="20"/>
        </w:rPr>
      </w:pPr>
      <w:r w:rsidRPr="00C468DE">
        <w:rPr>
          <w:rFonts w:ascii="Comic Sans MS" w:hAnsi="Comic Sans MS" w:cs="Comic Sans MS"/>
          <w:color w:val="191919"/>
          <w:szCs w:val="20"/>
        </w:rPr>
        <w:t>Topu yakalarken veya kâğıtları yırtarken yardıma ihtiyaç duydun mu?</w:t>
      </w:r>
    </w:p>
    <w:p w14:paraId="0011384E" w14:textId="237F1C97" w:rsidR="00762D59" w:rsidRPr="00C468DE" w:rsidRDefault="00121ACD">
      <w:pPr>
        <w:rPr>
          <w:rFonts w:ascii="Comic Sans MS" w:hAnsi="Comic Sans MS"/>
          <w:szCs w:val="20"/>
        </w:rPr>
      </w:pPr>
      <w:r w:rsidRPr="00C468DE">
        <w:rPr>
          <w:rFonts w:ascii="Comic Sans MS" w:hAnsi="Comic Sans MS" w:cs="Comic Sans MS"/>
          <w:b/>
          <w:color w:val="002060"/>
          <w:szCs w:val="20"/>
        </w:rPr>
        <w:t>Genel Değerlendirme:</w:t>
      </w:r>
      <w:r w:rsidRPr="00C468DE">
        <w:rPr>
          <w:rFonts w:ascii="Comic Sans MS" w:hAnsi="Comic Sans MS" w:cs="Comic Sans MS"/>
          <w:bCs/>
          <w:color w:val="191919"/>
          <w:szCs w:val="20"/>
        </w:rPr>
        <w:t xml:space="preserve"> </w:t>
      </w:r>
      <w:r w:rsidR="00244708" w:rsidRPr="00C468DE">
        <w:rPr>
          <w:rFonts w:ascii="Comic Sans MS" w:hAnsi="Comic Sans MS" w:cs="Comic Sans MS"/>
          <w:bCs/>
          <w:color w:val="191919"/>
          <w:szCs w:val="20"/>
        </w:rPr>
        <w:t>Çocukların itfaiyeciyi tanıma, yetişkine haber verme, yönergeyle hareket etme, sıçrama, denge, atma–yakalama ve sanat çalışmalarına katılımları gözlem notlarına göre değerlendirildi. Yönergeler, hareketlerin sırası, dinlenme araları ve sunduğum bireysel destekler gözden geçirildi. Etkinliklerin yaş ve ihtiyaçlara uygunluğu, güvenli materyallerin yeterliliği ve süreleri değerlendirilerek gerekli düzenlemeler belirlendi.</w:t>
      </w:r>
    </w:p>
    <w:p w14:paraId="2FA9AF86" w14:textId="77777777" w:rsidR="00762D59" w:rsidRPr="00C468DE" w:rsidRDefault="00244708">
      <w:pPr>
        <w:keepNext/>
        <w:rPr>
          <w:rFonts w:ascii="Comic Sans MS" w:hAnsi="Comic Sans MS"/>
          <w:color w:val="F85883"/>
          <w:szCs w:val="20"/>
        </w:rPr>
      </w:pPr>
      <w:r w:rsidRPr="00C468DE">
        <w:rPr>
          <w:rFonts w:ascii="Comic Sans MS" w:hAnsi="Comic Sans MS" w:cs="Comic Sans MS"/>
          <w:b/>
          <w:bCs/>
          <w:color w:val="F85883"/>
          <w:szCs w:val="20"/>
        </w:rPr>
        <w:t>FARKLILAŞTIRMA</w:t>
      </w:r>
    </w:p>
    <w:p w14:paraId="0355BF5F" w14:textId="77777777" w:rsidR="00D7132E" w:rsidRPr="00C468DE" w:rsidRDefault="00244708">
      <w:pPr>
        <w:rPr>
          <w:rFonts w:ascii="Comic Sans MS" w:hAnsi="Comic Sans MS"/>
          <w:szCs w:val="20"/>
        </w:rPr>
      </w:pPr>
      <w:r w:rsidRPr="00C468DE">
        <w:rPr>
          <w:rFonts w:ascii="Comic Sans MS" w:hAnsi="Comic Sans MS" w:cs="Comic Sans MS"/>
          <w:b/>
          <w:bCs/>
          <w:color w:val="002060"/>
          <w:szCs w:val="20"/>
        </w:rPr>
        <w:t>Zenginleştirme:</w:t>
      </w:r>
      <w:r w:rsidRPr="00C468DE">
        <w:rPr>
          <w:rFonts w:ascii="Comic Sans MS" w:hAnsi="Comic Sans MS" w:cs="Comic Sans MS"/>
          <w:color w:val="191919"/>
          <w:szCs w:val="20"/>
        </w:rPr>
        <w:t xml:space="preserve"> </w:t>
      </w:r>
      <w:r w:rsidR="00D7132E" w:rsidRPr="00C468DE">
        <w:rPr>
          <w:rFonts w:ascii="Comic Sans MS" w:hAnsi="Comic Sans MS"/>
          <w:szCs w:val="20"/>
        </w:rPr>
        <w:t xml:space="preserve">Çocuklardan itfaiye aracının parçalarını ve işlevlerini açıklamaları istenebilir. </w:t>
      </w:r>
      <w:proofErr w:type="spellStart"/>
      <w:r w:rsidR="00D7132E" w:rsidRPr="00C468DE">
        <w:rPr>
          <w:rFonts w:ascii="Comic Sans MS" w:hAnsi="Comic Sans MS"/>
          <w:szCs w:val="20"/>
        </w:rPr>
        <w:t>Dramada</w:t>
      </w:r>
      <w:proofErr w:type="spellEnd"/>
      <w:r w:rsidR="00D7132E" w:rsidRPr="00C468DE">
        <w:rPr>
          <w:rFonts w:ascii="Comic Sans MS" w:hAnsi="Comic Sans MS"/>
          <w:szCs w:val="20"/>
        </w:rPr>
        <w:t xml:space="preserve"> farklı roller üstlenmeleri desteklenebilir. Atma–yakalama becerisi gelişmiş çocuklar için mesafe biraz artırılabilir. Sanat çalışmasında araçlarına özgün ayrıntılar eklemelerine fırsat verilebilir.</w:t>
      </w:r>
    </w:p>
    <w:p w14:paraId="76BC42D1" w14:textId="77777777" w:rsidR="00D7132E" w:rsidRPr="00C468DE" w:rsidRDefault="00244708" w:rsidP="00D7132E">
      <w:pPr>
        <w:rPr>
          <w:rFonts w:ascii="Comic Sans MS" w:hAnsi="Comic Sans MS"/>
          <w:szCs w:val="20"/>
        </w:rPr>
      </w:pPr>
      <w:r w:rsidRPr="00C468DE">
        <w:rPr>
          <w:rFonts w:ascii="Comic Sans MS" w:hAnsi="Comic Sans MS"/>
          <w:b/>
          <w:bCs/>
          <w:color w:val="002060"/>
          <w:szCs w:val="20"/>
        </w:rPr>
        <w:t>Destekleme:</w:t>
      </w:r>
      <w:r w:rsidRPr="00C468DE">
        <w:rPr>
          <w:rFonts w:ascii="Comic Sans MS" w:hAnsi="Comic Sans MS"/>
          <w:szCs w:val="20"/>
        </w:rPr>
        <w:t xml:space="preserve"> </w:t>
      </w:r>
      <w:r w:rsidR="00D7132E" w:rsidRPr="00C468DE">
        <w:rPr>
          <w:rFonts w:ascii="Comic Sans MS" w:hAnsi="Comic Sans MS"/>
          <w:szCs w:val="20"/>
        </w:rPr>
        <w:t xml:space="preserve">Nesne ve görsel sayısı azaltılarak çocukların işaretle yanıt vermelerine fırsat verilebilir. Hikâye kısa sorular ve görsellerle desteklenebilir. </w:t>
      </w:r>
      <w:proofErr w:type="spellStart"/>
      <w:r w:rsidR="00D7132E" w:rsidRPr="00C468DE">
        <w:rPr>
          <w:rFonts w:ascii="Comic Sans MS" w:hAnsi="Comic Sans MS"/>
          <w:szCs w:val="20"/>
        </w:rPr>
        <w:t>Dramada</w:t>
      </w:r>
      <w:proofErr w:type="spellEnd"/>
      <w:r w:rsidR="00D7132E" w:rsidRPr="00C468DE">
        <w:rPr>
          <w:rFonts w:ascii="Comic Sans MS" w:hAnsi="Comic Sans MS"/>
          <w:szCs w:val="20"/>
        </w:rPr>
        <w:t xml:space="preserve"> öğretmen veya arkadaş desteği sağlanabilir. Hareketlerde tek yönerge ve model kullanılabilir; denge çalışmalarında el desteği sunulabilir. Top oyununda mesafe kısaltılabilir, büyük ve hafif top kullanılabilir. Sanatta kolay yırtılan kâğıtlar ve hazır parçalar sunulabilir.</w:t>
      </w:r>
    </w:p>
    <w:p w14:paraId="50D02DDF" w14:textId="1CAEBE03" w:rsidR="00762D59" w:rsidRPr="00C468DE" w:rsidRDefault="00244708" w:rsidP="00D7132E">
      <w:pPr>
        <w:rPr>
          <w:rFonts w:ascii="Comic Sans MS" w:hAnsi="Comic Sans MS"/>
          <w:szCs w:val="20"/>
        </w:rPr>
      </w:pPr>
      <w:r w:rsidRPr="00C468DE">
        <w:rPr>
          <w:rFonts w:ascii="Comic Sans MS" w:hAnsi="Comic Sans MS" w:cs="Comic Sans MS"/>
          <w:b/>
          <w:bCs/>
          <w:color w:val="F85883"/>
          <w:szCs w:val="20"/>
        </w:rPr>
        <w:t>AİLE/TOPLUM KATILIMI</w:t>
      </w:r>
    </w:p>
    <w:p w14:paraId="5D7CA318" w14:textId="77777777" w:rsidR="00762D59" w:rsidRPr="00C468DE" w:rsidRDefault="00244708">
      <w:pPr>
        <w:rPr>
          <w:rFonts w:ascii="Comic Sans MS" w:hAnsi="Comic Sans MS"/>
          <w:szCs w:val="20"/>
        </w:rPr>
      </w:pPr>
      <w:r w:rsidRPr="00C468DE">
        <w:rPr>
          <w:rFonts w:ascii="Comic Sans MS" w:hAnsi="Comic Sans MS" w:cs="Comic Sans MS"/>
          <w:b/>
          <w:color w:val="002060"/>
          <w:szCs w:val="20"/>
        </w:rPr>
        <w:t>Aile Katılımı:</w:t>
      </w:r>
      <w:r w:rsidRPr="00C468DE">
        <w:rPr>
          <w:rFonts w:ascii="Comic Sans MS" w:hAnsi="Comic Sans MS" w:cs="Comic Sans MS"/>
          <w:bCs/>
          <w:color w:val="191919"/>
          <w:szCs w:val="20"/>
        </w:rPr>
        <w:t xml:space="preserve"> Çocukla itfaiye aracı çalışması incelenir; “İtfaiyeciler kimlere yardım eder?” diye sorulur. Kibrit ve çakmağın oyuncak olmadığı, bunlara dokunulmaması gerektiği kısa cümlelerle konuşulur. “Ateş veya duman görürsen yaklaşmadan hemen bana haber ver.” denir. 112’nin yalnızca gerçek acil durumlarda aranacağı hatırlatılır; deneme araması yapılmaz.</w:t>
      </w:r>
    </w:p>
    <w:p w14:paraId="0F8B2FC0" w14:textId="77777777" w:rsidR="00906B31" w:rsidRPr="00C468DE" w:rsidRDefault="00244708" w:rsidP="00906B31">
      <w:pPr>
        <w:rPr>
          <w:rFonts w:ascii="Comic Sans MS" w:hAnsi="Comic Sans MS"/>
          <w:color w:val="000000"/>
          <w:szCs w:val="20"/>
        </w:rPr>
      </w:pPr>
      <w:r w:rsidRPr="00C468DE">
        <w:rPr>
          <w:rFonts w:ascii="Comic Sans MS" w:hAnsi="Comic Sans MS" w:cs="Comic Sans MS"/>
          <w:b/>
          <w:bCs/>
          <w:color w:val="002060"/>
          <w:szCs w:val="20"/>
        </w:rPr>
        <w:t>Toplum Katılımı:</w:t>
      </w:r>
      <w:r w:rsidRPr="00C468DE">
        <w:rPr>
          <w:rFonts w:ascii="Comic Sans MS" w:hAnsi="Comic Sans MS" w:cs="Comic Sans MS"/>
          <w:color w:val="191919"/>
          <w:szCs w:val="20"/>
        </w:rPr>
        <w:t xml:space="preserve"> Uygun olduğunda okula davet edilen bir itfaiyeci, araçlarını ve görevini kısa bir sohbetle tanıtabilir. </w:t>
      </w:r>
      <w:r w:rsidR="00906B31" w:rsidRPr="00C468DE">
        <w:rPr>
          <w:rFonts w:ascii="Comic Sans MS" w:hAnsi="Comic Sans MS"/>
          <w:color w:val="000000"/>
          <w:szCs w:val="20"/>
        </w:rPr>
        <w:t>En yakın İtfaiye Merkezine gezi düzenlenebilir.</w:t>
      </w:r>
    </w:p>
    <w:p w14:paraId="1189BCD1" w14:textId="69B39C55" w:rsidR="00762D59" w:rsidRPr="00C468DE" w:rsidRDefault="00762D59">
      <w:pPr>
        <w:rPr>
          <w:rFonts w:ascii="Comic Sans MS" w:hAnsi="Comic Sans MS"/>
          <w:szCs w:val="20"/>
        </w:rPr>
      </w:pPr>
    </w:p>
    <w:p w14:paraId="6C1D6362"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AİLE BİLGİ NOTU</w:t>
      </w:r>
    </w:p>
    <w:p w14:paraId="3E7A8F0D" w14:textId="77777777" w:rsidR="00762D59" w:rsidRPr="00C468DE" w:rsidRDefault="00244708">
      <w:pPr>
        <w:keepNext/>
        <w:rPr>
          <w:rFonts w:ascii="Comic Sans MS" w:hAnsi="Comic Sans MS"/>
          <w:color w:val="002060"/>
          <w:szCs w:val="20"/>
        </w:rPr>
      </w:pPr>
      <w:r w:rsidRPr="00C468DE">
        <w:rPr>
          <w:rFonts w:ascii="Comic Sans MS" w:hAnsi="Comic Sans MS" w:cs="Comic Sans MS"/>
          <w:b/>
          <w:bCs/>
          <w:color w:val="002060"/>
          <w:szCs w:val="20"/>
        </w:rPr>
        <w:t>İTFAİYECİLER GÖREVDE!</w:t>
      </w:r>
    </w:p>
    <w:p w14:paraId="7ECEC7A7" w14:textId="1E2666DE" w:rsidR="00762D59" w:rsidRPr="00C468DE" w:rsidRDefault="00244708">
      <w:pPr>
        <w:rPr>
          <w:rFonts w:ascii="Comic Sans MS" w:hAnsi="Comic Sans MS" w:cs="Comic Sans MS"/>
          <w:bCs/>
          <w:color w:val="191919"/>
          <w:szCs w:val="20"/>
        </w:rPr>
      </w:pPr>
      <w:r w:rsidRPr="00C468DE">
        <w:rPr>
          <w:rFonts w:ascii="Comic Sans MS" w:hAnsi="Comic Sans MS" w:cs="Comic Sans MS"/>
          <w:bCs/>
          <w:color w:val="191919"/>
          <w:szCs w:val="20"/>
        </w:rPr>
        <w:t>Sevgili Ailemiz,</w:t>
      </w:r>
      <w:r w:rsidRPr="00C468DE">
        <w:rPr>
          <w:rFonts w:ascii="Comic Sans MS" w:hAnsi="Comic Sans MS" w:cs="Comic Sans MS"/>
          <w:bCs/>
          <w:color w:val="191919"/>
          <w:szCs w:val="20"/>
        </w:rPr>
        <w:br/>
        <w:t>Bugün sınıfımızda itfaiyecilik mesleğini tanıdık. İtfaiyecilerin yangınların yanı sıra tehlikede kalan insanlara ve hayvanlara da yardım ettiğini öğrendik. Kırmızı itfaiye aracını; baret, hortum, merdiven ve siren görsellerini inceledik.</w:t>
      </w:r>
      <w:r w:rsidRPr="00C468DE">
        <w:rPr>
          <w:rFonts w:ascii="Comic Sans MS" w:hAnsi="Comic Sans MS" w:cs="Comic Sans MS"/>
          <w:bCs/>
          <w:color w:val="191919"/>
          <w:szCs w:val="20"/>
        </w:rPr>
        <w:br/>
        <w:t>“Vak Vak! Yardım Var mı?” hikâyesini dinledik. “İtfaiyeciler Görevde!” dramasında yetişkine haber vermeyi ve ekip hâlinde çalışmayı canlandırdık. Hareket hazırlığında yönergelerle yürüdük; tek ayakla sıçrama ve denge çalışmalarına katıldık. Ardından “At, Çök, Bitir!” oyununda top atıp yakaladık. Kırmızı kâğıtlar ve boyalarla kendi itfaiye araçlarımızı oluşturduk.</w:t>
      </w:r>
      <w:r w:rsidRPr="00C468DE">
        <w:rPr>
          <w:rFonts w:ascii="Comic Sans MS" w:hAnsi="Comic Sans MS" w:cs="Comic Sans MS"/>
          <w:bCs/>
          <w:color w:val="191919"/>
          <w:szCs w:val="20"/>
        </w:rPr>
        <w:br/>
        <w:t>Ateş veya duman gördüğümüzde yaklaşmaz, saklanmaz ve hemen bir yetişkine haber veririz.</w:t>
      </w:r>
      <w:r w:rsidRPr="00C468DE">
        <w:rPr>
          <w:rFonts w:ascii="Comic Sans MS" w:hAnsi="Comic Sans MS" w:cs="Comic Sans MS"/>
          <w:bCs/>
          <w:color w:val="191919"/>
          <w:szCs w:val="20"/>
        </w:rPr>
        <w:br/>
        <w:t>EVDE NE YAPABİLİRSİNİZ?</w:t>
      </w:r>
      <w:r w:rsidRPr="00C468DE">
        <w:rPr>
          <w:rFonts w:ascii="Comic Sans MS" w:hAnsi="Comic Sans MS" w:cs="Comic Sans MS"/>
          <w:bCs/>
          <w:color w:val="191919"/>
          <w:szCs w:val="20"/>
        </w:rPr>
        <w:br/>
        <w:t>Çocuğunuzla kibrit ve çakmağa neden dokunulmaması gerektiğini konuşabilirsiniz. 112’nin yalnızca gerçek acil durumlarda aranacağını hatırlatabilirsiniz.</w:t>
      </w:r>
      <w:r w:rsidRPr="00C468DE">
        <w:rPr>
          <w:rFonts w:ascii="Comic Sans MS" w:hAnsi="Comic Sans MS" w:cs="Comic Sans MS"/>
          <w:bCs/>
          <w:color w:val="191919"/>
          <w:szCs w:val="20"/>
        </w:rPr>
        <w:br/>
        <w:t>İş birliğiniz ve desteğiniz için teşekkür ederiz.</w:t>
      </w:r>
      <w:r w:rsidRPr="00C468DE">
        <w:rPr>
          <w:rFonts w:ascii="Comic Sans MS" w:hAnsi="Comic Sans MS" w:cs="Comic Sans MS"/>
          <w:bCs/>
          <w:color w:val="191919"/>
          <w:szCs w:val="20"/>
        </w:rPr>
        <w:br/>
        <w:t>Sevgiler…</w:t>
      </w:r>
      <w:r w:rsidRPr="00C468DE">
        <w:rPr>
          <w:rFonts w:ascii="Comic Sans MS" w:hAnsi="Comic Sans MS" w:cs="Comic Sans MS"/>
          <w:bCs/>
          <w:color w:val="191919"/>
          <w:szCs w:val="20"/>
        </w:rPr>
        <w:br/>
        <w:t>Sınıf Öğretmeni</w:t>
      </w:r>
    </w:p>
    <w:p w14:paraId="424503E0" w14:textId="77777777" w:rsidR="00D7132E" w:rsidRPr="00C468DE" w:rsidRDefault="00D7132E">
      <w:pPr>
        <w:rPr>
          <w:rFonts w:ascii="Comic Sans MS" w:hAnsi="Comic Sans MS" w:cs="Comic Sans MS"/>
          <w:bCs/>
          <w:color w:val="191919"/>
          <w:szCs w:val="20"/>
        </w:rPr>
      </w:pPr>
    </w:p>
    <w:p w14:paraId="75F39EF7" w14:textId="77777777" w:rsidR="00D7132E" w:rsidRPr="00C468DE" w:rsidRDefault="00D7132E" w:rsidP="00D7132E">
      <w:pPr>
        <w:spacing w:after="0" w:line="276" w:lineRule="auto"/>
        <w:rPr>
          <w:rFonts w:ascii="Comic Sans MS" w:hAnsi="Comic Sans MS"/>
          <w:b/>
          <w:color w:val="F85883"/>
          <w:szCs w:val="20"/>
        </w:rPr>
      </w:pPr>
      <w:r w:rsidRPr="00C468DE">
        <w:rPr>
          <w:rFonts w:ascii="Comic Sans MS" w:hAnsi="Comic Sans MS"/>
          <w:b/>
          <w:color w:val="F85883"/>
          <w:szCs w:val="20"/>
        </w:rPr>
        <w:t>ALTERNATİF LİNKLER/ÖNERİLER</w:t>
      </w:r>
    </w:p>
    <w:p w14:paraId="2A9D1B85" w14:textId="14592DBE" w:rsidR="00906B31" w:rsidRPr="00C468DE" w:rsidRDefault="00FC0F4C">
      <w:pPr>
        <w:rPr>
          <w:rStyle w:val="Kpr"/>
          <w:rFonts w:ascii="Comic Sans MS" w:hAnsi="Comic Sans MS"/>
          <w:color w:val="0070C0"/>
          <w:szCs w:val="20"/>
        </w:rPr>
      </w:pPr>
      <w:hyperlink r:id="rId16" w:history="1">
        <w:r w:rsidR="00906B31" w:rsidRPr="00C468DE">
          <w:rPr>
            <w:rStyle w:val="Kpr"/>
            <w:rFonts w:ascii="Comic Sans MS" w:hAnsi="Comic Sans MS"/>
            <w:color w:val="0070C0"/>
            <w:szCs w:val="20"/>
          </w:rPr>
          <w:t>İtfaiye ve İtfaiyeci Kimdir?</w:t>
        </w:r>
      </w:hyperlink>
    </w:p>
    <w:p w14:paraId="3C3C9D41" w14:textId="539E197F" w:rsidR="00906B31" w:rsidRPr="00C468DE" w:rsidRDefault="00FC0F4C">
      <w:pPr>
        <w:rPr>
          <w:rFonts w:ascii="Comic Sans MS" w:hAnsi="Comic Sans MS"/>
          <w:color w:val="0070C0"/>
          <w:szCs w:val="20"/>
        </w:rPr>
      </w:pPr>
      <w:hyperlink r:id="rId17" w:history="1">
        <w:r w:rsidR="00906B31" w:rsidRPr="00C468DE">
          <w:rPr>
            <w:rStyle w:val="Kpr"/>
            <w:rFonts w:ascii="Comic Sans MS" w:hAnsi="Comic Sans MS"/>
            <w:color w:val="0070C0"/>
            <w:szCs w:val="20"/>
          </w:rPr>
          <w:t>Yangın Tekerlemesi</w:t>
        </w:r>
      </w:hyperlink>
      <w:r w:rsidR="00906B31" w:rsidRPr="00C468DE">
        <w:rPr>
          <w:rFonts w:ascii="Comic Sans MS" w:hAnsi="Comic Sans MS"/>
          <w:color w:val="0070C0"/>
          <w:szCs w:val="20"/>
        </w:rPr>
        <w:t xml:space="preserve"> </w:t>
      </w:r>
    </w:p>
    <w:p w14:paraId="3B10C079" w14:textId="464D7DD7" w:rsidR="00906B31" w:rsidRPr="00C468DE" w:rsidRDefault="00906B31" w:rsidP="00906B31">
      <w:pPr>
        <w:spacing w:line="276" w:lineRule="auto"/>
        <w:rPr>
          <w:rFonts w:ascii="Comic Sans MS" w:hAnsi="Comic Sans MS"/>
          <w:bCs/>
          <w:color w:val="000000"/>
          <w:szCs w:val="20"/>
          <w:shd w:val="clear" w:color="auto" w:fill="FAFAFA"/>
        </w:rPr>
      </w:pPr>
      <w:r w:rsidRPr="00C468DE">
        <w:rPr>
          <w:rFonts w:ascii="Comic Sans MS" w:hAnsi="Comic Sans MS"/>
          <w:b/>
          <w:bCs/>
          <w:color w:val="FF0000"/>
          <w:szCs w:val="20"/>
          <w:shd w:val="clear" w:color="auto" w:fill="FAFAFA"/>
        </w:rPr>
        <w:t>YANGIN</w:t>
      </w:r>
      <w:r w:rsidRPr="00C468DE">
        <w:rPr>
          <w:rFonts w:ascii="Comic Sans MS" w:hAnsi="Comic Sans MS"/>
          <w:b/>
          <w:bCs/>
          <w:color w:val="FF0000"/>
          <w:szCs w:val="20"/>
          <w:shd w:val="clear" w:color="auto" w:fill="FAFAFA"/>
        </w:rPr>
        <w:br/>
      </w:r>
      <w:r w:rsidRPr="00C468DE">
        <w:rPr>
          <w:rFonts w:ascii="Comic Sans MS" w:hAnsi="Comic Sans MS"/>
          <w:bCs/>
          <w:color w:val="000000"/>
          <w:szCs w:val="20"/>
          <w:shd w:val="clear" w:color="auto" w:fill="FAFAFA"/>
        </w:rPr>
        <w:t xml:space="preserve">Çıt </w:t>
      </w:r>
      <w:proofErr w:type="spellStart"/>
      <w:r w:rsidRPr="00C468DE">
        <w:rPr>
          <w:rFonts w:ascii="Comic Sans MS" w:hAnsi="Comic Sans MS"/>
          <w:bCs/>
          <w:color w:val="000000"/>
          <w:szCs w:val="20"/>
          <w:shd w:val="clear" w:color="auto" w:fill="FAFAFA"/>
        </w:rPr>
        <w:t>çıt</w:t>
      </w:r>
      <w:proofErr w:type="spellEnd"/>
      <w:r w:rsidRPr="00C468DE">
        <w:rPr>
          <w:rFonts w:ascii="Comic Sans MS" w:hAnsi="Comic Sans MS"/>
          <w:bCs/>
          <w:color w:val="000000"/>
          <w:szCs w:val="20"/>
          <w:shd w:val="clear" w:color="auto" w:fill="FAFAFA"/>
        </w:rPr>
        <w:t xml:space="preserve"> </w:t>
      </w:r>
      <w:proofErr w:type="spellStart"/>
      <w:r w:rsidRPr="00C468DE">
        <w:rPr>
          <w:rFonts w:ascii="Comic Sans MS" w:hAnsi="Comic Sans MS"/>
          <w:bCs/>
          <w:color w:val="000000"/>
          <w:szCs w:val="20"/>
          <w:shd w:val="clear" w:color="auto" w:fill="FAFAFA"/>
        </w:rPr>
        <w:t>çıt</w:t>
      </w:r>
      <w:proofErr w:type="spellEnd"/>
      <w:r w:rsidRPr="00C468DE">
        <w:rPr>
          <w:rFonts w:ascii="Comic Sans MS" w:hAnsi="Comic Sans MS"/>
          <w:bCs/>
          <w:color w:val="000000"/>
          <w:szCs w:val="20"/>
          <w:shd w:val="clear" w:color="auto" w:fill="FAFAFA"/>
        </w:rPr>
        <w:br/>
        <w:t>Kibrit çaktım</w:t>
      </w:r>
      <w:r w:rsidRPr="00C468DE">
        <w:rPr>
          <w:rFonts w:ascii="Comic Sans MS" w:hAnsi="Comic Sans MS"/>
          <w:bCs/>
          <w:color w:val="000000"/>
          <w:szCs w:val="20"/>
          <w:shd w:val="clear" w:color="auto" w:fill="FAFAFA"/>
        </w:rPr>
        <w:br/>
        <w:t xml:space="preserve">Çak </w:t>
      </w:r>
      <w:proofErr w:type="spellStart"/>
      <w:r w:rsidRPr="00C468DE">
        <w:rPr>
          <w:rFonts w:ascii="Comic Sans MS" w:hAnsi="Comic Sans MS"/>
          <w:bCs/>
          <w:color w:val="000000"/>
          <w:szCs w:val="20"/>
          <w:shd w:val="clear" w:color="auto" w:fill="FAFAFA"/>
        </w:rPr>
        <w:t>çak</w:t>
      </w:r>
      <w:proofErr w:type="spellEnd"/>
      <w:r w:rsidRPr="00C468DE">
        <w:rPr>
          <w:rFonts w:ascii="Comic Sans MS" w:hAnsi="Comic Sans MS"/>
          <w:bCs/>
          <w:color w:val="000000"/>
          <w:szCs w:val="20"/>
          <w:shd w:val="clear" w:color="auto" w:fill="FAFAFA"/>
        </w:rPr>
        <w:t xml:space="preserve"> </w:t>
      </w:r>
      <w:proofErr w:type="spellStart"/>
      <w:r w:rsidRPr="00C468DE">
        <w:rPr>
          <w:rFonts w:ascii="Comic Sans MS" w:hAnsi="Comic Sans MS"/>
          <w:bCs/>
          <w:color w:val="000000"/>
          <w:szCs w:val="20"/>
          <w:shd w:val="clear" w:color="auto" w:fill="FAFAFA"/>
        </w:rPr>
        <w:t>çak</w:t>
      </w:r>
      <w:proofErr w:type="spellEnd"/>
      <w:r w:rsidRPr="00C468DE">
        <w:rPr>
          <w:rFonts w:ascii="Comic Sans MS" w:hAnsi="Comic Sans MS"/>
          <w:bCs/>
          <w:color w:val="000000"/>
          <w:szCs w:val="20"/>
          <w:shd w:val="clear" w:color="auto" w:fill="FAFAFA"/>
        </w:rPr>
        <w:br/>
        <w:t>Çakmak çaktım</w:t>
      </w:r>
      <w:r w:rsidRPr="00C468DE">
        <w:rPr>
          <w:rFonts w:ascii="Comic Sans MS" w:hAnsi="Comic Sans MS"/>
          <w:bCs/>
          <w:color w:val="000000"/>
          <w:szCs w:val="20"/>
          <w:shd w:val="clear" w:color="auto" w:fill="FAFAFA"/>
        </w:rPr>
        <w:br/>
        <w:t>Elimi yaktım</w:t>
      </w:r>
      <w:r w:rsidRPr="00C468DE">
        <w:rPr>
          <w:rFonts w:ascii="Comic Sans MS" w:hAnsi="Comic Sans MS"/>
          <w:bCs/>
          <w:color w:val="000000"/>
          <w:szCs w:val="20"/>
          <w:shd w:val="clear" w:color="auto" w:fill="FAFAFA"/>
        </w:rPr>
        <w:br/>
        <w:t>Yangın çıkarttım</w:t>
      </w:r>
      <w:r w:rsidRPr="00C468DE">
        <w:rPr>
          <w:rFonts w:ascii="Comic Sans MS" w:hAnsi="Comic Sans MS"/>
          <w:bCs/>
          <w:color w:val="000000"/>
          <w:szCs w:val="20"/>
          <w:shd w:val="clear" w:color="auto" w:fill="FAFAFA"/>
        </w:rPr>
        <w:br/>
        <w:t>Polis geldi</w:t>
      </w:r>
      <w:r w:rsidRPr="00C468DE">
        <w:rPr>
          <w:rFonts w:ascii="Comic Sans MS" w:hAnsi="Comic Sans MS"/>
          <w:bCs/>
          <w:color w:val="000000"/>
          <w:szCs w:val="20"/>
          <w:shd w:val="clear" w:color="auto" w:fill="FAFAFA"/>
        </w:rPr>
        <w:br/>
        <w:t>Kibriti aldı</w:t>
      </w:r>
      <w:r w:rsidRPr="00C468DE">
        <w:rPr>
          <w:rFonts w:ascii="Comic Sans MS" w:hAnsi="Comic Sans MS"/>
          <w:bCs/>
          <w:color w:val="000000"/>
          <w:szCs w:val="20"/>
          <w:shd w:val="clear" w:color="auto" w:fill="FAFAFA"/>
        </w:rPr>
        <w:br/>
        <w:t>Çakmağı aldı</w:t>
      </w:r>
      <w:r w:rsidRPr="00C468DE">
        <w:rPr>
          <w:rFonts w:ascii="Comic Sans MS" w:hAnsi="Comic Sans MS"/>
          <w:bCs/>
          <w:color w:val="000000"/>
          <w:szCs w:val="20"/>
          <w:shd w:val="clear" w:color="auto" w:fill="FAFAFA"/>
        </w:rPr>
        <w:br/>
        <w:t>Kulağıma eğildi</w:t>
      </w:r>
      <w:r w:rsidRPr="00C468DE">
        <w:rPr>
          <w:rFonts w:ascii="Comic Sans MS" w:hAnsi="Comic Sans MS"/>
          <w:bCs/>
          <w:color w:val="000000"/>
          <w:szCs w:val="20"/>
          <w:shd w:val="clear" w:color="auto" w:fill="FAFAFA"/>
        </w:rPr>
        <w:br/>
        <w:t>Şunları söyledi:</w:t>
      </w:r>
      <w:r w:rsidRPr="00C468DE">
        <w:rPr>
          <w:rFonts w:ascii="Comic Sans MS" w:hAnsi="Comic Sans MS"/>
          <w:bCs/>
          <w:color w:val="000000"/>
          <w:szCs w:val="20"/>
          <w:shd w:val="clear" w:color="auto" w:fill="FAFAFA"/>
        </w:rPr>
        <w:br/>
        <w:t>Kibritle oynama</w:t>
      </w:r>
      <w:r w:rsidRPr="00C468DE">
        <w:rPr>
          <w:rFonts w:ascii="Comic Sans MS" w:hAnsi="Comic Sans MS"/>
          <w:bCs/>
          <w:color w:val="000000"/>
          <w:szCs w:val="20"/>
          <w:shd w:val="clear" w:color="auto" w:fill="FAFAFA"/>
        </w:rPr>
        <w:br/>
        <w:t>Çakmakla oynama</w:t>
      </w:r>
      <w:r w:rsidRPr="00C468DE">
        <w:rPr>
          <w:rFonts w:ascii="Comic Sans MS" w:hAnsi="Comic Sans MS"/>
          <w:bCs/>
          <w:color w:val="000000"/>
          <w:szCs w:val="20"/>
          <w:shd w:val="clear" w:color="auto" w:fill="FAFAFA"/>
        </w:rPr>
        <w:br/>
        <w:t>Al sana araba</w:t>
      </w:r>
      <w:r w:rsidRPr="00C468DE">
        <w:rPr>
          <w:rFonts w:ascii="Comic Sans MS" w:hAnsi="Comic Sans MS"/>
          <w:bCs/>
          <w:color w:val="000000"/>
          <w:szCs w:val="20"/>
          <w:shd w:val="clear" w:color="auto" w:fill="FAFAFA"/>
        </w:rPr>
        <w:br/>
        <w:t>Bununla oyna</w:t>
      </w:r>
    </w:p>
    <w:p w14:paraId="25E17DCB" w14:textId="5EA476BA" w:rsidR="00906B31" w:rsidRPr="00C468DE" w:rsidRDefault="00FC0F4C" w:rsidP="00906B31">
      <w:pPr>
        <w:spacing w:line="276" w:lineRule="auto"/>
        <w:rPr>
          <w:rFonts w:ascii="Comic Sans MS" w:hAnsi="Comic Sans MS"/>
          <w:bCs/>
          <w:color w:val="000000"/>
          <w:szCs w:val="20"/>
          <w:shd w:val="clear" w:color="auto" w:fill="FAFAFA"/>
        </w:rPr>
      </w:pPr>
      <w:hyperlink r:id="rId18" w:history="1">
        <w:r w:rsidR="00906B31" w:rsidRPr="00C468DE">
          <w:rPr>
            <w:rStyle w:val="Kpr"/>
            <w:rFonts w:ascii="Comic Sans MS" w:eastAsia="Comic Sans MS" w:hAnsi="Comic Sans MS" w:cs="Comic Sans MS"/>
            <w:color w:val="0070C0"/>
            <w:szCs w:val="20"/>
          </w:rPr>
          <w:t>İtfaiye Parkur Oyunu</w:t>
        </w:r>
      </w:hyperlink>
    </w:p>
    <w:p w14:paraId="57F0F412" w14:textId="0F0C006C" w:rsidR="00906B31" w:rsidRPr="00C468DE" w:rsidRDefault="00C468DE" w:rsidP="00906B31">
      <w:pPr>
        <w:spacing w:line="276" w:lineRule="auto"/>
        <w:rPr>
          <w:rStyle w:val="Kpr"/>
          <w:rFonts w:ascii="Comic Sans MS" w:eastAsia="Comic Sans MS" w:hAnsi="Comic Sans MS" w:cs="Comic Sans MS"/>
          <w:color w:val="0070C0"/>
          <w:szCs w:val="20"/>
        </w:rPr>
      </w:pPr>
      <w:r w:rsidRPr="00C468DE">
        <w:rPr>
          <w:rFonts w:ascii="Comic Sans MS" w:hAnsi="Comic Sans MS"/>
          <w:noProof/>
          <w:szCs w:val="20"/>
        </w:rPr>
        <mc:AlternateContent>
          <mc:Choice Requires="wps">
            <w:drawing>
              <wp:anchor distT="0" distB="0" distL="114300" distR="114300" simplePos="0" relativeHeight="251658240" behindDoc="0" locked="0" layoutInCell="1" allowOverlap="1" wp14:anchorId="6C4A359D" wp14:editId="1AC19208">
                <wp:simplePos x="0" y="0"/>
                <wp:positionH relativeFrom="column">
                  <wp:posOffset>-3175</wp:posOffset>
                </wp:positionH>
                <wp:positionV relativeFrom="paragraph">
                  <wp:posOffset>234950</wp:posOffset>
                </wp:positionV>
                <wp:extent cx="1815465" cy="2055495"/>
                <wp:effectExtent l="0" t="0" r="0" b="190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5465" cy="2055495"/>
                        </a:xfrm>
                        <a:prstGeom prst="rect">
                          <a:avLst/>
                        </a:prstGeom>
                        <a:solidFill>
                          <a:sysClr val="window" lastClr="FFFFFF"/>
                        </a:solidFill>
                        <a:ln w="6350">
                          <a:solidFill>
                            <a:srgbClr val="00B0F0"/>
                          </a:solidFill>
                        </a:ln>
                      </wps:spPr>
                      <wps:txbx>
                        <w:txbxContent>
                          <w:p w14:paraId="6A0E5CCA" w14:textId="77777777" w:rsidR="00906B31" w:rsidRPr="004B6B54" w:rsidRDefault="00906B31" w:rsidP="00906B31">
                            <w:pPr>
                              <w:rPr>
                                <w:rFonts w:ascii="Comic Sans MS" w:hAnsi="Comic Sans MS" w:cs="Arial"/>
                                <w:color w:val="FF0000"/>
                                <w:sz w:val="18"/>
                                <w:szCs w:val="18"/>
                                <w:shd w:val="clear" w:color="auto" w:fill="FFFFFF"/>
                              </w:rPr>
                            </w:pPr>
                            <w:r w:rsidRPr="004B6B54">
                              <w:rPr>
                                <w:rFonts w:ascii="Comic Sans MS" w:hAnsi="Comic Sans MS" w:cs="Arial"/>
                                <w:color w:val="FF0000"/>
                                <w:sz w:val="18"/>
                                <w:szCs w:val="18"/>
                                <w:shd w:val="clear" w:color="auto" w:fill="FFFFFF"/>
                              </w:rPr>
                              <w:t>KAHRAMAN İTFAİYECİLER</w:t>
                            </w:r>
                          </w:p>
                          <w:p w14:paraId="440AB2EF" w14:textId="77777777" w:rsidR="00906B31" w:rsidRPr="00D76780" w:rsidRDefault="00906B31"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Kırmızı kırmızı ışıklı</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Büyük kamyonları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Hepsi birer kahraman</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A359D" id="_x0000_t202" coordsize="21600,21600" o:spt="202" path="m,l,21600r21600,l21600,xe">
                <v:stroke joinstyle="miter"/>
                <v:path gradientshapeok="t" o:connecttype="rect"/>
              </v:shapetype>
              <v:shape id="Metin Kutusu 2" o:spid="_x0000_s1026" type="#_x0000_t202" style="position:absolute;margin-left:-.25pt;margin-top:18.5pt;width:142.95pt;height:16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" fillcolor="window" strokecolor="#00b0f0" strokeweight=".5pt">
                <v:path arrowok="t"/>
                <v:textbox>
                  <w:txbxContent>
                    <w:p w14:paraId="6A0E5CCA" w14:textId="77777777" w:rsidR="00906B31" w:rsidRPr="004B6B54" w:rsidRDefault="00906B31" w:rsidP="00906B31">
                      <w:pPr>
                        <w:rPr>
                          <w:rFonts w:ascii="Comic Sans MS" w:hAnsi="Comic Sans MS" w:cs="Arial"/>
                          <w:color w:val="FF0000"/>
                          <w:sz w:val="18"/>
                          <w:szCs w:val="18"/>
                          <w:shd w:val="clear" w:color="auto" w:fill="FFFFFF"/>
                        </w:rPr>
                      </w:pPr>
                      <w:r w:rsidRPr="004B6B54">
                        <w:rPr>
                          <w:rFonts w:ascii="Comic Sans MS" w:hAnsi="Comic Sans MS" w:cs="Arial"/>
                          <w:color w:val="FF0000"/>
                          <w:sz w:val="18"/>
                          <w:szCs w:val="18"/>
                          <w:shd w:val="clear" w:color="auto" w:fill="FFFFFF"/>
                        </w:rPr>
                        <w:t>KAHRAMAN İTFAİYECİLER</w:t>
                      </w:r>
                    </w:p>
                    <w:p w14:paraId="440AB2EF" w14:textId="77777777" w:rsidR="00906B31" w:rsidRPr="00D76780" w:rsidRDefault="00906B31"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Kırmızı kırmızı ışıklı</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Büyük kamyonları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Hepsi birer kahraman</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p>
                  </w:txbxContent>
                </v:textbox>
              </v:shape>
            </w:pict>
          </mc:Fallback>
        </mc:AlternateContent>
      </w:r>
      <w:hyperlink r:id="rId19" w:history="1">
        <w:r w:rsidR="00906B31" w:rsidRPr="00C468DE">
          <w:rPr>
            <w:rStyle w:val="Kpr"/>
            <w:rFonts w:ascii="Comic Sans MS" w:eastAsia="Comic Sans MS" w:hAnsi="Comic Sans MS" w:cs="Comic Sans MS"/>
            <w:color w:val="0070C0"/>
            <w:szCs w:val="20"/>
          </w:rPr>
          <w:t>Kahraman İtfaiyeciler Şarkısı</w:t>
        </w:r>
      </w:hyperlink>
    </w:p>
    <w:p w14:paraId="381A0F10" w14:textId="3B7D8CDA" w:rsidR="00906B31" w:rsidRPr="00C468DE" w:rsidRDefault="00C468DE" w:rsidP="00906B31">
      <w:pPr>
        <w:spacing w:line="276" w:lineRule="auto"/>
        <w:rPr>
          <w:rFonts w:ascii="Comic Sans MS" w:hAnsi="Comic Sans MS"/>
          <w:szCs w:val="20"/>
        </w:rPr>
      </w:pPr>
      <w:r w:rsidRPr="00C468DE">
        <w:rPr>
          <w:rFonts w:ascii="Comic Sans MS" w:hAnsi="Comic Sans MS"/>
          <w:noProof/>
          <w:szCs w:val="20"/>
        </w:rPr>
        <mc:AlternateContent>
          <mc:Choice Requires="wps">
            <w:drawing>
              <wp:anchor distT="0" distB="0" distL="114300" distR="114300" simplePos="0" relativeHeight="251659264" behindDoc="0" locked="0" layoutInCell="1" allowOverlap="1" wp14:anchorId="2A78831A" wp14:editId="07A76294">
                <wp:simplePos x="0" y="0"/>
                <wp:positionH relativeFrom="column">
                  <wp:posOffset>1978025</wp:posOffset>
                </wp:positionH>
                <wp:positionV relativeFrom="paragraph">
                  <wp:posOffset>11430</wp:posOffset>
                </wp:positionV>
                <wp:extent cx="1466850" cy="2025015"/>
                <wp:effectExtent l="0" t="0" r="0" b="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2025015"/>
                        </a:xfrm>
                        <a:prstGeom prst="rect">
                          <a:avLst/>
                        </a:prstGeom>
                        <a:solidFill>
                          <a:sysClr val="window" lastClr="FFFFFF"/>
                        </a:solidFill>
                        <a:ln w="6350">
                          <a:solidFill>
                            <a:srgbClr val="00B0F0"/>
                          </a:solidFill>
                        </a:ln>
                      </wps:spPr>
                      <wps:txbx>
                        <w:txbxContent>
                          <w:p w14:paraId="730C1FC5" w14:textId="77777777" w:rsidR="00906B31" w:rsidRDefault="00906B31" w:rsidP="00906B31">
                            <w:pPr>
                              <w:rPr>
                                <w:rFonts w:ascii="Comic Sans MS" w:hAnsi="Comic Sans MS" w:cs="Arial"/>
                                <w:color w:val="000000"/>
                                <w:sz w:val="18"/>
                                <w:szCs w:val="18"/>
                                <w:shd w:val="clear" w:color="auto" w:fill="FFFFFF"/>
                              </w:rPr>
                            </w:pPr>
                          </w:p>
                          <w:p w14:paraId="332BBBBB" w14:textId="77777777" w:rsidR="00906B31" w:rsidRPr="00D76780" w:rsidRDefault="00906B31"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Korkusuzdur her biri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Alevlerle savaşır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8831A" id="Metin Kutusu 1" o:spid="_x0000_s1027" type="#_x0000_t202" style="position:absolute;margin-left:155.75pt;margin-top:.9pt;width:115.5pt;height:15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" fillcolor="window" strokecolor="#00b0f0" strokeweight=".5pt">
                <v:path arrowok="t"/>
                <v:textbox>
                  <w:txbxContent>
                    <w:p w14:paraId="730C1FC5" w14:textId="77777777" w:rsidR="00906B31" w:rsidRDefault="00906B31" w:rsidP="00906B31">
                      <w:pPr>
                        <w:rPr>
                          <w:rFonts w:ascii="Comic Sans MS" w:hAnsi="Comic Sans MS" w:cs="Arial"/>
                          <w:color w:val="000000"/>
                          <w:sz w:val="18"/>
                          <w:szCs w:val="18"/>
                          <w:shd w:val="clear" w:color="auto" w:fill="FFFFFF"/>
                        </w:rPr>
                      </w:pPr>
                    </w:p>
                    <w:p w14:paraId="332BBBBB" w14:textId="77777777" w:rsidR="00906B31" w:rsidRPr="00D76780" w:rsidRDefault="00906B31"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Korkusuzdur her biri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Alevlerle savaşır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p>
                  </w:txbxContent>
                </v:textbox>
              </v:shape>
            </w:pict>
          </mc:Fallback>
        </mc:AlternateContent>
      </w:r>
    </w:p>
    <w:p w14:paraId="73450D00" w14:textId="04713EE3" w:rsidR="00906B31" w:rsidRPr="00C468DE" w:rsidRDefault="00906B31">
      <w:pPr>
        <w:rPr>
          <w:rFonts w:ascii="Comic Sans MS" w:hAnsi="Comic Sans MS"/>
          <w:szCs w:val="20"/>
        </w:rPr>
      </w:pPr>
    </w:p>
    <w:p w14:paraId="07864D3B" w14:textId="77777777" w:rsidR="00906B31" w:rsidRPr="00C468DE" w:rsidRDefault="00906B31">
      <w:pPr>
        <w:rPr>
          <w:rFonts w:ascii="Comic Sans MS" w:hAnsi="Comic Sans MS"/>
          <w:szCs w:val="20"/>
        </w:rPr>
      </w:pPr>
    </w:p>
    <w:p w14:paraId="40BD66E8" w14:textId="61B604D0" w:rsidR="00906B31" w:rsidRDefault="00906B31">
      <w:pPr>
        <w:rPr>
          <w:rFonts w:ascii="Comic Sans MS" w:hAnsi="Comic Sans MS"/>
          <w:szCs w:val="20"/>
        </w:rPr>
      </w:pPr>
    </w:p>
    <w:p w14:paraId="1EE388EA" w14:textId="1A083B52" w:rsidR="00FC0F4C" w:rsidRDefault="00FC0F4C">
      <w:pPr>
        <w:rPr>
          <w:rFonts w:ascii="Comic Sans MS" w:hAnsi="Comic Sans MS"/>
          <w:szCs w:val="20"/>
        </w:rPr>
      </w:pPr>
    </w:p>
    <w:p w14:paraId="48D8891D" w14:textId="3610EC96" w:rsidR="00FC0F4C" w:rsidRDefault="00FC0F4C">
      <w:pPr>
        <w:rPr>
          <w:rFonts w:ascii="Comic Sans MS" w:hAnsi="Comic Sans MS"/>
          <w:szCs w:val="20"/>
        </w:rPr>
      </w:pPr>
    </w:p>
    <w:p w14:paraId="4251022C" w14:textId="38CD16FE" w:rsidR="00FC0F4C" w:rsidRDefault="00FC0F4C">
      <w:pPr>
        <w:rPr>
          <w:rFonts w:ascii="Comic Sans MS" w:hAnsi="Comic Sans MS"/>
          <w:szCs w:val="20"/>
        </w:rPr>
      </w:pPr>
    </w:p>
    <w:p w14:paraId="2EF7F347" w14:textId="793CBEEF" w:rsidR="00FC0F4C" w:rsidRDefault="00FC0F4C">
      <w:pPr>
        <w:rPr>
          <w:rFonts w:ascii="Comic Sans MS" w:hAnsi="Comic Sans MS"/>
          <w:szCs w:val="20"/>
        </w:rPr>
      </w:pPr>
    </w:p>
    <w:p w14:paraId="2A75D65B" w14:textId="05AD1A88" w:rsidR="00FC0F4C" w:rsidRDefault="00FC0F4C">
      <w:pPr>
        <w:rPr>
          <w:rFonts w:ascii="Comic Sans MS" w:hAnsi="Comic Sans MS"/>
          <w:szCs w:val="20"/>
        </w:rPr>
      </w:pPr>
    </w:p>
    <w:p w14:paraId="5CDF9318" w14:textId="081AE8B2" w:rsidR="00FC0F4C" w:rsidRDefault="00FC0F4C">
      <w:pPr>
        <w:rPr>
          <w:rFonts w:ascii="Comic Sans MS" w:hAnsi="Comic Sans MS"/>
          <w:szCs w:val="20"/>
        </w:rPr>
      </w:pPr>
    </w:p>
    <w:p w14:paraId="17BF7C5B" w14:textId="77777777" w:rsidR="00FC0F4C" w:rsidRPr="00744CE5" w:rsidRDefault="00FC0F4C" w:rsidP="00FC0F4C">
      <w:pPr>
        <w:pStyle w:val="Standard"/>
        <w:autoSpaceDE w:val="0"/>
        <w:rPr>
          <w:rFonts w:ascii="Comic Sans MS" w:eastAsia="Comic Sans MS" w:hAnsi="Comic Sans MS" w:cs="Comic Sans MS"/>
          <w:color w:val="0070C0"/>
          <w:sz w:val="20"/>
          <w:szCs w:val="20"/>
        </w:rPr>
      </w:pPr>
    </w:p>
    <w:p w14:paraId="281265FC" w14:textId="3B3BCF89" w:rsidR="00FC0F4C" w:rsidRPr="00744CE5" w:rsidRDefault="00FC0F4C" w:rsidP="00FC0F4C">
      <w:pPr>
        <w:spacing w:after="0" w:line="240" w:lineRule="auto"/>
        <w:ind w:left="-426" w:right="-708"/>
        <w:rPr>
          <w:rFonts w:ascii="Comic Sans MS" w:hAnsi="Comic Sans MS"/>
          <w:color w:val="0066FF"/>
          <w:szCs w:val="20"/>
        </w:rPr>
      </w:pPr>
      <w:r w:rsidRPr="00744CE5">
        <w:rPr>
          <w:rStyle w:val="Vurgu"/>
          <w:rFonts w:ascii="Comic Sans MS" w:hAnsi="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744CE5">
        <w:rPr>
          <w:rFonts w:ascii="Comic Sans MS" w:hAnsi="Comic Sans MS"/>
          <w:szCs w:val="20"/>
        </w:rPr>
        <w:t xml:space="preserve"> </w:t>
      </w:r>
      <w:r w:rsidRPr="00744CE5">
        <w:rPr>
          <w:rFonts w:ascii="Comic Sans MS" w:hAnsi="Comic Sans MS"/>
          <w:noProof/>
          <w:szCs w:val="20"/>
        </w:rPr>
        <w:drawing>
          <wp:inline distT="0" distB="0" distL="0" distR="0" wp14:anchorId="25C87F11" wp14:editId="5B829285">
            <wp:extent cx="438150" cy="2190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0B5DBA80" w14:textId="77777777" w:rsidR="00FC0F4C" w:rsidRPr="00C468DE" w:rsidRDefault="00FC0F4C">
      <w:pPr>
        <w:rPr>
          <w:rFonts w:ascii="Comic Sans MS" w:hAnsi="Comic Sans MS"/>
          <w:szCs w:val="20"/>
        </w:rPr>
      </w:pPr>
    </w:p>
    <w:sectPr w:rsidR="00FC0F4C" w:rsidRPr="00C468DE">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97F7C"/>
    <w:multiLevelType w:val="hybridMultilevel"/>
    <w:tmpl w:val="3F308E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3A3520B"/>
    <w:multiLevelType w:val="multilevel"/>
    <w:tmpl w:val="53AEC218"/>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6F624B"/>
    <w:multiLevelType w:val="multilevel"/>
    <w:tmpl w:val="30F474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56D1574C"/>
    <w:multiLevelType w:val="multilevel"/>
    <w:tmpl w:val="92E4C69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59"/>
    <w:rsid w:val="00053556"/>
    <w:rsid w:val="000F1CED"/>
    <w:rsid w:val="00121ACD"/>
    <w:rsid w:val="00244708"/>
    <w:rsid w:val="002462B7"/>
    <w:rsid w:val="00305945"/>
    <w:rsid w:val="00306DFF"/>
    <w:rsid w:val="00353AD8"/>
    <w:rsid w:val="003A612E"/>
    <w:rsid w:val="005C1673"/>
    <w:rsid w:val="006B12E7"/>
    <w:rsid w:val="00762D59"/>
    <w:rsid w:val="00906B31"/>
    <w:rsid w:val="009B4A7B"/>
    <w:rsid w:val="009B5A16"/>
    <w:rsid w:val="00C4398F"/>
    <w:rsid w:val="00C468DE"/>
    <w:rsid w:val="00D7132E"/>
    <w:rsid w:val="00DD2355"/>
    <w:rsid w:val="00E565FD"/>
    <w:rsid w:val="00FC0F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F147"/>
  <w15:docId w15:val="{2AF625D9-A0DD-4A79-9E33-08D5123F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80" w:line="259" w:lineRule="auto"/>
    </w:pPr>
    <w:rPr>
      <w:rFonts w:ascii="Calibri" w:eastAsia="Calibri" w:hAnsi="Calibri" w:cs="Times New Roman"/>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paragraph" w:customStyle="1" w:styleId="isselectedend">
    <w:name w:val="isselectedend"/>
    <w:basedOn w:val="Normal"/>
    <w:qFormat/>
    <w:pPr>
      <w:spacing w:before="280" w:after="280" w:line="240" w:lineRule="auto"/>
    </w:pPr>
    <w:rPr>
      <w:rFonts w:ascii="Times New Roman" w:eastAsia="Times New Roman" w:hAnsi="Times New Roman"/>
      <w:sz w:val="24"/>
      <w:szCs w:val="24"/>
    </w:rPr>
  </w:style>
  <w:style w:type="paragraph" w:styleId="ListeMaddemi">
    <w:name w:val="List Bullet"/>
    <w:basedOn w:val="Normal"/>
    <w:qFormat/>
    <w:pPr>
      <w:numPr>
        <w:numId w:val="2"/>
      </w:numPr>
      <w:tabs>
        <w:tab w:val="left" w:pos="720"/>
      </w:tabs>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image" Target="media/image1.jpeg"/><Relationship Id="rId18" Type="http://schemas.openxmlformats.org/officeDocument/2006/relationships/hyperlink" Target="https://www.anneninokulu.com/itfaiye-parkur-oyun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anneninokulu.com/yanginitfaiye-ile-ilgili-flash-kartlari-ve-slayt-gosterisi/" TargetMode="External"/><Relationship Id="rId12" Type="http://schemas.openxmlformats.org/officeDocument/2006/relationships/hyperlink" Target="https://www.anneninokulu.com/vak-vak-yardim-var-mi-hikayesi/" TargetMode="External"/><Relationship Id="rId17" Type="http://schemas.openxmlformats.org/officeDocument/2006/relationships/hyperlink" Target="https://www.anneninokulu.com/yangin-tekerlemesi/" TargetMode="External"/><Relationship Id="rId2" Type="http://schemas.openxmlformats.org/officeDocument/2006/relationships/numbering" Target="numbering.xml"/><Relationship Id="rId16" Type="http://schemas.openxmlformats.org/officeDocument/2006/relationships/hyperlink" Target="https://www.anneninokulu.com/itfaiye-ve-itfaiyeci-kimdir/"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hyperlink" Target="https://www.anneninokulu.com/sabah-sporu-yapmak-gerek/" TargetMode="External"/><Relationship Id="rId11" Type="http://schemas.openxmlformats.org/officeDocument/2006/relationships/hyperlink" Target="https://www.anneninokulu.com/yangin-ve-itfaiye-ile-ilgili-bilmeceler/" TargetMode="External"/><Relationship Id="rId5" Type="http://schemas.openxmlformats.org/officeDocument/2006/relationships/webSettings" Target="webSettings.xml"/><Relationship Id="rId15" Type="http://schemas.openxmlformats.org/officeDocument/2006/relationships/hyperlink" Target="https://www.anneninokulu.com/kahraman-itfaiyeciler-sarkisi/" TargetMode="External"/><Relationship Id="rId10" Type="http://schemas.openxmlformats.org/officeDocument/2006/relationships/hyperlink" Target="https://www.anneninokulu.com/yanginitfaiye-ile-ilgili-flash-kartlari-ve-slayt-gosterisi/" TargetMode="External"/><Relationship Id="rId19" Type="http://schemas.openxmlformats.org/officeDocument/2006/relationships/hyperlink" Target="https://www.anneninokulu.com/kahraman-itfaiyeciler-sarkisi/" TargetMode="External"/><Relationship Id="rId4" Type="http://schemas.openxmlformats.org/officeDocument/2006/relationships/settings" Target="settings.xml"/><Relationship Id="rId9" Type="http://schemas.openxmlformats.org/officeDocument/2006/relationships/hyperlink" Target="https://www.anneninokulu.com/yangin-var-egitici-film/"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8F22F-0BC4-49E6-A6B6-91D2A0559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3230</Words>
  <Characters>18416</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4</cp:revision>
  <cp:lastPrinted>2026-09-20T12:27:00Z</cp:lastPrinted>
  <dcterms:created xsi:type="dcterms:W3CDTF">2026-09-20T12:19:00Z</dcterms:created>
  <dcterms:modified xsi:type="dcterms:W3CDTF">2026-09-20T12:27:00Z</dcterms:modified>
  <dc:language>en-US</dc:language>
</cp:coreProperties>
</file>