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B315C" w14:textId="77777777" w:rsidR="00DC52E6" w:rsidRPr="005C65EC" w:rsidRDefault="00612DB8">
      <w:pPr>
        <w:spacing w:line="259" w:lineRule="auto"/>
        <w:jc w:val="center"/>
        <w:rPr>
          <w:sz w:val="20"/>
          <w:szCs w:val="20"/>
        </w:rPr>
      </w:pPr>
      <w:r w:rsidRPr="005C65EC">
        <w:rPr>
          <w:b/>
          <w:color w:val="1EB0A8"/>
          <w:sz w:val="20"/>
          <w:szCs w:val="20"/>
        </w:rPr>
        <w:t>GÜNLÜK PLAN</w:t>
      </w:r>
    </w:p>
    <w:p w14:paraId="491083EC" w14:textId="77777777" w:rsidR="00DC52E6" w:rsidRPr="005C65EC" w:rsidRDefault="00612DB8">
      <w:pPr>
        <w:spacing w:line="259" w:lineRule="auto"/>
        <w:rPr>
          <w:sz w:val="20"/>
          <w:szCs w:val="20"/>
        </w:rPr>
      </w:pPr>
      <w:r w:rsidRPr="005C65EC">
        <w:rPr>
          <w:color w:val="000000"/>
          <w:sz w:val="20"/>
          <w:szCs w:val="20"/>
        </w:rPr>
        <w:t>Okul Adı:</w:t>
      </w:r>
    </w:p>
    <w:p w14:paraId="19A1D758" w14:textId="77777777" w:rsidR="00DC52E6" w:rsidRPr="005C65EC" w:rsidRDefault="00612DB8">
      <w:pPr>
        <w:spacing w:line="259" w:lineRule="auto"/>
        <w:rPr>
          <w:sz w:val="20"/>
          <w:szCs w:val="20"/>
        </w:rPr>
      </w:pPr>
      <w:r w:rsidRPr="005C65EC">
        <w:rPr>
          <w:color w:val="000000"/>
          <w:sz w:val="20"/>
          <w:szCs w:val="20"/>
        </w:rPr>
        <w:t>Öğretmen Adı:</w:t>
      </w:r>
    </w:p>
    <w:p w14:paraId="70CEFFF1" w14:textId="77777777" w:rsidR="00DC52E6" w:rsidRPr="005C65EC" w:rsidRDefault="00612DB8">
      <w:pPr>
        <w:spacing w:line="259" w:lineRule="auto"/>
        <w:rPr>
          <w:sz w:val="20"/>
          <w:szCs w:val="20"/>
        </w:rPr>
      </w:pPr>
      <w:r w:rsidRPr="005C65EC">
        <w:rPr>
          <w:color w:val="000000"/>
          <w:sz w:val="20"/>
          <w:szCs w:val="20"/>
        </w:rPr>
        <w:t>Yaş Grubu: 36–48 Ay (3 Yaş)</w:t>
      </w:r>
    </w:p>
    <w:p w14:paraId="503DAA80" w14:textId="77777777" w:rsidR="00DC52E6" w:rsidRPr="005C65EC" w:rsidRDefault="00612DB8">
      <w:pPr>
        <w:spacing w:line="259" w:lineRule="auto"/>
        <w:rPr>
          <w:sz w:val="20"/>
          <w:szCs w:val="20"/>
        </w:rPr>
      </w:pPr>
      <w:r w:rsidRPr="005C65EC">
        <w:rPr>
          <w:color w:val="000000"/>
          <w:sz w:val="20"/>
          <w:szCs w:val="20"/>
        </w:rPr>
        <w:t>Tarih: 16.09.2026</w:t>
      </w:r>
    </w:p>
    <w:p w14:paraId="68C2C458" w14:textId="77777777" w:rsidR="00DC52E6" w:rsidRPr="005C65EC" w:rsidRDefault="00612DB8">
      <w:pPr>
        <w:keepNext/>
        <w:spacing w:line="259" w:lineRule="auto"/>
        <w:rPr>
          <w:sz w:val="20"/>
          <w:szCs w:val="20"/>
        </w:rPr>
      </w:pPr>
      <w:r w:rsidRPr="005C65EC">
        <w:rPr>
          <w:b/>
          <w:color w:val="1EB0A8"/>
          <w:sz w:val="20"/>
          <w:szCs w:val="20"/>
        </w:rPr>
        <w:t>ALAN BECERİLERİ</w:t>
      </w:r>
    </w:p>
    <w:p w14:paraId="12F347A0" w14:textId="77777777" w:rsidR="00DC52E6" w:rsidRPr="005C65EC" w:rsidRDefault="00612DB8">
      <w:pPr>
        <w:keepNext/>
        <w:spacing w:line="259" w:lineRule="auto"/>
        <w:rPr>
          <w:sz w:val="20"/>
          <w:szCs w:val="20"/>
        </w:rPr>
      </w:pPr>
      <w:r w:rsidRPr="005C65EC">
        <w:rPr>
          <w:b/>
          <w:color w:val="000000"/>
          <w:sz w:val="20"/>
          <w:szCs w:val="20"/>
        </w:rPr>
        <w:t>TÜRKÇE ALANI</w:t>
      </w:r>
    </w:p>
    <w:p w14:paraId="1A0F8EEF" w14:textId="77777777" w:rsidR="00DC52E6" w:rsidRPr="005C65EC" w:rsidRDefault="00612DB8">
      <w:pPr>
        <w:spacing w:line="259" w:lineRule="auto"/>
        <w:rPr>
          <w:sz w:val="20"/>
          <w:szCs w:val="20"/>
        </w:rPr>
      </w:pPr>
      <w:r w:rsidRPr="005C65EC">
        <w:rPr>
          <w:color w:val="000000"/>
          <w:sz w:val="20"/>
          <w:szCs w:val="20"/>
        </w:rPr>
        <w:t>TADB. Dinleme/İzleme</w:t>
      </w:r>
      <w:r w:rsidRPr="005C65EC">
        <w:rPr>
          <w:color w:val="000000"/>
          <w:sz w:val="20"/>
          <w:szCs w:val="20"/>
        </w:rPr>
        <w:br/>
        <w:t>TAKB. Konuşma</w:t>
      </w:r>
    </w:p>
    <w:p w14:paraId="61EB1714" w14:textId="77777777" w:rsidR="00DC52E6" w:rsidRPr="005C65EC" w:rsidRDefault="00612DB8">
      <w:pPr>
        <w:spacing w:line="259" w:lineRule="auto"/>
        <w:rPr>
          <w:sz w:val="20"/>
          <w:szCs w:val="20"/>
        </w:rPr>
      </w:pPr>
      <w:r w:rsidRPr="005C65EC">
        <w:rPr>
          <w:b/>
          <w:color w:val="000000"/>
          <w:sz w:val="20"/>
          <w:szCs w:val="20"/>
        </w:rPr>
        <w:t>SANAT ALANI</w:t>
      </w:r>
    </w:p>
    <w:p w14:paraId="12E13335" w14:textId="77777777" w:rsidR="00DC52E6" w:rsidRPr="005C65EC" w:rsidRDefault="00612DB8">
      <w:pPr>
        <w:spacing w:line="259" w:lineRule="auto"/>
        <w:rPr>
          <w:sz w:val="20"/>
          <w:szCs w:val="20"/>
        </w:rPr>
      </w:pPr>
      <w:r w:rsidRPr="005C65EC">
        <w:rPr>
          <w:color w:val="000000"/>
          <w:sz w:val="20"/>
          <w:szCs w:val="20"/>
        </w:rPr>
        <w:t>SNAB1. Sanat Türlerini ve Tekniklerini Anlama</w:t>
      </w:r>
      <w:r w:rsidRPr="005C65EC">
        <w:rPr>
          <w:color w:val="000000"/>
          <w:sz w:val="20"/>
          <w:szCs w:val="20"/>
        </w:rPr>
        <w:br/>
        <w:t xml:space="preserve">SNAB4. </w:t>
      </w:r>
      <w:r w:rsidRPr="005C65EC">
        <w:rPr>
          <w:color w:val="000000"/>
          <w:sz w:val="20"/>
          <w:szCs w:val="20"/>
        </w:rPr>
        <w:t>Sanatsal Uygulama Yapma</w:t>
      </w:r>
    </w:p>
    <w:p w14:paraId="64764308" w14:textId="77777777" w:rsidR="00DC52E6" w:rsidRPr="005C65EC" w:rsidRDefault="00612DB8">
      <w:pPr>
        <w:spacing w:line="259" w:lineRule="auto"/>
        <w:rPr>
          <w:sz w:val="20"/>
          <w:szCs w:val="20"/>
        </w:rPr>
      </w:pPr>
      <w:r w:rsidRPr="005C65EC">
        <w:rPr>
          <w:b/>
          <w:color w:val="000000"/>
          <w:sz w:val="20"/>
          <w:szCs w:val="20"/>
        </w:rPr>
        <w:t>HAREKET VE SAĞLIK ALANI</w:t>
      </w:r>
    </w:p>
    <w:p w14:paraId="27F66E63" w14:textId="77777777" w:rsidR="00DC52E6" w:rsidRPr="005C65EC" w:rsidRDefault="00612DB8">
      <w:pPr>
        <w:spacing w:line="259" w:lineRule="auto"/>
        <w:rPr>
          <w:sz w:val="20"/>
          <w:szCs w:val="20"/>
        </w:rPr>
      </w:pPr>
      <w:r w:rsidRPr="005C65EC">
        <w:rPr>
          <w:color w:val="000000"/>
          <w:sz w:val="20"/>
          <w:szCs w:val="20"/>
        </w:rPr>
        <w:t>HSAB1. Aktif Yaşam İçin Psikomotor Beceriler</w:t>
      </w:r>
    </w:p>
    <w:p w14:paraId="33F595B2" w14:textId="77777777" w:rsidR="00DC52E6" w:rsidRPr="005C65EC" w:rsidRDefault="00612DB8">
      <w:pPr>
        <w:spacing w:line="259" w:lineRule="auto"/>
        <w:rPr>
          <w:sz w:val="20"/>
          <w:szCs w:val="20"/>
        </w:rPr>
      </w:pPr>
      <w:r w:rsidRPr="005C65EC">
        <w:rPr>
          <w:b/>
          <w:color w:val="000000"/>
          <w:sz w:val="20"/>
          <w:szCs w:val="20"/>
        </w:rPr>
        <w:t>MÜZİK ALANI</w:t>
      </w:r>
    </w:p>
    <w:p w14:paraId="6F7C9D4F" w14:textId="77777777" w:rsidR="00DC52E6" w:rsidRPr="005C65EC" w:rsidRDefault="00612DB8">
      <w:pPr>
        <w:spacing w:line="259" w:lineRule="auto"/>
        <w:rPr>
          <w:sz w:val="20"/>
          <w:szCs w:val="20"/>
        </w:rPr>
      </w:pPr>
      <w:r w:rsidRPr="005C65EC">
        <w:rPr>
          <w:color w:val="000000"/>
          <w:sz w:val="20"/>
          <w:szCs w:val="20"/>
        </w:rPr>
        <w:t>MHB4. Müziksel Hareket</w:t>
      </w:r>
    </w:p>
    <w:p w14:paraId="1AABE320" w14:textId="77777777" w:rsidR="00DC52E6" w:rsidRPr="005C65EC" w:rsidRDefault="00612DB8">
      <w:pPr>
        <w:spacing w:line="259" w:lineRule="auto"/>
        <w:rPr>
          <w:sz w:val="20"/>
          <w:szCs w:val="20"/>
        </w:rPr>
      </w:pPr>
      <w:r w:rsidRPr="005C65EC">
        <w:rPr>
          <w:b/>
          <w:color w:val="1EB0A8"/>
          <w:sz w:val="20"/>
          <w:szCs w:val="20"/>
        </w:rPr>
        <w:t>KAVRAMSAL BECERİLER</w:t>
      </w:r>
    </w:p>
    <w:p w14:paraId="4F350D2E" w14:textId="77777777" w:rsidR="00DC52E6" w:rsidRPr="005C65EC" w:rsidRDefault="00612DB8">
      <w:pPr>
        <w:keepNext/>
        <w:spacing w:line="259" w:lineRule="auto"/>
        <w:rPr>
          <w:sz w:val="20"/>
          <w:szCs w:val="20"/>
        </w:rPr>
      </w:pPr>
      <w:r w:rsidRPr="005C65EC">
        <w:rPr>
          <w:b/>
          <w:color w:val="0070C0"/>
          <w:sz w:val="20"/>
          <w:szCs w:val="20"/>
        </w:rPr>
        <w:t>KB1. Temel Beceriler</w:t>
      </w:r>
    </w:p>
    <w:p w14:paraId="41476D49" w14:textId="77777777" w:rsidR="00DC52E6" w:rsidRPr="005C65EC" w:rsidRDefault="00612DB8">
      <w:pPr>
        <w:spacing w:line="259" w:lineRule="auto"/>
        <w:rPr>
          <w:sz w:val="20"/>
          <w:szCs w:val="20"/>
        </w:rPr>
      </w:pPr>
      <w:r w:rsidRPr="005C65EC">
        <w:rPr>
          <w:color w:val="000000"/>
          <w:sz w:val="20"/>
          <w:szCs w:val="20"/>
        </w:rPr>
        <w:t>KB1.6. Seçmek</w:t>
      </w:r>
      <w:r w:rsidRPr="005C65EC">
        <w:rPr>
          <w:color w:val="000000"/>
          <w:sz w:val="20"/>
          <w:szCs w:val="20"/>
        </w:rPr>
        <w:br/>
        <w:t>KB1.8. İşaret Etmek</w:t>
      </w:r>
      <w:r w:rsidRPr="005C65EC">
        <w:rPr>
          <w:color w:val="000000"/>
          <w:sz w:val="20"/>
          <w:szCs w:val="20"/>
        </w:rPr>
        <w:br/>
        <w:t>KB1.10. Sunmak</w:t>
      </w:r>
    </w:p>
    <w:p w14:paraId="6C385F9C" w14:textId="77777777" w:rsidR="00DC52E6" w:rsidRPr="005C65EC" w:rsidRDefault="00612DB8">
      <w:pPr>
        <w:spacing w:line="259" w:lineRule="auto"/>
        <w:rPr>
          <w:sz w:val="20"/>
          <w:szCs w:val="20"/>
        </w:rPr>
      </w:pPr>
      <w:r w:rsidRPr="005C65EC">
        <w:rPr>
          <w:b/>
          <w:color w:val="1EB0A8"/>
          <w:sz w:val="20"/>
          <w:szCs w:val="20"/>
        </w:rPr>
        <w:t>EĞİLİMLER</w:t>
      </w:r>
    </w:p>
    <w:p w14:paraId="49B8D88F" w14:textId="77777777" w:rsidR="00DC52E6" w:rsidRPr="005C65EC" w:rsidRDefault="00612DB8">
      <w:pPr>
        <w:keepNext/>
        <w:spacing w:line="259" w:lineRule="auto"/>
        <w:rPr>
          <w:sz w:val="20"/>
          <w:szCs w:val="20"/>
        </w:rPr>
      </w:pPr>
      <w:r w:rsidRPr="005C65EC">
        <w:rPr>
          <w:b/>
          <w:color w:val="000000"/>
          <w:sz w:val="20"/>
          <w:szCs w:val="20"/>
        </w:rPr>
        <w:t>E1. Benlik Eğilimleri</w:t>
      </w:r>
    </w:p>
    <w:p w14:paraId="5358CD93" w14:textId="77777777" w:rsidR="00DC52E6" w:rsidRPr="005C65EC" w:rsidRDefault="00612DB8">
      <w:pPr>
        <w:spacing w:line="259" w:lineRule="auto"/>
        <w:rPr>
          <w:sz w:val="20"/>
          <w:szCs w:val="20"/>
        </w:rPr>
      </w:pPr>
      <w:r w:rsidRPr="005C65EC">
        <w:rPr>
          <w:color w:val="000000"/>
          <w:sz w:val="20"/>
          <w:szCs w:val="20"/>
        </w:rPr>
        <w:t xml:space="preserve">E1.1. </w:t>
      </w:r>
      <w:r w:rsidRPr="005C65EC">
        <w:rPr>
          <w:color w:val="000000"/>
          <w:sz w:val="20"/>
          <w:szCs w:val="20"/>
        </w:rPr>
        <w:t>Merak</w:t>
      </w:r>
      <w:r w:rsidRPr="005C65EC">
        <w:rPr>
          <w:color w:val="000000"/>
          <w:sz w:val="20"/>
          <w:szCs w:val="20"/>
        </w:rPr>
        <w:br/>
        <w:t>E1.5. Kendine Güvenme (Öz Güven)</w:t>
      </w:r>
    </w:p>
    <w:p w14:paraId="10D36243" w14:textId="77777777" w:rsidR="00DC52E6" w:rsidRPr="005C65EC" w:rsidRDefault="00612DB8">
      <w:pPr>
        <w:spacing w:line="259" w:lineRule="auto"/>
        <w:rPr>
          <w:sz w:val="20"/>
          <w:szCs w:val="20"/>
        </w:rPr>
      </w:pPr>
      <w:r w:rsidRPr="005C65EC">
        <w:rPr>
          <w:b/>
          <w:color w:val="000000"/>
          <w:sz w:val="20"/>
          <w:szCs w:val="20"/>
        </w:rPr>
        <w:t>E2. Sosyal Eğilimler</w:t>
      </w:r>
    </w:p>
    <w:p w14:paraId="186D605C" w14:textId="77777777" w:rsidR="00DC52E6" w:rsidRPr="005C65EC" w:rsidRDefault="00612DB8">
      <w:pPr>
        <w:spacing w:line="259" w:lineRule="auto"/>
        <w:rPr>
          <w:sz w:val="20"/>
          <w:szCs w:val="20"/>
        </w:rPr>
      </w:pPr>
      <w:r w:rsidRPr="005C65EC">
        <w:rPr>
          <w:color w:val="000000"/>
          <w:sz w:val="20"/>
          <w:szCs w:val="20"/>
        </w:rPr>
        <w:t>E2.4. Güven</w:t>
      </w:r>
      <w:r w:rsidRPr="005C65EC">
        <w:rPr>
          <w:color w:val="000000"/>
          <w:sz w:val="20"/>
          <w:szCs w:val="20"/>
        </w:rPr>
        <w:br/>
        <w:t>E2.5. Oyunseverlik</w:t>
      </w:r>
    </w:p>
    <w:p w14:paraId="37166FDB" w14:textId="77777777" w:rsidR="00DC52E6" w:rsidRPr="005C65EC" w:rsidRDefault="00612DB8">
      <w:pPr>
        <w:spacing w:line="259" w:lineRule="auto"/>
        <w:rPr>
          <w:sz w:val="20"/>
          <w:szCs w:val="20"/>
        </w:rPr>
      </w:pPr>
      <w:r w:rsidRPr="005C65EC">
        <w:rPr>
          <w:b/>
          <w:color w:val="000000"/>
          <w:sz w:val="20"/>
          <w:szCs w:val="20"/>
        </w:rPr>
        <w:t>E3. Entelektüel Eğilimler</w:t>
      </w:r>
    </w:p>
    <w:p w14:paraId="72CDF481" w14:textId="77777777" w:rsidR="00DC52E6" w:rsidRPr="005C65EC" w:rsidRDefault="00612DB8">
      <w:pPr>
        <w:spacing w:line="259" w:lineRule="auto"/>
        <w:rPr>
          <w:sz w:val="20"/>
          <w:szCs w:val="20"/>
        </w:rPr>
      </w:pPr>
      <w:r w:rsidRPr="005C65EC">
        <w:rPr>
          <w:color w:val="000000"/>
          <w:sz w:val="20"/>
          <w:szCs w:val="20"/>
        </w:rPr>
        <w:t>E3.2. Yaratıcılık</w:t>
      </w:r>
    </w:p>
    <w:p w14:paraId="6229F1CC" w14:textId="77777777" w:rsidR="00DC52E6" w:rsidRPr="005C65EC" w:rsidRDefault="00612DB8">
      <w:pPr>
        <w:spacing w:line="259" w:lineRule="auto"/>
        <w:rPr>
          <w:sz w:val="20"/>
          <w:szCs w:val="20"/>
        </w:rPr>
      </w:pPr>
      <w:r w:rsidRPr="005C65EC">
        <w:rPr>
          <w:b/>
          <w:color w:val="1EB0A8"/>
          <w:sz w:val="20"/>
          <w:szCs w:val="20"/>
        </w:rPr>
        <w:t>PROGRAMLAR ARASI BİLEŞENLER</w:t>
      </w:r>
    </w:p>
    <w:p w14:paraId="7E2DFF8A" w14:textId="77777777" w:rsidR="00DC52E6" w:rsidRPr="005C65EC" w:rsidRDefault="00612DB8">
      <w:pPr>
        <w:keepNext/>
        <w:spacing w:line="259" w:lineRule="auto"/>
        <w:rPr>
          <w:sz w:val="20"/>
          <w:szCs w:val="20"/>
        </w:rPr>
      </w:pPr>
      <w:r w:rsidRPr="005C65EC">
        <w:rPr>
          <w:b/>
          <w:color w:val="002060"/>
          <w:sz w:val="20"/>
          <w:szCs w:val="20"/>
        </w:rPr>
        <w:t>EK13 SOSYAL DUYGUSAL ÖĞRENME BECERİLERİ TABLOLARI</w:t>
      </w:r>
    </w:p>
    <w:p w14:paraId="45B14892" w14:textId="77777777" w:rsidR="00DC52E6" w:rsidRPr="005C65EC" w:rsidRDefault="00612DB8">
      <w:pPr>
        <w:keepNext/>
        <w:spacing w:line="259" w:lineRule="auto"/>
        <w:rPr>
          <w:sz w:val="20"/>
          <w:szCs w:val="20"/>
        </w:rPr>
      </w:pPr>
      <w:r w:rsidRPr="005C65EC">
        <w:rPr>
          <w:b/>
          <w:color w:val="0070C0"/>
          <w:sz w:val="20"/>
          <w:szCs w:val="20"/>
        </w:rPr>
        <w:t>2.2. SOSYAL YAŞAM BECERİLERİ (SDB2)</w:t>
      </w:r>
    </w:p>
    <w:p w14:paraId="3D39D132" w14:textId="77777777" w:rsidR="00DC52E6" w:rsidRPr="005C65EC" w:rsidRDefault="00612DB8">
      <w:pPr>
        <w:keepNext/>
        <w:spacing w:line="259" w:lineRule="auto"/>
        <w:rPr>
          <w:sz w:val="20"/>
          <w:szCs w:val="20"/>
        </w:rPr>
      </w:pPr>
      <w:r w:rsidRPr="005C65EC">
        <w:rPr>
          <w:b/>
          <w:color w:val="ED7D31"/>
          <w:sz w:val="20"/>
          <w:szCs w:val="20"/>
        </w:rPr>
        <w:t>SDB2.1. İletişim Becerisi</w:t>
      </w:r>
    </w:p>
    <w:p w14:paraId="6E1B41EE" w14:textId="77777777" w:rsidR="00DC52E6" w:rsidRPr="005C65EC" w:rsidRDefault="00612DB8">
      <w:pPr>
        <w:spacing w:line="259" w:lineRule="auto"/>
        <w:rPr>
          <w:sz w:val="20"/>
          <w:szCs w:val="20"/>
        </w:rPr>
      </w:pPr>
      <w:r w:rsidRPr="005C65EC">
        <w:rPr>
          <w:color w:val="000000"/>
          <w:sz w:val="20"/>
          <w:szCs w:val="20"/>
        </w:rPr>
        <w:t>SDB2.1.SB4. Grup iletişimine katılmak</w:t>
      </w:r>
    </w:p>
    <w:p w14:paraId="26BD2E57" w14:textId="77777777" w:rsidR="00DC52E6" w:rsidRPr="005C65EC" w:rsidRDefault="00612DB8">
      <w:pPr>
        <w:keepNext/>
        <w:spacing w:line="259" w:lineRule="auto"/>
        <w:rPr>
          <w:sz w:val="20"/>
          <w:szCs w:val="20"/>
        </w:rPr>
      </w:pPr>
      <w:r w:rsidRPr="005C65EC">
        <w:rPr>
          <w:b/>
          <w:color w:val="0070C0"/>
          <w:sz w:val="20"/>
          <w:szCs w:val="20"/>
        </w:rPr>
        <w:t>2.3. ORTAK/BİRLEŞİK BECERİLER (SDB3)</w:t>
      </w:r>
    </w:p>
    <w:p w14:paraId="42A78238" w14:textId="77777777" w:rsidR="00DC52E6" w:rsidRPr="005C65EC" w:rsidRDefault="00612DB8">
      <w:pPr>
        <w:keepNext/>
        <w:spacing w:line="259" w:lineRule="auto"/>
        <w:rPr>
          <w:sz w:val="20"/>
          <w:szCs w:val="20"/>
        </w:rPr>
      </w:pPr>
      <w:r w:rsidRPr="005C65EC">
        <w:rPr>
          <w:b/>
          <w:color w:val="ED7D31"/>
          <w:sz w:val="20"/>
          <w:szCs w:val="20"/>
        </w:rPr>
        <w:t>SDB3.1. Uyum Becerisi</w:t>
      </w:r>
    </w:p>
    <w:p w14:paraId="2F3B642E" w14:textId="77777777" w:rsidR="00DC52E6" w:rsidRPr="005C65EC" w:rsidRDefault="00612DB8">
      <w:pPr>
        <w:spacing w:line="259" w:lineRule="auto"/>
        <w:rPr>
          <w:sz w:val="20"/>
          <w:szCs w:val="20"/>
        </w:rPr>
      </w:pPr>
      <w:r w:rsidRPr="005C65EC">
        <w:rPr>
          <w:color w:val="000000"/>
          <w:sz w:val="20"/>
          <w:szCs w:val="20"/>
        </w:rPr>
        <w:t>SDB3.1.SB1. Yeni, değişen ve belirsiz durumları anlamak</w:t>
      </w:r>
    </w:p>
    <w:p w14:paraId="147EF747" w14:textId="77777777" w:rsidR="00DC52E6" w:rsidRPr="005C65EC" w:rsidRDefault="00612DB8">
      <w:pPr>
        <w:keepNext/>
        <w:spacing w:line="259" w:lineRule="auto"/>
        <w:rPr>
          <w:sz w:val="20"/>
          <w:szCs w:val="20"/>
        </w:rPr>
      </w:pPr>
      <w:r w:rsidRPr="005C65EC">
        <w:rPr>
          <w:b/>
          <w:color w:val="0070C0"/>
          <w:sz w:val="20"/>
          <w:szCs w:val="20"/>
        </w:rPr>
        <w:t>DEĞERLER</w:t>
      </w:r>
    </w:p>
    <w:p w14:paraId="65E12BF8" w14:textId="77777777" w:rsidR="00DC52E6" w:rsidRPr="005C65EC" w:rsidRDefault="00612DB8">
      <w:pPr>
        <w:keepNext/>
        <w:spacing w:line="259" w:lineRule="auto"/>
        <w:rPr>
          <w:sz w:val="20"/>
          <w:szCs w:val="20"/>
        </w:rPr>
      </w:pPr>
      <w:r w:rsidRPr="005C65EC">
        <w:rPr>
          <w:b/>
          <w:color w:val="000000"/>
          <w:sz w:val="20"/>
          <w:szCs w:val="20"/>
        </w:rPr>
        <w:t>D4 DOSTLUK</w:t>
      </w:r>
    </w:p>
    <w:p w14:paraId="0A60A662" w14:textId="77777777" w:rsidR="00DC52E6" w:rsidRPr="005C65EC" w:rsidRDefault="00612DB8">
      <w:pPr>
        <w:spacing w:line="259" w:lineRule="auto"/>
        <w:rPr>
          <w:sz w:val="20"/>
          <w:szCs w:val="20"/>
        </w:rPr>
      </w:pPr>
      <w:r w:rsidRPr="005C65EC">
        <w:rPr>
          <w:color w:val="000000"/>
          <w:sz w:val="20"/>
          <w:szCs w:val="20"/>
        </w:rPr>
        <w:t>D4.2. Arkadaşları ile etkili iletişim kurmak</w:t>
      </w:r>
      <w:r w:rsidRPr="005C65EC">
        <w:rPr>
          <w:color w:val="000000"/>
          <w:sz w:val="20"/>
          <w:szCs w:val="20"/>
        </w:rPr>
        <w:br/>
        <w:t>D4.2.2. Arka</w:t>
      </w:r>
      <w:r w:rsidRPr="005C65EC">
        <w:rPr>
          <w:color w:val="000000"/>
          <w:sz w:val="20"/>
          <w:szCs w:val="20"/>
        </w:rPr>
        <w:t>daşlarıyla duygu ve düşüncelerini paylaşır.</w:t>
      </w:r>
    </w:p>
    <w:p w14:paraId="38DBB68C" w14:textId="77777777" w:rsidR="00DC52E6" w:rsidRPr="005C65EC" w:rsidRDefault="00612DB8">
      <w:pPr>
        <w:keepNext/>
        <w:spacing w:line="259" w:lineRule="auto"/>
        <w:rPr>
          <w:sz w:val="20"/>
          <w:szCs w:val="20"/>
        </w:rPr>
      </w:pPr>
      <w:r w:rsidRPr="005C65EC">
        <w:rPr>
          <w:b/>
          <w:color w:val="000000"/>
          <w:sz w:val="20"/>
          <w:szCs w:val="20"/>
        </w:rPr>
        <w:lastRenderedPageBreak/>
        <w:t>D14 SAYGI</w:t>
      </w:r>
    </w:p>
    <w:p w14:paraId="5FF6F47F" w14:textId="77777777" w:rsidR="00DC52E6" w:rsidRPr="005C65EC" w:rsidRDefault="00612DB8">
      <w:pPr>
        <w:spacing w:line="259" w:lineRule="auto"/>
        <w:rPr>
          <w:sz w:val="20"/>
          <w:szCs w:val="20"/>
        </w:rPr>
      </w:pPr>
      <w:r w:rsidRPr="005C65EC">
        <w:rPr>
          <w:color w:val="000000"/>
          <w:sz w:val="20"/>
          <w:szCs w:val="20"/>
        </w:rPr>
        <w:t>D14.1. Nezaketli olmak</w:t>
      </w:r>
      <w:r w:rsidRPr="005C65EC">
        <w:rPr>
          <w:color w:val="000000"/>
          <w:sz w:val="20"/>
          <w:szCs w:val="20"/>
        </w:rPr>
        <w:br/>
        <w:t>D14.1.2. Yeni bir ortama girdiğinde selam verir.</w:t>
      </w:r>
      <w:r w:rsidRPr="005C65EC">
        <w:rPr>
          <w:color w:val="000000"/>
          <w:sz w:val="20"/>
          <w:szCs w:val="20"/>
        </w:rPr>
        <w:br/>
        <w:t>D14.1.9. Uygun şekilde vedalaşır.</w:t>
      </w:r>
    </w:p>
    <w:p w14:paraId="200E8B99" w14:textId="77777777" w:rsidR="00DC52E6" w:rsidRPr="005C65EC" w:rsidRDefault="00612DB8">
      <w:pPr>
        <w:keepNext/>
        <w:spacing w:line="259" w:lineRule="auto"/>
        <w:rPr>
          <w:sz w:val="20"/>
          <w:szCs w:val="20"/>
        </w:rPr>
      </w:pPr>
      <w:r w:rsidRPr="005C65EC">
        <w:rPr>
          <w:b/>
          <w:color w:val="000000"/>
          <w:sz w:val="20"/>
          <w:szCs w:val="20"/>
        </w:rPr>
        <w:t>D16 SORUMLULUK</w:t>
      </w:r>
    </w:p>
    <w:p w14:paraId="690E2FCA" w14:textId="77777777" w:rsidR="00DC52E6" w:rsidRPr="005C65EC" w:rsidRDefault="00612DB8">
      <w:pPr>
        <w:spacing w:line="259" w:lineRule="auto"/>
        <w:rPr>
          <w:sz w:val="20"/>
          <w:szCs w:val="20"/>
        </w:rPr>
      </w:pPr>
      <w:r w:rsidRPr="005C65EC">
        <w:rPr>
          <w:color w:val="000000"/>
          <w:sz w:val="20"/>
          <w:szCs w:val="20"/>
        </w:rPr>
        <w:t>D16.2. Topluma karşı görevlerini yerine getirmek</w:t>
      </w:r>
      <w:r w:rsidRPr="005C65EC">
        <w:rPr>
          <w:color w:val="000000"/>
          <w:sz w:val="20"/>
          <w:szCs w:val="20"/>
        </w:rPr>
        <w:br/>
        <w:t xml:space="preserve">D16.2.5. Toplumsal hayatı </w:t>
      </w:r>
      <w:r w:rsidRPr="005C65EC">
        <w:rPr>
          <w:color w:val="000000"/>
          <w:sz w:val="20"/>
          <w:szCs w:val="20"/>
        </w:rPr>
        <w:t>düzenleyen kurallara uygun hareket eder.</w:t>
      </w:r>
    </w:p>
    <w:p w14:paraId="604C55F6" w14:textId="77777777" w:rsidR="00DC52E6" w:rsidRPr="005C65EC" w:rsidRDefault="00612DB8">
      <w:pPr>
        <w:keepNext/>
        <w:spacing w:line="259" w:lineRule="auto"/>
        <w:rPr>
          <w:sz w:val="20"/>
          <w:szCs w:val="20"/>
        </w:rPr>
      </w:pPr>
      <w:r w:rsidRPr="005C65EC">
        <w:rPr>
          <w:b/>
          <w:color w:val="000000"/>
          <w:sz w:val="20"/>
          <w:szCs w:val="20"/>
        </w:rPr>
        <w:t>D18 TEMİZLİK</w:t>
      </w:r>
    </w:p>
    <w:p w14:paraId="6B8AA8B0" w14:textId="77777777" w:rsidR="00DC52E6" w:rsidRPr="005C65EC" w:rsidRDefault="00612DB8">
      <w:pPr>
        <w:spacing w:line="259" w:lineRule="auto"/>
        <w:rPr>
          <w:sz w:val="20"/>
          <w:szCs w:val="20"/>
        </w:rPr>
      </w:pPr>
      <w:r w:rsidRPr="005C65EC">
        <w:rPr>
          <w:color w:val="000000"/>
          <w:sz w:val="20"/>
          <w:szCs w:val="20"/>
        </w:rPr>
        <w:t>D18.1. Kişisel temizlik ve bakımına önem vermek</w:t>
      </w:r>
      <w:r w:rsidRPr="005C65EC">
        <w:rPr>
          <w:color w:val="000000"/>
          <w:sz w:val="20"/>
          <w:szCs w:val="20"/>
        </w:rPr>
        <w:br/>
        <w:t>D18.1.2. Beden temizliğini zamanında ve özenli yapmaya gayret eder.</w:t>
      </w:r>
    </w:p>
    <w:p w14:paraId="41765E79" w14:textId="77777777" w:rsidR="00DC52E6" w:rsidRPr="005C65EC" w:rsidRDefault="00612DB8">
      <w:pPr>
        <w:keepNext/>
        <w:spacing w:line="259" w:lineRule="auto"/>
        <w:rPr>
          <w:sz w:val="20"/>
          <w:szCs w:val="20"/>
        </w:rPr>
      </w:pPr>
      <w:r w:rsidRPr="005C65EC">
        <w:rPr>
          <w:b/>
          <w:color w:val="002060"/>
          <w:sz w:val="20"/>
          <w:szCs w:val="20"/>
        </w:rPr>
        <w:t>EK 16 OKURYAZARLIK TABLOLARI</w:t>
      </w:r>
    </w:p>
    <w:p w14:paraId="75132F94" w14:textId="77777777" w:rsidR="00DC52E6" w:rsidRPr="005C65EC" w:rsidRDefault="00612DB8">
      <w:pPr>
        <w:keepNext/>
        <w:spacing w:line="259" w:lineRule="auto"/>
        <w:rPr>
          <w:sz w:val="20"/>
          <w:szCs w:val="20"/>
        </w:rPr>
      </w:pPr>
      <w:r w:rsidRPr="005C65EC">
        <w:rPr>
          <w:b/>
          <w:color w:val="0070C0"/>
          <w:sz w:val="20"/>
          <w:szCs w:val="20"/>
        </w:rPr>
        <w:t>OB4. GÖRSEL OKURYAZARLIK</w:t>
      </w:r>
    </w:p>
    <w:p w14:paraId="7C1548FB" w14:textId="77777777" w:rsidR="00DC52E6" w:rsidRPr="005C65EC" w:rsidRDefault="00612DB8">
      <w:pPr>
        <w:keepNext/>
        <w:spacing w:line="259" w:lineRule="auto"/>
        <w:rPr>
          <w:sz w:val="20"/>
          <w:szCs w:val="20"/>
        </w:rPr>
      </w:pPr>
      <w:r w:rsidRPr="005C65EC">
        <w:rPr>
          <w:b/>
          <w:color w:val="000000"/>
          <w:sz w:val="20"/>
          <w:szCs w:val="20"/>
        </w:rPr>
        <w:t>OB4.1. Görseli Anlama</w:t>
      </w:r>
    </w:p>
    <w:p w14:paraId="579DCE14" w14:textId="77777777" w:rsidR="00DC52E6" w:rsidRPr="005C65EC" w:rsidRDefault="00612DB8">
      <w:pPr>
        <w:spacing w:line="259" w:lineRule="auto"/>
        <w:rPr>
          <w:sz w:val="20"/>
          <w:szCs w:val="20"/>
        </w:rPr>
      </w:pPr>
      <w:r w:rsidRPr="005C65EC">
        <w:rPr>
          <w:color w:val="000000"/>
          <w:sz w:val="20"/>
          <w:szCs w:val="20"/>
        </w:rPr>
        <w:t>OB4.1.SB1.</w:t>
      </w:r>
      <w:r w:rsidRPr="005C65EC">
        <w:rPr>
          <w:color w:val="000000"/>
          <w:sz w:val="20"/>
          <w:szCs w:val="20"/>
        </w:rPr>
        <w:t xml:space="preserve"> Görseli algılamak</w:t>
      </w:r>
      <w:r w:rsidRPr="005C65EC">
        <w:rPr>
          <w:color w:val="000000"/>
          <w:sz w:val="20"/>
          <w:szCs w:val="20"/>
        </w:rPr>
        <w:br/>
        <w:t>OB4.1.SB2. Görseli tanımak</w:t>
      </w:r>
    </w:p>
    <w:p w14:paraId="5BF7A9B5" w14:textId="77777777" w:rsidR="00DC52E6" w:rsidRPr="005C65EC" w:rsidRDefault="00612DB8">
      <w:pPr>
        <w:keepNext/>
        <w:spacing w:line="259" w:lineRule="auto"/>
        <w:rPr>
          <w:sz w:val="20"/>
          <w:szCs w:val="20"/>
        </w:rPr>
      </w:pPr>
      <w:r w:rsidRPr="005C65EC">
        <w:rPr>
          <w:b/>
          <w:color w:val="1EB0A8"/>
          <w:sz w:val="20"/>
          <w:szCs w:val="20"/>
        </w:rPr>
        <w:t>ÖĞRENME ÇIKTILARI</w:t>
      </w:r>
    </w:p>
    <w:p w14:paraId="473679CB" w14:textId="77777777" w:rsidR="00DC52E6" w:rsidRPr="005C65EC" w:rsidRDefault="00612DB8">
      <w:pPr>
        <w:spacing w:line="259" w:lineRule="auto"/>
        <w:rPr>
          <w:sz w:val="20"/>
          <w:szCs w:val="20"/>
        </w:rPr>
      </w:pPr>
      <w:r w:rsidRPr="005C65EC">
        <w:rPr>
          <w:b/>
          <w:color w:val="000000"/>
          <w:sz w:val="20"/>
          <w:szCs w:val="20"/>
        </w:rPr>
        <w:t>TÜRKÇE ALANI</w:t>
      </w:r>
    </w:p>
    <w:p w14:paraId="0FEB2FF3" w14:textId="77777777" w:rsidR="00DC52E6" w:rsidRPr="005C65EC" w:rsidRDefault="00612DB8">
      <w:pPr>
        <w:keepNext/>
        <w:spacing w:line="259" w:lineRule="auto"/>
        <w:rPr>
          <w:sz w:val="20"/>
          <w:szCs w:val="20"/>
        </w:rPr>
      </w:pPr>
      <w:r w:rsidRPr="005C65EC">
        <w:rPr>
          <w:b/>
          <w:color w:val="000000"/>
          <w:sz w:val="20"/>
          <w:szCs w:val="20"/>
        </w:rPr>
        <w:t>TADB.1. Dinleyecekleri/izleyecekleri şiir, hikâye, tekerleme, video, tiyatro, animasyon gibi materyalleri yönetebilme</w:t>
      </w:r>
    </w:p>
    <w:p w14:paraId="4C9B3087" w14:textId="77777777" w:rsidR="00DC52E6" w:rsidRPr="005C65EC" w:rsidRDefault="00612DB8">
      <w:pPr>
        <w:spacing w:line="259" w:lineRule="auto"/>
        <w:rPr>
          <w:sz w:val="20"/>
          <w:szCs w:val="20"/>
        </w:rPr>
      </w:pPr>
      <w:r w:rsidRPr="005C65EC">
        <w:rPr>
          <w:color w:val="000000"/>
          <w:sz w:val="20"/>
          <w:szCs w:val="20"/>
        </w:rPr>
        <w:t>TADB.1.b. Seçilen materyalleri dinler/izler.</w:t>
      </w:r>
    </w:p>
    <w:p w14:paraId="78A18E2C" w14:textId="77777777" w:rsidR="00DC52E6" w:rsidRPr="005C65EC" w:rsidRDefault="00612DB8">
      <w:pPr>
        <w:keepNext/>
        <w:spacing w:line="259" w:lineRule="auto"/>
        <w:rPr>
          <w:sz w:val="20"/>
          <w:szCs w:val="20"/>
        </w:rPr>
      </w:pPr>
      <w:r w:rsidRPr="005C65EC">
        <w:rPr>
          <w:b/>
          <w:color w:val="000000"/>
          <w:sz w:val="20"/>
          <w:szCs w:val="20"/>
        </w:rPr>
        <w:t>TADB.2. Dinledik</w:t>
      </w:r>
      <w:r w:rsidRPr="005C65EC">
        <w:rPr>
          <w:b/>
          <w:color w:val="000000"/>
          <w:sz w:val="20"/>
          <w:szCs w:val="20"/>
        </w:rPr>
        <w:t>leri/izledikleri şiir, hikâye, tekerleme, video, tiyatro, animasyon gibi materyalleri ile ilgili yeni anlamlar oluşturabilme</w:t>
      </w:r>
    </w:p>
    <w:p w14:paraId="68D813BC" w14:textId="77777777" w:rsidR="00DC52E6" w:rsidRPr="005C65EC" w:rsidRDefault="00612DB8">
      <w:pPr>
        <w:spacing w:line="259" w:lineRule="auto"/>
        <w:rPr>
          <w:sz w:val="20"/>
          <w:szCs w:val="20"/>
        </w:rPr>
      </w:pPr>
      <w:r w:rsidRPr="005C65EC">
        <w:rPr>
          <w:color w:val="000000"/>
          <w:sz w:val="20"/>
          <w:szCs w:val="20"/>
        </w:rPr>
        <w:t>TADB.2.a. Dinledikleri/izledikleri iletilerde yer alan bilgiler ile günlük yaşamı arasında ilişki kurar.</w:t>
      </w:r>
      <w:r w:rsidRPr="005C65EC">
        <w:rPr>
          <w:color w:val="000000"/>
          <w:sz w:val="20"/>
          <w:szCs w:val="20"/>
        </w:rPr>
        <w:br/>
        <w:t>TADB.2.b. Görsellerden yar</w:t>
      </w:r>
      <w:r w:rsidRPr="005C65EC">
        <w:rPr>
          <w:color w:val="000000"/>
          <w:sz w:val="20"/>
          <w:szCs w:val="20"/>
        </w:rPr>
        <w:t>arlanarak dinleyecekleri/izleyecekleri hakkındaki tahminlerini söyler.</w:t>
      </w:r>
    </w:p>
    <w:p w14:paraId="447A06E9" w14:textId="77777777" w:rsidR="00DC52E6" w:rsidRPr="005C65EC" w:rsidRDefault="00612DB8">
      <w:pPr>
        <w:spacing w:line="259" w:lineRule="auto"/>
        <w:rPr>
          <w:sz w:val="20"/>
          <w:szCs w:val="20"/>
        </w:rPr>
      </w:pPr>
      <w:r w:rsidRPr="005C65EC">
        <w:rPr>
          <w:b/>
          <w:color w:val="000000"/>
          <w:sz w:val="20"/>
          <w:szCs w:val="20"/>
        </w:rPr>
        <w:t>TAKB.1. Konuşma sürecini yönetebilme</w:t>
      </w:r>
    </w:p>
    <w:p w14:paraId="1867FCE7" w14:textId="77777777" w:rsidR="00DC52E6" w:rsidRPr="005C65EC" w:rsidRDefault="00612DB8">
      <w:pPr>
        <w:spacing w:line="259" w:lineRule="auto"/>
        <w:rPr>
          <w:sz w:val="20"/>
          <w:szCs w:val="20"/>
        </w:rPr>
      </w:pPr>
      <w:r w:rsidRPr="005C65EC">
        <w:rPr>
          <w:color w:val="000000"/>
          <w:sz w:val="20"/>
          <w:szCs w:val="20"/>
        </w:rPr>
        <w:t>TAKB.1.b. Konuşmaya başlamak için uygun zamanı bekler ve yetişkin yönlendirmesiyle bir konu hakkında konuşur.</w:t>
      </w:r>
    </w:p>
    <w:p w14:paraId="685DDEBE" w14:textId="77777777" w:rsidR="00DC52E6" w:rsidRPr="005C65EC" w:rsidRDefault="00612DB8">
      <w:pPr>
        <w:spacing w:line="259" w:lineRule="auto"/>
        <w:rPr>
          <w:sz w:val="20"/>
          <w:szCs w:val="20"/>
        </w:rPr>
      </w:pPr>
      <w:r w:rsidRPr="005C65EC">
        <w:rPr>
          <w:b/>
          <w:color w:val="000000"/>
          <w:sz w:val="20"/>
          <w:szCs w:val="20"/>
        </w:rPr>
        <w:t>SANAT ALANI</w:t>
      </w:r>
    </w:p>
    <w:p w14:paraId="7436FB08" w14:textId="77777777" w:rsidR="00DC52E6" w:rsidRPr="005C65EC" w:rsidRDefault="00612DB8">
      <w:pPr>
        <w:spacing w:line="259" w:lineRule="auto"/>
        <w:rPr>
          <w:sz w:val="20"/>
          <w:szCs w:val="20"/>
        </w:rPr>
      </w:pPr>
      <w:r w:rsidRPr="005C65EC">
        <w:rPr>
          <w:b/>
          <w:color w:val="000000"/>
          <w:sz w:val="20"/>
          <w:szCs w:val="20"/>
        </w:rPr>
        <w:t xml:space="preserve">SNAB.1. Temel sanat </w:t>
      </w:r>
      <w:r w:rsidRPr="005C65EC">
        <w:rPr>
          <w:b/>
          <w:color w:val="000000"/>
          <w:sz w:val="20"/>
          <w:szCs w:val="20"/>
        </w:rPr>
        <w:t>kavramlarını ve türlerini anlayabilme</w:t>
      </w:r>
    </w:p>
    <w:p w14:paraId="7C496434" w14:textId="77777777" w:rsidR="00DC52E6" w:rsidRPr="005C65EC" w:rsidRDefault="00612DB8">
      <w:pPr>
        <w:spacing w:line="259" w:lineRule="auto"/>
        <w:rPr>
          <w:sz w:val="20"/>
          <w:szCs w:val="20"/>
        </w:rPr>
      </w:pPr>
      <w:r w:rsidRPr="005C65EC">
        <w:rPr>
          <w:color w:val="000000"/>
          <w:sz w:val="20"/>
          <w:szCs w:val="20"/>
        </w:rPr>
        <w:t>SNAB.1.b. Temel sanat materyallerini kullanım amacına uygun olarak seçer.</w:t>
      </w:r>
      <w:r w:rsidRPr="005C65EC">
        <w:rPr>
          <w:color w:val="000000"/>
          <w:sz w:val="20"/>
          <w:szCs w:val="20"/>
        </w:rPr>
        <w:br/>
        <w:t>SNAB.1.c. Temel sanat materyallerini amacına uygun şekilde kullanır.</w:t>
      </w:r>
    </w:p>
    <w:p w14:paraId="26961A4D" w14:textId="77777777" w:rsidR="00DC52E6" w:rsidRPr="005C65EC" w:rsidRDefault="00612DB8">
      <w:pPr>
        <w:spacing w:line="259" w:lineRule="auto"/>
        <w:rPr>
          <w:sz w:val="20"/>
          <w:szCs w:val="20"/>
        </w:rPr>
      </w:pPr>
      <w:r w:rsidRPr="005C65EC">
        <w:rPr>
          <w:b/>
          <w:color w:val="000000"/>
          <w:sz w:val="20"/>
          <w:szCs w:val="20"/>
        </w:rPr>
        <w:t>SNAB.4. Sanat etkinliği uygulayabilme</w:t>
      </w:r>
    </w:p>
    <w:p w14:paraId="677BB5BE" w14:textId="77777777" w:rsidR="00DC52E6" w:rsidRPr="005C65EC" w:rsidRDefault="00612DB8">
      <w:pPr>
        <w:spacing w:line="259" w:lineRule="auto"/>
        <w:rPr>
          <w:sz w:val="20"/>
          <w:szCs w:val="20"/>
        </w:rPr>
      </w:pPr>
      <w:r w:rsidRPr="005C65EC">
        <w:rPr>
          <w:color w:val="000000"/>
          <w:sz w:val="20"/>
          <w:szCs w:val="20"/>
        </w:rPr>
        <w:t>SNAB.4.c. Sanat etkinliklerinde yarat</w:t>
      </w:r>
      <w:r w:rsidRPr="005C65EC">
        <w:rPr>
          <w:color w:val="000000"/>
          <w:sz w:val="20"/>
          <w:szCs w:val="20"/>
        </w:rPr>
        <w:t>ıcı ürünler oluşturur.</w:t>
      </w:r>
    </w:p>
    <w:p w14:paraId="0FF81597" w14:textId="77777777" w:rsidR="00DC52E6" w:rsidRPr="005C65EC" w:rsidRDefault="00612DB8">
      <w:pPr>
        <w:spacing w:line="259" w:lineRule="auto"/>
        <w:rPr>
          <w:sz w:val="20"/>
          <w:szCs w:val="20"/>
        </w:rPr>
      </w:pPr>
      <w:r w:rsidRPr="005C65EC">
        <w:rPr>
          <w:b/>
          <w:color w:val="000000"/>
          <w:sz w:val="20"/>
          <w:szCs w:val="20"/>
        </w:rPr>
        <w:t>HAREKET VE SAĞLIK ALANI</w:t>
      </w:r>
    </w:p>
    <w:p w14:paraId="3B60F3FC" w14:textId="77777777" w:rsidR="00DC52E6" w:rsidRPr="005C65EC" w:rsidRDefault="00612DB8">
      <w:pPr>
        <w:spacing w:line="259" w:lineRule="auto"/>
        <w:rPr>
          <w:sz w:val="20"/>
          <w:szCs w:val="20"/>
        </w:rPr>
      </w:pPr>
      <w:r w:rsidRPr="005C65EC">
        <w:rPr>
          <w:b/>
          <w:color w:val="000000"/>
          <w:sz w:val="20"/>
          <w:szCs w:val="20"/>
        </w:rPr>
        <w:t>HSAB.2. Farklı ebat ve özellikteki nesneleri etkin bir şekilde kullanabilme</w:t>
      </w:r>
    </w:p>
    <w:p w14:paraId="117CD1E2" w14:textId="77777777" w:rsidR="00DC52E6" w:rsidRPr="005C65EC" w:rsidRDefault="00612DB8">
      <w:pPr>
        <w:spacing w:line="259" w:lineRule="auto"/>
        <w:rPr>
          <w:sz w:val="20"/>
          <w:szCs w:val="20"/>
        </w:rPr>
      </w:pPr>
      <w:r w:rsidRPr="005C65EC">
        <w:rPr>
          <w:color w:val="000000"/>
          <w:sz w:val="20"/>
          <w:szCs w:val="20"/>
        </w:rPr>
        <w:t>HSAB.2.c. Farklı boyutlardaki nesneleri kullanır.</w:t>
      </w:r>
    </w:p>
    <w:p w14:paraId="7C8C7B94" w14:textId="77777777" w:rsidR="00DC52E6" w:rsidRPr="005C65EC" w:rsidRDefault="00612DB8">
      <w:pPr>
        <w:spacing w:line="259" w:lineRule="auto"/>
        <w:rPr>
          <w:sz w:val="20"/>
          <w:szCs w:val="20"/>
        </w:rPr>
      </w:pPr>
      <w:r w:rsidRPr="005C65EC">
        <w:rPr>
          <w:b/>
          <w:color w:val="000000"/>
          <w:sz w:val="20"/>
          <w:szCs w:val="20"/>
        </w:rPr>
        <w:t>HSAB.3. Jimnastik, dans ve hareket etkinliklerinde ritmik beceriler sergileyebilme</w:t>
      </w:r>
    </w:p>
    <w:p w14:paraId="346DCA9D" w14:textId="77777777" w:rsidR="00DC52E6" w:rsidRPr="005C65EC" w:rsidRDefault="00612DB8">
      <w:pPr>
        <w:spacing w:line="259" w:lineRule="auto"/>
        <w:rPr>
          <w:sz w:val="20"/>
          <w:szCs w:val="20"/>
        </w:rPr>
      </w:pPr>
      <w:r w:rsidRPr="005C65EC">
        <w:rPr>
          <w:color w:val="000000"/>
          <w:sz w:val="20"/>
          <w:szCs w:val="20"/>
        </w:rPr>
        <w:t>HSAB.3.a. Hareketin ritmine ve temposuna uygun olarak farklı şekilde hareket eder.</w:t>
      </w:r>
    </w:p>
    <w:p w14:paraId="7302A799" w14:textId="77777777" w:rsidR="00DC52E6" w:rsidRPr="005C65EC" w:rsidRDefault="00612DB8">
      <w:pPr>
        <w:spacing w:line="259" w:lineRule="auto"/>
        <w:rPr>
          <w:sz w:val="20"/>
          <w:szCs w:val="20"/>
        </w:rPr>
      </w:pPr>
      <w:r w:rsidRPr="005C65EC">
        <w:rPr>
          <w:b/>
          <w:color w:val="000000"/>
          <w:sz w:val="20"/>
          <w:szCs w:val="20"/>
        </w:rPr>
        <w:t>MÜZİK ALANI</w:t>
      </w:r>
    </w:p>
    <w:p w14:paraId="47E48C1F" w14:textId="77777777" w:rsidR="00DC52E6" w:rsidRPr="005C65EC" w:rsidRDefault="00612DB8">
      <w:pPr>
        <w:spacing w:line="259" w:lineRule="auto"/>
        <w:rPr>
          <w:sz w:val="20"/>
          <w:szCs w:val="20"/>
        </w:rPr>
      </w:pPr>
      <w:r w:rsidRPr="005C65EC">
        <w:rPr>
          <w:b/>
          <w:color w:val="000000"/>
          <w:sz w:val="20"/>
          <w:szCs w:val="20"/>
        </w:rPr>
        <w:t>MHB.3. Müzik ve ritimlerle hareket ve dans edebilme</w:t>
      </w:r>
    </w:p>
    <w:p w14:paraId="25E05EB3" w14:textId="77777777" w:rsidR="00DC52E6" w:rsidRPr="005C65EC" w:rsidRDefault="00612DB8">
      <w:pPr>
        <w:spacing w:line="259" w:lineRule="auto"/>
        <w:rPr>
          <w:sz w:val="20"/>
          <w:szCs w:val="20"/>
        </w:rPr>
      </w:pPr>
      <w:r w:rsidRPr="005C65EC">
        <w:rPr>
          <w:color w:val="000000"/>
          <w:sz w:val="20"/>
          <w:szCs w:val="20"/>
        </w:rPr>
        <w:t>MHB.3.a. Mekânın fiziki koşullarına uygun olarak hareket/dans eder.</w:t>
      </w:r>
      <w:r w:rsidRPr="005C65EC">
        <w:rPr>
          <w:color w:val="000000"/>
          <w:sz w:val="20"/>
          <w:szCs w:val="20"/>
        </w:rPr>
        <w:br/>
        <w:t>MHB.3.b. Çocuğa uygun müzik eserleriyle b</w:t>
      </w:r>
      <w:r w:rsidRPr="005C65EC">
        <w:rPr>
          <w:color w:val="000000"/>
          <w:sz w:val="20"/>
          <w:szCs w:val="20"/>
        </w:rPr>
        <w:t>ireysel/grupla birlikte hareket/dans eder.</w:t>
      </w:r>
    </w:p>
    <w:p w14:paraId="2B9DBFE9" w14:textId="77777777" w:rsidR="00DC52E6" w:rsidRPr="005C65EC" w:rsidRDefault="00612DB8">
      <w:pPr>
        <w:keepNext/>
        <w:spacing w:line="259" w:lineRule="auto"/>
        <w:rPr>
          <w:color w:val="1EB0A8"/>
          <w:sz w:val="20"/>
          <w:szCs w:val="20"/>
        </w:rPr>
      </w:pPr>
      <w:r w:rsidRPr="005C65EC">
        <w:rPr>
          <w:b/>
          <w:color w:val="1EB0A8"/>
          <w:sz w:val="20"/>
          <w:szCs w:val="20"/>
        </w:rPr>
        <w:t>İÇERİKLER</w:t>
      </w:r>
    </w:p>
    <w:p w14:paraId="5744643A" w14:textId="77777777" w:rsidR="000D2675" w:rsidRPr="005C65EC" w:rsidRDefault="00612DB8">
      <w:pPr>
        <w:spacing w:line="259" w:lineRule="auto"/>
        <w:rPr>
          <w:color w:val="000000"/>
          <w:sz w:val="20"/>
          <w:szCs w:val="20"/>
        </w:rPr>
      </w:pPr>
      <w:r w:rsidRPr="005C65EC">
        <w:rPr>
          <w:color w:val="1EB0A8"/>
          <w:sz w:val="20"/>
          <w:szCs w:val="20"/>
        </w:rPr>
        <w:t>Kavramlar:</w:t>
      </w:r>
      <w:r w:rsidRPr="005C65EC">
        <w:rPr>
          <w:color w:val="000000"/>
          <w:sz w:val="20"/>
          <w:szCs w:val="20"/>
        </w:rPr>
        <w:t xml:space="preserve"> </w:t>
      </w:r>
    </w:p>
    <w:p w14:paraId="5DD8210A" w14:textId="0C1988BF" w:rsidR="00DC52E6" w:rsidRPr="005C65EC" w:rsidRDefault="00612DB8">
      <w:pPr>
        <w:spacing w:line="259" w:lineRule="auto"/>
        <w:rPr>
          <w:sz w:val="20"/>
          <w:szCs w:val="20"/>
        </w:rPr>
      </w:pPr>
      <w:r w:rsidRPr="005C65EC">
        <w:rPr>
          <w:color w:val="002060"/>
          <w:sz w:val="20"/>
          <w:szCs w:val="20"/>
        </w:rPr>
        <w:lastRenderedPageBreak/>
        <w:t>Duygular:</w:t>
      </w:r>
      <w:r w:rsidRPr="005C65EC">
        <w:rPr>
          <w:color w:val="002060"/>
          <w:sz w:val="20"/>
          <w:szCs w:val="20"/>
        </w:rPr>
        <w:t xml:space="preserve"> </w:t>
      </w:r>
      <w:r w:rsidRPr="005C65EC">
        <w:rPr>
          <w:color w:val="000000"/>
          <w:sz w:val="20"/>
          <w:szCs w:val="20"/>
        </w:rPr>
        <w:t>Mutluluk, üzüntü, heyecan, korku</w:t>
      </w:r>
      <w:r w:rsidR="000D2675" w:rsidRPr="005C65EC">
        <w:rPr>
          <w:sz w:val="20"/>
          <w:szCs w:val="20"/>
        </w:rPr>
        <w:t xml:space="preserve"> </w:t>
      </w:r>
      <w:r w:rsidRPr="005C65EC">
        <w:rPr>
          <w:sz w:val="20"/>
          <w:szCs w:val="20"/>
        </w:rPr>
        <w:br/>
      </w:r>
      <w:r w:rsidRPr="005C65EC">
        <w:rPr>
          <w:color w:val="1EB0A8"/>
          <w:sz w:val="20"/>
          <w:szCs w:val="20"/>
        </w:rPr>
        <w:t>Sözcükler:</w:t>
      </w:r>
      <w:r w:rsidRPr="005C65EC">
        <w:rPr>
          <w:color w:val="000000"/>
          <w:sz w:val="20"/>
          <w:szCs w:val="20"/>
        </w:rPr>
        <w:t xml:space="preserve"> Cep, avuç, sevgi, özlemek, güneş, destek</w:t>
      </w:r>
    </w:p>
    <w:p w14:paraId="47785CD7" w14:textId="77777777" w:rsidR="00DC52E6" w:rsidRPr="005C65EC" w:rsidRDefault="00612DB8">
      <w:pPr>
        <w:spacing w:line="259" w:lineRule="auto"/>
        <w:rPr>
          <w:sz w:val="20"/>
          <w:szCs w:val="20"/>
        </w:rPr>
      </w:pPr>
      <w:r w:rsidRPr="005C65EC">
        <w:rPr>
          <w:color w:val="1EB0A8"/>
          <w:sz w:val="20"/>
          <w:szCs w:val="20"/>
        </w:rPr>
        <w:t>Materyaller:</w:t>
      </w:r>
      <w:r w:rsidRPr="005C65EC">
        <w:rPr>
          <w:color w:val="000000"/>
          <w:sz w:val="20"/>
          <w:szCs w:val="20"/>
        </w:rPr>
        <w:t xml:space="preserve"> Pofuduk tavşan kuklası veya pelüşü, duygu kartları, “Cebimdeki Minik Güneş” hikâyesi ve görselleri, büyük el şekli bulunan çalışma sayfası, cilde uygun yıkanabilir parmak boyası, öğretmenin önceden hazırladığı güneş kesimleri, büyük çıkartmalar, pastel bo</w:t>
      </w:r>
      <w:r w:rsidRPr="005C65EC">
        <w:rPr>
          <w:color w:val="000000"/>
          <w:sz w:val="20"/>
          <w:szCs w:val="20"/>
        </w:rPr>
        <w:t>yalar, çocuklara uygun yapıştırıcı, müzik çalar ve selamlaşma panosu.</w:t>
      </w:r>
    </w:p>
    <w:p w14:paraId="6F8E86A2" w14:textId="77777777" w:rsidR="00DC52E6" w:rsidRPr="005C65EC" w:rsidRDefault="00612DB8">
      <w:pPr>
        <w:spacing w:line="259" w:lineRule="auto"/>
        <w:rPr>
          <w:sz w:val="20"/>
          <w:szCs w:val="20"/>
        </w:rPr>
      </w:pPr>
      <w:r w:rsidRPr="005C65EC">
        <w:rPr>
          <w:color w:val="1EB0A8"/>
          <w:sz w:val="20"/>
          <w:szCs w:val="20"/>
        </w:rPr>
        <w:t>Eğitim/Öğrenme Ortamları:</w:t>
      </w:r>
      <w:r w:rsidRPr="005C65EC">
        <w:rPr>
          <w:color w:val="000000"/>
          <w:sz w:val="20"/>
          <w:szCs w:val="20"/>
        </w:rPr>
        <w:t xml:space="preserve"> Minderler hikâye ve sohbet için çember biçiminde yerleştirilir. Kukla ve duygu kartları çocukların görebileceği alana konur. Hareketli oyun için ortada boş alan</w:t>
      </w:r>
      <w:r w:rsidRPr="005C65EC">
        <w:rPr>
          <w:color w:val="000000"/>
          <w:sz w:val="20"/>
          <w:szCs w:val="20"/>
        </w:rPr>
        <w:t xml:space="preserve"> bırakılır. Sanat masalarına el görselleri, boyalar ve güneş kesimleri hazırlanır. Kitap ve pelüş oyuncak bulunan sakin bir köşe ayrılır.</w:t>
      </w:r>
    </w:p>
    <w:p w14:paraId="49CFEF95" w14:textId="77777777" w:rsidR="00DC52E6" w:rsidRPr="005C65EC" w:rsidRDefault="00612DB8">
      <w:pPr>
        <w:keepNext/>
        <w:spacing w:line="259" w:lineRule="auto"/>
        <w:jc w:val="center"/>
        <w:rPr>
          <w:sz w:val="20"/>
          <w:szCs w:val="20"/>
        </w:rPr>
      </w:pPr>
      <w:r w:rsidRPr="005C65EC">
        <w:rPr>
          <w:b/>
          <w:color w:val="002060"/>
          <w:sz w:val="20"/>
          <w:szCs w:val="20"/>
        </w:rPr>
        <w:t>ÖĞRENME-ÖĞRETME YAŞANTILARI</w:t>
      </w:r>
    </w:p>
    <w:p w14:paraId="49271559" w14:textId="77777777" w:rsidR="00DC52E6" w:rsidRPr="005C65EC" w:rsidRDefault="00612DB8">
      <w:pPr>
        <w:keepNext/>
        <w:spacing w:line="259" w:lineRule="auto"/>
        <w:rPr>
          <w:sz w:val="20"/>
          <w:szCs w:val="20"/>
        </w:rPr>
      </w:pPr>
      <w:r w:rsidRPr="005C65EC">
        <w:rPr>
          <w:b/>
          <w:color w:val="0070C0"/>
          <w:sz w:val="20"/>
          <w:szCs w:val="20"/>
        </w:rPr>
        <w:t>ÖĞRENME-ÖĞRETME UYGULAMALARI</w:t>
      </w:r>
    </w:p>
    <w:p w14:paraId="7B6AD896" w14:textId="77777777" w:rsidR="00DC52E6" w:rsidRPr="005C65EC" w:rsidRDefault="00612DB8">
      <w:pPr>
        <w:keepNext/>
        <w:spacing w:line="259" w:lineRule="auto"/>
        <w:rPr>
          <w:sz w:val="20"/>
          <w:szCs w:val="20"/>
        </w:rPr>
      </w:pPr>
      <w:r w:rsidRPr="005C65EC">
        <w:rPr>
          <w:b/>
          <w:color w:val="1EB0A8"/>
          <w:sz w:val="20"/>
          <w:szCs w:val="20"/>
        </w:rPr>
        <w:t>GÜNE BAŞLAMA ZAMANI</w:t>
      </w:r>
    </w:p>
    <w:p w14:paraId="4D03E9DA" w14:textId="77777777" w:rsidR="00DC52E6" w:rsidRPr="005C65EC" w:rsidRDefault="00612DB8">
      <w:pPr>
        <w:spacing w:line="259" w:lineRule="auto"/>
        <w:rPr>
          <w:sz w:val="20"/>
          <w:szCs w:val="20"/>
        </w:rPr>
      </w:pPr>
      <w:r w:rsidRPr="005C65EC">
        <w:rPr>
          <w:color w:val="000000"/>
          <w:sz w:val="20"/>
          <w:szCs w:val="20"/>
        </w:rPr>
        <w:t xml:space="preserve">Öğretmen çocukları sınıf kapısında güler </w:t>
      </w:r>
      <w:r w:rsidRPr="005C65EC">
        <w:rPr>
          <w:color w:val="000000"/>
          <w:sz w:val="20"/>
          <w:szCs w:val="20"/>
        </w:rPr>
        <w:t>yüzle karşılar. Her çocuğa ismiyle seslenerek sınıfa davet eder.  Çocukların çantalarını ve kişisel eşyalarını belirlenen yerlere koymalarına gerektiğinde rehberlik edilir. Öğretmen Pofuduk kuklasını arkasında saklar. Çocuklara: (D14.1.2., SDB3.1.SB1., E2.</w:t>
      </w:r>
      <w:r w:rsidRPr="005C65EC">
        <w:rPr>
          <w:color w:val="000000"/>
          <w:sz w:val="20"/>
          <w:szCs w:val="20"/>
        </w:rPr>
        <w:t>4.)</w:t>
      </w:r>
    </w:p>
    <w:p w14:paraId="2A2F37AC" w14:textId="77777777" w:rsidR="00DC52E6" w:rsidRPr="005C65EC" w:rsidRDefault="00612DB8">
      <w:pPr>
        <w:spacing w:line="259" w:lineRule="auto"/>
        <w:rPr>
          <w:sz w:val="20"/>
          <w:szCs w:val="20"/>
        </w:rPr>
      </w:pPr>
      <w:r w:rsidRPr="005C65EC">
        <w:rPr>
          <w:color w:val="000000"/>
          <w:sz w:val="20"/>
          <w:szCs w:val="20"/>
        </w:rPr>
        <w:t>“Bugün sınıfımıza yeni bir arkadaş geldi. Fakat arkadaşımız biraz heyecanlı görünüyor. Kim olduğunu merak ediyor musunuz?” diye sorar. Çocukların cevaplarını dinledikten sonra Pofuduk kuklasını ortaya çıkarır. Pofuduk çocuklara el sallar ve kendisini t</w:t>
      </w:r>
      <w:r w:rsidRPr="005C65EC">
        <w:rPr>
          <w:color w:val="000000"/>
          <w:sz w:val="20"/>
          <w:szCs w:val="20"/>
        </w:rPr>
        <w:t>anıtır:</w:t>
      </w:r>
    </w:p>
    <w:p w14:paraId="70779567" w14:textId="77777777" w:rsidR="00DC52E6" w:rsidRPr="005C65EC" w:rsidRDefault="00612DB8">
      <w:pPr>
        <w:spacing w:line="259" w:lineRule="auto"/>
        <w:rPr>
          <w:sz w:val="20"/>
          <w:szCs w:val="20"/>
        </w:rPr>
      </w:pPr>
      <w:r w:rsidRPr="005C65EC">
        <w:rPr>
          <w:color w:val="000000"/>
          <w:sz w:val="20"/>
          <w:szCs w:val="20"/>
        </w:rPr>
        <w:t>“Merhaba çocuklar! Benim adım Pofuduk. Ben de sizin gibi anaokuluna yeni başladım. Sizlerle tanıştığım için çok mutluyum. Fakat bugün okula gelirken hem sevindim hem de biraz heyecanlandım.” Öğretmen kuklayı çocuklara yaklaştırarak Pofuduk’u konuşt</w:t>
      </w:r>
      <w:r w:rsidRPr="005C65EC">
        <w:rPr>
          <w:color w:val="000000"/>
          <w:sz w:val="20"/>
          <w:szCs w:val="20"/>
        </w:rPr>
        <w:t>urur:</w:t>
      </w:r>
    </w:p>
    <w:p w14:paraId="36AB7B0B" w14:textId="77777777" w:rsidR="00DC52E6" w:rsidRPr="005C65EC" w:rsidRDefault="00612DB8">
      <w:pPr>
        <w:spacing w:line="259" w:lineRule="auto"/>
        <w:rPr>
          <w:sz w:val="20"/>
          <w:szCs w:val="20"/>
        </w:rPr>
      </w:pPr>
      <w:r w:rsidRPr="005C65EC">
        <w:rPr>
          <w:color w:val="000000"/>
          <w:sz w:val="20"/>
          <w:szCs w:val="20"/>
        </w:rPr>
        <w:t>“Siz okula gelirken kendinizi nasıl hissettiniz? Mutlu muydunuz, heyecanlı mıydınız, biraz üzgün müydünüz, yoksa birini mi özlediniz?”</w:t>
      </w:r>
    </w:p>
    <w:p w14:paraId="6B9C1AC1" w14:textId="77777777" w:rsidR="00DC52E6" w:rsidRPr="005C65EC" w:rsidRDefault="00612DB8">
      <w:pPr>
        <w:spacing w:line="259" w:lineRule="auto"/>
        <w:rPr>
          <w:sz w:val="20"/>
          <w:szCs w:val="20"/>
        </w:rPr>
      </w:pPr>
      <w:r w:rsidRPr="005C65EC">
        <w:rPr>
          <w:color w:val="000000"/>
          <w:sz w:val="20"/>
          <w:szCs w:val="20"/>
        </w:rPr>
        <w:t>Öğretmen çemberin ortasına Pofuduk’un mutlu, üzgün, korkmuş, heyecanlı ve sakin yüz ifadelerinin bulunduğu duygu ka</w:t>
      </w:r>
      <w:r w:rsidRPr="005C65EC">
        <w:rPr>
          <w:color w:val="000000"/>
          <w:sz w:val="20"/>
          <w:szCs w:val="20"/>
        </w:rPr>
        <w:t>rtlarını yerleştirir. Pofuduk kuklası çocukları sırayla duygu kartlarından birini seçmeye davet eder:</w:t>
      </w:r>
    </w:p>
    <w:p w14:paraId="5EBB3C12" w14:textId="77777777" w:rsidR="00DC52E6" w:rsidRPr="005C65EC" w:rsidRDefault="00612DB8">
      <w:pPr>
        <w:spacing w:line="259" w:lineRule="auto"/>
        <w:rPr>
          <w:sz w:val="20"/>
          <w:szCs w:val="20"/>
        </w:rPr>
      </w:pPr>
      <w:r w:rsidRPr="005C65EC">
        <w:rPr>
          <w:color w:val="000000"/>
          <w:sz w:val="20"/>
          <w:szCs w:val="20"/>
        </w:rPr>
        <w:t>“İstersen nasıl hissettiğini söyleyebilirsin. Söylemek istemezsen duyguna benzeyen kartı gösterebilirsin.”</w:t>
      </w:r>
    </w:p>
    <w:p w14:paraId="4FFC7659" w14:textId="77777777" w:rsidR="00DC52E6" w:rsidRPr="005C65EC" w:rsidRDefault="00612DB8">
      <w:pPr>
        <w:spacing w:line="259" w:lineRule="auto"/>
        <w:rPr>
          <w:sz w:val="20"/>
          <w:szCs w:val="20"/>
        </w:rPr>
      </w:pPr>
      <w:r w:rsidRPr="005C65EC">
        <w:rPr>
          <w:color w:val="000000"/>
          <w:sz w:val="20"/>
          <w:szCs w:val="20"/>
        </w:rPr>
        <w:t>Her çocuk kendisini hazır hissettiğinde bir kar</w:t>
      </w:r>
      <w:r w:rsidRPr="005C65EC">
        <w:rPr>
          <w:color w:val="000000"/>
          <w:sz w:val="20"/>
          <w:szCs w:val="20"/>
        </w:rPr>
        <w:t>t seçer. Öğretmen çocukların sözlü, işaretle veya mimikle verdikleri bütün cevapları kabul eder. Pofuduk kuklası verilen cevaba uygun şekilde çocukla konuşur: (KB1.6., KB1.8., OB4.1.SB2.)</w:t>
      </w:r>
    </w:p>
    <w:p w14:paraId="23551F2F" w14:textId="77777777" w:rsidR="00DC52E6" w:rsidRPr="005C65EC" w:rsidRDefault="00612DB8">
      <w:pPr>
        <w:spacing w:line="259" w:lineRule="auto"/>
        <w:rPr>
          <w:sz w:val="20"/>
          <w:szCs w:val="20"/>
        </w:rPr>
      </w:pPr>
      <w:r w:rsidRPr="005C65EC">
        <w:rPr>
          <w:color w:val="000000"/>
          <w:sz w:val="20"/>
          <w:szCs w:val="20"/>
        </w:rPr>
        <w:t>“Bugün mutlu hissediyorsun. Ben de seninle tanıştığım için mutluyum.</w:t>
      </w:r>
      <w:r w:rsidRPr="005C65EC">
        <w:rPr>
          <w:color w:val="000000"/>
          <w:sz w:val="20"/>
          <w:szCs w:val="20"/>
        </w:rPr>
        <w:t>”</w:t>
      </w:r>
    </w:p>
    <w:p w14:paraId="139A024D" w14:textId="77777777" w:rsidR="00DC52E6" w:rsidRPr="005C65EC" w:rsidRDefault="00612DB8">
      <w:pPr>
        <w:spacing w:line="259" w:lineRule="auto"/>
        <w:rPr>
          <w:sz w:val="20"/>
          <w:szCs w:val="20"/>
        </w:rPr>
      </w:pPr>
      <w:r w:rsidRPr="005C65EC">
        <w:rPr>
          <w:color w:val="000000"/>
          <w:sz w:val="20"/>
          <w:szCs w:val="20"/>
        </w:rPr>
        <w:t>“Biraz heyecanlı hissediyorsun. Ben de okula ilk geldiğimde heyecanlandım.”</w:t>
      </w:r>
    </w:p>
    <w:p w14:paraId="16570E9B" w14:textId="77777777" w:rsidR="00DC52E6" w:rsidRPr="005C65EC" w:rsidRDefault="00612DB8">
      <w:pPr>
        <w:spacing w:line="259" w:lineRule="auto"/>
        <w:rPr>
          <w:sz w:val="20"/>
          <w:szCs w:val="20"/>
        </w:rPr>
      </w:pPr>
      <w:r w:rsidRPr="005C65EC">
        <w:rPr>
          <w:color w:val="000000"/>
          <w:sz w:val="20"/>
          <w:szCs w:val="20"/>
        </w:rPr>
        <w:t>“Anneni özledin. Ben de bazen annemi özlüyorum.”</w:t>
      </w:r>
    </w:p>
    <w:p w14:paraId="24D8007D" w14:textId="77777777" w:rsidR="00DC52E6" w:rsidRPr="005C65EC" w:rsidRDefault="00612DB8">
      <w:pPr>
        <w:spacing w:line="259" w:lineRule="auto"/>
        <w:rPr>
          <w:sz w:val="20"/>
          <w:szCs w:val="20"/>
        </w:rPr>
      </w:pPr>
      <w:r w:rsidRPr="005C65EC">
        <w:rPr>
          <w:color w:val="000000"/>
          <w:sz w:val="20"/>
          <w:szCs w:val="20"/>
        </w:rPr>
        <w:t>“Nasıl hissettiğinden henüz emin değilsin. Biraz sonra yeniden düşünebiliriz.”</w:t>
      </w:r>
    </w:p>
    <w:p w14:paraId="0D978D63" w14:textId="77777777" w:rsidR="00DC52E6" w:rsidRPr="005C65EC" w:rsidRDefault="00612DB8">
      <w:pPr>
        <w:spacing w:line="259" w:lineRule="auto"/>
        <w:rPr>
          <w:sz w:val="20"/>
          <w:szCs w:val="20"/>
        </w:rPr>
      </w:pPr>
      <w:r w:rsidRPr="005C65EC">
        <w:rPr>
          <w:color w:val="000000"/>
          <w:sz w:val="20"/>
          <w:szCs w:val="20"/>
        </w:rPr>
        <w:t xml:space="preserve">Çocuk “Üzgünüm.” veya “Annemi özledim.” </w:t>
      </w:r>
      <w:r w:rsidRPr="005C65EC">
        <w:rPr>
          <w:color w:val="000000"/>
          <w:sz w:val="20"/>
          <w:szCs w:val="20"/>
        </w:rPr>
        <w:t>dediğinde öğretmen Pofuduk’u konuşturur:</w:t>
      </w:r>
    </w:p>
    <w:p w14:paraId="0A17B781" w14:textId="77777777" w:rsidR="00DC52E6" w:rsidRPr="005C65EC" w:rsidRDefault="00612DB8">
      <w:pPr>
        <w:spacing w:line="259" w:lineRule="auto"/>
        <w:rPr>
          <w:sz w:val="20"/>
          <w:szCs w:val="20"/>
        </w:rPr>
      </w:pPr>
      <w:r w:rsidRPr="005C65EC">
        <w:rPr>
          <w:color w:val="000000"/>
          <w:sz w:val="20"/>
          <w:szCs w:val="20"/>
        </w:rPr>
        <w:t>“Birini özlemek yanlış değildir. Sevdiğimiz biri yanımızda olmadığında onu özleyebiliriz. İstersek bunu öğretmenimize söyleyebiliriz.” Pofuduk çocuklara şu soruları yöneltir:</w:t>
      </w:r>
    </w:p>
    <w:p w14:paraId="4AE78D9B" w14:textId="77777777" w:rsidR="00DC52E6" w:rsidRPr="005C65EC" w:rsidRDefault="00612DB8">
      <w:pPr>
        <w:spacing w:line="259" w:lineRule="auto"/>
        <w:rPr>
          <w:sz w:val="20"/>
          <w:szCs w:val="20"/>
        </w:rPr>
      </w:pPr>
      <w:r w:rsidRPr="005C65EC">
        <w:rPr>
          <w:color w:val="000000"/>
          <w:sz w:val="20"/>
          <w:szCs w:val="20"/>
        </w:rPr>
        <w:t xml:space="preserve">“Okulda en çok neyi merak ediyorsunuz?” </w:t>
      </w:r>
      <w:r w:rsidRPr="005C65EC">
        <w:rPr>
          <w:color w:val="000000"/>
          <w:sz w:val="20"/>
          <w:szCs w:val="20"/>
        </w:rPr>
        <w:t>“Okulda hangi oyunları oynamak istersiniz?” “Üzüldüğünüzde size ne iyi gelir?” “Yardıma ihtiyacınız olduğunda kime söyleyebilirsiniz?” “Bir arkadaşınız üzülürse ona nasıl yardımcı olabilirsiniz?”</w:t>
      </w:r>
    </w:p>
    <w:p w14:paraId="30304090" w14:textId="77777777" w:rsidR="00DC52E6" w:rsidRPr="005C65EC" w:rsidRDefault="00612DB8">
      <w:pPr>
        <w:spacing w:line="259" w:lineRule="auto"/>
        <w:rPr>
          <w:sz w:val="20"/>
          <w:szCs w:val="20"/>
        </w:rPr>
      </w:pPr>
      <w:r w:rsidRPr="005C65EC">
        <w:rPr>
          <w:color w:val="000000"/>
          <w:sz w:val="20"/>
          <w:szCs w:val="20"/>
        </w:rPr>
        <w:t>Çocukların cevap vermeleri için yeterli süre tanınır. Çocukl</w:t>
      </w:r>
      <w:r w:rsidRPr="005C65EC">
        <w:rPr>
          <w:color w:val="000000"/>
          <w:sz w:val="20"/>
          <w:szCs w:val="20"/>
        </w:rPr>
        <w:t>arın cevapları Pofuduk kuklası aracılığıyla tekrar edilerek genişletilir: “Arkadaşının yanında oturabileceğini söylüyorsun.</w:t>
      </w:r>
      <w:proofErr w:type="gramStart"/>
      <w:r w:rsidRPr="005C65EC">
        <w:rPr>
          <w:color w:val="000000"/>
          <w:sz w:val="20"/>
          <w:szCs w:val="20"/>
        </w:rPr>
        <w:t>”,“</w:t>
      </w:r>
      <w:proofErr w:type="gramEnd"/>
      <w:r w:rsidRPr="005C65EC">
        <w:rPr>
          <w:color w:val="000000"/>
          <w:sz w:val="20"/>
          <w:szCs w:val="20"/>
        </w:rPr>
        <w:t>Öğretmeninden yardım isteyebileceğini düşünüyorsun.”,“Birlikte oyun oynamanın iyi gelebileceğini söylüyorsun.” (SDB2.1.SB4., D4.2.</w:t>
      </w:r>
      <w:r w:rsidRPr="005C65EC">
        <w:rPr>
          <w:color w:val="000000"/>
          <w:sz w:val="20"/>
          <w:szCs w:val="20"/>
        </w:rPr>
        <w:t>2.)</w:t>
      </w:r>
    </w:p>
    <w:p w14:paraId="46299234" w14:textId="77777777" w:rsidR="00DC52E6" w:rsidRPr="005C65EC" w:rsidRDefault="00612DB8">
      <w:pPr>
        <w:keepNext/>
        <w:spacing w:line="259" w:lineRule="auto"/>
        <w:rPr>
          <w:sz w:val="20"/>
          <w:szCs w:val="20"/>
        </w:rPr>
      </w:pPr>
      <w:r w:rsidRPr="005C65EC">
        <w:rPr>
          <w:color w:val="000000"/>
          <w:sz w:val="20"/>
          <w:szCs w:val="20"/>
        </w:rPr>
        <w:t>Pofuduk daha sonra cebini gösterir ve şöyle der:</w:t>
      </w:r>
    </w:p>
    <w:p w14:paraId="43DAB014" w14:textId="77777777" w:rsidR="00DC52E6" w:rsidRPr="005C65EC" w:rsidRDefault="00612DB8">
      <w:pPr>
        <w:spacing w:line="259" w:lineRule="auto"/>
        <w:rPr>
          <w:sz w:val="20"/>
          <w:szCs w:val="20"/>
        </w:rPr>
      </w:pPr>
      <w:r w:rsidRPr="005C65EC">
        <w:rPr>
          <w:color w:val="000000"/>
          <w:sz w:val="20"/>
          <w:szCs w:val="20"/>
        </w:rPr>
        <w:t>“Benim çok özel bir arkadaşım var. Onu annem bana verdi. Biraz sonra okuyacağımız hikâyede onun kim olduğunu öğreneceksiniz.” Diyerek çocukların hikâyeye yönelik merak duymaları sağlanır. Güne başlama so</w:t>
      </w:r>
      <w:r w:rsidRPr="005C65EC">
        <w:rPr>
          <w:color w:val="000000"/>
          <w:sz w:val="20"/>
          <w:szCs w:val="20"/>
        </w:rPr>
        <w:t>hbetinin sonunda Pofuduk çocuklara: (E1.1.)</w:t>
      </w:r>
    </w:p>
    <w:p w14:paraId="37A1CB47" w14:textId="77777777" w:rsidR="00DC52E6" w:rsidRPr="005C65EC" w:rsidRDefault="00612DB8">
      <w:pPr>
        <w:spacing w:line="259" w:lineRule="auto"/>
        <w:rPr>
          <w:sz w:val="20"/>
          <w:szCs w:val="20"/>
        </w:rPr>
      </w:pPr>
      <w:r w:rsidRPr="005C65EC">
        <w:rPr>
          <w:color w:val="000000"/>
          <w:sz w:val="20"/>
          <w:szCs w:val="20"/>
        </w:rPr>
        <w:lastRenderedPageBreak/>
        <w:t>“Bugün farklı duygularla okula gelmiş olabiliriz. Bütün duygularımızı anlatabiliriz. Şimdi sınıfımızı birlikte keşfetmeye hazır mısınız?” diye sorar. Çocuklar öğrenme merkezlerine yönlendirilir. Pofuduk kuklası g</w:t>
      </w:r>
      <w:r w:rsidRPr="005C65EC">
        <w:rPr>
          <w:color w:val="000000"/>
          <w:sz w:val="20"/>
          <w:szCs w:val="20"/>
        </w:rPr>
        <w:t>ün boyunca çocukların görebileceği bir alana yerleştirilir.</w:t>
      </w:r>
    </w:p>
    <w:p w14:paraId="55003EBB" w14:textId="77777777" w:rsidR="00DC52E6" w:rsidRPr="005C65EC" w:rsidRDefault="00612DB8">
      <w:pPr>
        <w:keepNext/>
        <w:spacing w:line="259" w:lineRule="auto"/>
        <w:rPr>
          <w:sz w:val="20"/>
          <w:szCs w:val="20"/>
        </w:rPr>
      </w:pPr>
      <w:r w:rsidRPr="005C65EC">
        <w:rPr>
          <w:b/>
          <w:color w:val="1EB0A8"/>
          <w:sz w:val="20"/>
          <w:szCs w:val="20"/>
        </w:rPr>
        <w:t>ÖĞRENME MERKEZLERİNDE OYUN</w:t>
      </w:r>
    </w:p>
    <w:p w14:paraId="057360E8" w14:textId="77777777" w:rsidR="00DC52E6" w:rsidRPr="005C65EC" w:rsidRDefault="00612DB8">
      <w:pPr>
        <w:spacing w:line="259" w:lineRule="auto"/>
        <w:rPr>
          <w:sz w:val="20"/>
          <w:szCs w:val="20"/>
        </w:rPr>
      </w:pPr>
      <w:r w:rsidRPr="005C65EC">
        <w:rPr>
          <w:color w:val="000000"/>
          <w:sz w:val="20"/>
          <w:szCs w:val="20"/>
        </w:rPr>
        <w:t>Çocuklar ilgi ve ihtiyaçları doğrultusunda öğrenme merkezlerine yönlendirilir. Merkezlerde bulunan aile, sevgi ve duygular temalı kitap, kukla, oyuncak ve görselleri inc</w:t>
      </w:r>
      <w:r w:rsidRPr="005C65EC">
        <w:rPr>
          <w:color w:val="000000"/>
          <w:sz w:val="20"/>
          <w:szCs w:val="20"/>
        </w:rPr>
        <w:t>elerler. Öğretmen merkezleri dolaşarak çocukların oyunlarına rehberlik eder; “Bu karakter nasıl hissediyor?” ve “Onu mutlu etmek için ne yapabiliriz?” sorularını yöneltir. Oyun sonunda kullanılan materyaller birlikte yerlerine kaldırılır. (KB1.6., E2.5.)</w:t>
      </w:r>
    </w:p>
    <w:p w14:paraId="36595702" w14:textId="77777777" w:rsidR="00DC52E6" w:rsidRPr="005C65EC" w:rsidRDefault="00612DB8">
      <w:pPr>
        <w:keepNext/>
        <w:spacing w:line="259" w:lineRule="auto"/>
        <w:rPr>
          <w:sz w:val="20"/>
          <w:szCs w:val="20"/>
        </w:rPr>
      </w:pPr>
      <w:r w:rsidRPr="005C65EC">
        <w:rPr>
          <w:b/>
          <w:color w:val="1EB0A8"/>
          <w:sz w:val="20"/>
          <w:szCs w:val="20"/>
        </w:rPr>
        <w:t>B</w:t>
      </w:r>
      <w:r w:rsidRPr="005C65EC">
        <w:rPr>
          <w:b/>
          <w:color w:val="1EB0A8"/>
          <w:sz w:val="20"/>
          <w:szCs w:val="20"/>
        </w:rPr>
        <w:t>ESLENME, TOPLANMA, TEMİZLİK</w:t>
      </w:r>
    </w:p>
    <w:p w14:paraId="0201EB07" w14:textId="77777777" w:rsidR="000D2675" w:rsidRPr="005C65EC" w:rsidRDefault="000D2675" w:rsidP="000D2675">
      <w:pPr>
        <w:spacing w:after="80" w:line="252" w:lineRule="auto"/>
        <w:jc w:val="both"/>
        <w:rPr>
          <w:sz w:val="20"/>
          <w:szCs w:val="20"/>
        </w:rPr>
      </w:pPr>
      <w:r w:rsidRPr="005C65EC">
        <w:rPr>
          <w:sz w:val="20"/>
          <w:szCs w:val="20"/>
        </w:rPr>
        <w:t xml:space="preserve">Toplanma zamanı geldiğinde </w:t>
      </w:r>
      <w:hyperlink r:id="rId7">
        <w:r w:rsidRPr="005C65EC">
          <w:rPr>
            <w:rStyle w:val="Kpr"/>
            <w:sz w:val="20"/>
            <w:szCs w:val="20"/>
          </w:rPr>
          <w:t>“Topla Topla Yerine Koy”</w:t>
        </w:r>
      </w:hyperlink>
      <w:r w:rsidRPr="005C65EC">
        <w:rPr>
          <w:sz w:val="20"/>
          <w:szCs w:val="20"/>
        </w:rPr>
        <w:t xml:space="preserve"> şarkısı eşliğinde sınıf toplanmaya başlanır.</w:t>
      </w:r>
    </w:p>
    <w:p w14:paraId="1C6BC072" w14:textId="6217E3B8" w:rsidR="00DC52E6" w:rsidRPr="005C65EC" w:rsidRDefault="00612DB8">
      <w:pPr>
        <w:spacing w:after="0" w:line="240" w:lineRule="auto"/>
        <w:rPr>
          <w:rFonts w:eastAsia="Times New Roman"/>
          <w:color w:val="FF0000"/>
          <w:sz w:val="20"/>
          <w:szCs w:val="20"/>
          <w:lang w:eastAsia="tr-TR"/>
        </w:rPr>
      </w:pPr>
      <w:r w:rsidRPr="005C65EC">
        <w:rPr>
          <w:rFonts w:eastAsia="Times New Roman"/>
          <w:b/>
          <w:bCs/>
          <w:color w:val="FF0000"/>
          <w:sz w:val="20"/>
          <w:szCs w:val="20"/>
          <w:lang w:eastAsia="tr-TR"/>
        </w:rPr>
        <w:t>TOPLA TOPLA YERİNE KOY</w:t>
      </w:r>
    </w:p>
    <w:p w14:paraId="6CC28B49" w14:textId="77777777" w:rsidR="00DC52E6" w:rsidRPr="005C65EC" w:rsidRDefault="00612DB8">
      <w:pPr>
        <w:spacing w:after="0" w:line="240" w:lineRule="auto"/>
        <w:rPr>
          <w:rFonts w:eastAsia="Times New Roman"/>
          <w:sz w:val="20"/>
          <w:szCs w:val="20"/>
          <w:lang w:eastAsia="tr-TR"/>
        </w:rPr>
      </w:pPr>
      <w:r w:rsidRPr="005C65EC">
        <w:rPr>
          <w:rFonts w:eastAsia="Times New Roman"/>
          <w:sz w:val="20"/>
          <w:szCs w:val="20"/>
          <w:lang w:eastAsia="tr-TR"/>
        </w:rPr>
        <w:t>Topla topla yerine koy</w:t>
      </w:r>
      <w:r w:rsidRPr="005C65EC">
        <w:rPr>
          <w:rFonts w:eastAsia="Times New Roman"/>
          <w:sz w:val="20"/>
          <w:szCs w:val="20"/>
          <w:lang w:eastAsia="tr-TR"/>
        </w:rPr>
        <w:br/>
        <w:t>Oyuncaklar mutlu olsun</w:t>
      </w:r>
      <w:r w:rsidRPr="005C65EC">
        <w:rPr>
          <w:rFonts w:eastAsia="Times New Roman"/>
          <w:sz w:val="20"/>
          <w:szCs w:val="20"/>
          <w:lang w:eastAsia="tr-TR"/>
        </w:rPr>
        <w:br/>
        <w:t>Arkadaşın da oynasın</w:t>
      </w:r>
      <w:r w:rsidRPr="005C65EC">
        <w:rPr>
          <w:rFonts w:eastAsia="Times New Roman"/>
          <w:sz w:val="20"/>
          <w:szCs w:val="20"/>
          <w:lang w:eastAsia="tr-TR"/>
        </w:rPr>
        <w:br/>
        <w:t>Sınıfımız güzel olsun.</w:t>
      </w:r>
    </w:p>
    <w:p w14:paraId="7E66605C" w14:textId="77777777" w:rsidR="00DC52E6" w:rsidRPr="005C65EC" w:rsidRDefault="00612DB8">
      <w:pPr>
        <w:spacing w:line="259" w:lineRule="auto"/>
        <w:rPr>
          <w:sz w:val="20"/>
          <w:szCs w:val="20"/>
        </w:rPr>
      </w:pPr>
      <w:r w:rsidRPr="005C65EC">
        <w:rPr>
          <w:color w:val="000000"/>
          <w:sz w:val="20"/>
          <w:szCs w:val="20"/>
        </w:rPr>
        <w:t xml:space="preserve">Şarkı eşliğinde çocuklar kullandıkları oyuncakları ait oldukları kutulara yerleştirirler. Toplama işlemi </w:t>
      </w:r>
      <w:r w:rsidRPr="005C65EC">
        <w:rPr>
          <w:color w:val="000000"/>
          <w:sz w:val="20"/>
          <w:szCs w:val="20"/>
        </w:rPr>
        <w:t xml:space="preserve">tamamlandıktan sonra öğretmen çocuklarla birlikte sınıfı gözden geçirir. Sınıftan lavabo alanına geçişin eğlenceli ve düzenli olması için sıra olunur. Çocuklar sıraya geçerken hep birlikte ritmik bir </w:t>
      </w:r>
      <w:proofErr w:type="gramStart"/>
      <w:r w:rsidRPr="005C65EC">
        <w:rPr>
          <w:color w:val="000000"/>
          <w:sz w:val="20"/>
          <w:szCs w:val="20"/>
        </w:rPr>
        <w:t>şekilde  (</w:t>
      </w:r>
      <w:proofErr w:type="gramEnd"/>
      <w:r w:rsidRPr="005C65EC">
        <w:rPr>
          <w:color w:val="000000"/>
          <w:sz w:val="20"/>
          <w:szCs w:val="20"/>
        </w:rPr>
        <w:t>D16.2.5.)</w:t>
      </w:r>
    </w:p>
    <w:p w14:paraId="388B988B" w14:textId="77777777" w:rsidR="00DC52E6" w:rsidRPr="005C65EC" w:rsidRDefault="00612DB8">
      <w:pPr>
        <w:spacing w:line="259" w:lineRule="auto"/>
        <w:rPr>
          <w:b/>
          <w:bCs/>
          <w:sz w:val="20"/>
          <w:szCs w:val="20"/>
        </w:rPr>
      </w:pPr>
      <w:r w:rsidRPr="005C65EC">
        <w:rPr>
          <w:b/>
          <w:bCs/>
          <w:color w:val="000000"/>
          <w:sz w:val="20"/>
          <w:szCs w:val="20"/>
        </w:rPr>
        <w:t xml:space="preserve">"Bir sağa baktım, bir sola baktım </w:t>
      </w:r>
    </w:p>
    <w:p w14:paraId="5E67CE5B" w14:textId="77777777" w:rsidR="00DC52E6" w:rsidRPr="005C65EC" w:rsidRDefault="00612DB8">
      <w:pPr>
        <w:spacing w:line="259" w:lineRule="auto"/>
        <w:rPr>
          <w:sz w:val="20"/>
          <w:szCs w:val="20"/>
        </w:rPr>
      </w:pPr>
      <w:r w:rsidRPr="005C65EC">
        <w:rPr>
          <w:b/>
          <w:bCs/>
          <w:color w:val="000000"/>
          <w:sz w:val="20"/>
          <w:szCs w:val="20"/>
        </w:rPr>
        <w:t>L</w:t>
      </w:r>
      <w:r w:rsidRPr="005C65EC">
        <w:rPr>
          <w:b/>
          <w:bCs/>
          <w:color w:val="000000"/>
          <w:sz w:val="20"/>
          <w:szCs w:val="20"/>
        </w:rPr>
        <w:t>okomotif yaptım, cuf cuf cuf”</w:t>
      </w:r>
      <w:r w:rsidRPr="005C65EC">
        <w:rPr>
          <w:color w:val="000000"/>
          <w:sz w:val="20"/>
          <w:szCs w:val="20"/>
        </w:rPr>
        <w:t xml:space="preserve"> tekerlemesi söylenir, düzeni bozmadan yürünerek lavaboya varılır.</w:t>
      </w:r>
    </w:p>
    <w:p w14:paraId="4F646C4C" w14:textId="77777777" w:rsidR="00DC52E6" w:rsidRPr="005C65EC" w:rsidRDefault="00612DB8">
      <w:pPr>
        <w:spacing w:line="259" w:lineRule="auto"/>
        <w:rPr>
          <w:sz w:val="20"/>
          <w:szCs w:val="20"/>
        </w:rPr>
      </w:pPr>
      <w:r w:rsidRPr="005C65EC">
        <w:rPr>
          <w:color w:val="000000"/>
          <w:sz w:val="20"/>
          <w:szCs w:val="20"/>
        </w:rPr>
        <w:t xml:space="preserve">Öğretmen gözetiminde, çocukların ellerini su ve sabunla doğru şekilde yıkamaları, kişisel temizliklerini bağımsızca yapabilme </w:t>
      </w:r>
      <w:proofErr w:type="gramStart"/>
      <w:r w:rsidRPr="005C65EC">
        <w:rPr>
          <w:color w:val="000000"/>
          <w:sz w:val="20"/>
          <w:szCs w:val="20"/>
        </w:rPr>
        <w:t>becerileri  desteklenir</w:t>
      </w:r>
      <w:proofErr w:type="gramEnd"/>
      <w:r w:rsidRPr="005C65EC">
        <w:rPr>
          <w:color w:val="000000"/>
          <w:sz w:val="20"/>
          <w:szCs w:val="20"/>
        </w:rPr>
        <w:t xml:space="preserve">. Çocuklar </w:t>
      </w:r>
      <w:r w:rsidRPr="005C65EC">
        <w:rPr>
          <w:color w:val="000000"/>
          <w:sz w:val="20"/>
          <w:szCs w:val="20"/>
        </w:rPr>
        <w:t>yemek masalarına doğru oturuş düzenini koruyarak yerleşirler. Öğretmen, çocukların kendi beslenme çantalarını açmalarına rehberlik eder. Beslenmeye başlamadan önce hep birlikte kısa bir dua edilir ve "Afiyet Olsun" denilerek çocukların sandalyelerinde güve</w:t>
      </w:r>
      <w:r w:rsidRPr="005C65EC">
        <w:rPr>
          <w:color w:val="000000"/>
          <w:sz w:val="20"/>
          <w:szCs w:val="20"/>
        </w:rPr>
        <w:t>nle oturarak yemeklerini yemelerine rehberlik eder. Yemekten sonra çocukların çevre düzenine katkı sunması amacıyla çöplerini kutuya atmaları sağlanır. Kişisel temizlikler yapılır. (D18.1.2.)</w:t>
      </w:r>
    </w:p>
    <w:p w14:paraId="5A9B8762" w14:textId="77777777" w:rsidR="00DC52E6" w:rsidRPr="005C65EC" w:rsidRDefault="00612DB8">
      <w:pPr>
        <w:keepNext/>
        <w:spacing w:line="259" w:lineRule="auto"/>
        <w:rPr>
          <w:sz w:val="20"/>
          <w:szCs w:val="20"/>
        </w:rPr>
      </w:pPr>
      <w:r w:rsidRPr="005C65EC">
        <w:rPr>
          <w:b/>
          <w:color w:val="1EB0A8"/>
          <w:sz w:val="20"/>
          <w:szCs w:val="20"/>
        </w:rPr>
        <w:t>ETKİNLİKLER</w:t>
      </w:r>
    </w:p>
    <w:p w14:paraId="3D86BED5" w14:textId="77777777" w:rsidR="00DC52E6" w:rsidRPr="005C65EC" w:rsidRDefault="00612DB8">
      <w:pPr>
        <w:spacing w:line="259" w:lineRule="auto"/>
        <w:rPr>
          <w:sz w:val="20"/>
          <w:szCs w:val="20"/>
        </w:rPr>
      </w:pPr>
      <w:r w:rsidRPr="005C65EC">
        <w:rPr>
          <w:color w:val="000000"/>
          <w:sz w:val="20"/>
          <w:szCs w:val="20"/>
        </w:rPr>
        <w:t>Öğretmen çocukların dikkatini çekmek için hareketli tekerlemeyi söyler:</w:t>
      </w:r>
    </w:p>
    <w:p w14:paraId="7553B88F" w14:textId="77777777" w:rsidR="00DC52E6" w:rsidRPr="005C65EC" w:rsidRDefault="00612DB8">
      <w:pPr>
        <w:spacing w:line="259" w:lineRule="auto"/>
        <w:rPr>
          <w:sz w:val="20"/>
          <w:szCs w:val="20"/>
        </w:rPr>
      </w:pPr>
      <w:r w:rsidRPr="005C65EC">
        <w:rPr>
          <w:b/>
          <w:bCs/>
          <w:color w:val="000000"/>
          <w:sz w:val="20"/>
          <w:szCs w:val="20"/>
        </w:rPr>
        <w:t xml:space="preserve">Tıp tıp tıp tıp kim geliyor? (Eller dizlere vurulur) </w:t>
      </w:r>
      <w:r w:rsidRPr="005C65EC">
        <w:rPr>
          <w:b/>
          <w:bCs/>
          <w:color w:val="000000"/>
          <w:sz w:val="20"/>
          <w:szCs w:val="20"/>
        </w:rPr>
        <w:br/>
        <w:t xml:space="preserve">Uzun kulaklı bir tavşan geliyor! (Ellerle kulak yapılır) </w:t>
      </w:r>
      <w:r w:rsidRPr="005C65EC">
        <w:rPr>
          <w:b/>
          <w:bCs/>
          <w:color w:val="000000"/>
          <w:sz w:val="20"/>
          <w:szCs w:val="20"/>
        </w:rPr>
        <w:br/>
        <w:t xml:space="preserve">Minderimize oturalım, </w:t>
      </w:r>
      <w:r w:rsidRPr="005C65EC">
        <w:rPr>
          <w:b/>
          <w:bCs/>
          <w:color w:val="000000"/>
          <w:sz w:val="20"/>
          <w:szCs w:val="20"/>
        </w:rPr>
        <w:br/>
        <w:t>Tavşanla d</w:t>
      </w:r>
      <w:r w:rsidRPr="005C65EC">
        <w:rPr>
          <w:b/>
          <w:bCs/>
          <w:color w:val="000000"/>
          <w:sz w:val="20"/>
          <w:szCs w:val="20"/>
        </w:rPr>
        <w:t xml:space="preserve">inlenelim! Şşşt... </w:t>
      </w:r>
      <w:r w:rsidRPr="005C65EC">
        <w:rPr>
          <w:b/>
          <w:bCs/>
          <w:color w:val="000000"/>
          <w:sz w:val="20"/>
          <w:szCs w:val="20"/>
        </w:rPr>
        <w:br/>
        <w:t>Tavşan dinleniyor! (Parmak dudağa götürülür)</w:t>
      </w:r>
      <w:r w:rsidRPr="005C65EC">
        <w:rPr>
          <w:color w:val="000000"/>
          <w:sz w:val="20"/>
          <w:szCs w:val="20"/>
        </w:rPr>
        <w:t xml:space="preserve"> (TADB.1.b.)</w:t>
      </w:r>
    </w:p>
    <w:p w14:paraId="27DC3538" w14:textId="77777777" w:rsidR="00DC52E6" w:rsidRPr="005C65EC" w:rsidRDefault="00612DB8">
      <w:pPr>
        <w:spacing w:line="259" w:lineRule="auto"/>
        <w:rPr>
          <w:sz w:val="20"/>
          <w:szCs w:val="20"/>
        </w:rPr>
      </w:pPr>
      <w:r w:rsidRPr="005C65EC">
        <w:rPr>
          <w:color w:val="000000"/>
          <w:sz w:val="20"/>
          <w:szCs w:val="20"/>
        </w:rPr>
        <w:t>Çocuklar tekerlemenin sonunda ellerini kalplerinin üzerine koyarak minderlere otururlar. Öğretmen çocuklara yumuşak bir tonla sorar:</w:t>
      </w:r>
    </w:p>
    <w:p w14:paraId="45F27524" w14:textId="77777777" w:rsidR="00DC52E6" w:rsidRPr="005C65EC" w:rsidRDefault="00612DB8">
      <w:pPr>
        <w:spacing w:line="259" w:lineRule="auto"/>
        <w:rPr>
          <w:sz w:val="20"/>
          <w:szCs w:val="20"/>
        </w:rPr>
      </w:pPr>
      <w:r w:rsidRPr="005C65EC">
        <w:rPr>
          <w:color w:val="000000"/>
          <w:sz w:val="20"/>
          <w:szCs w:val="20"/>
        </w:rPr>
        <w:t>“Bu sabah evden çıkarken kendini nasıl hissett</w:t>
      </w:r>
      <w:r w:rsidRPr="005C65EC">
        <w:rPr>
          <w:color w:val="000000"/>
          <w:sz w:val="20"/>
          <w:szCs w:val="20"/>
        </w:rPr>
        <w:t xml:space="preserve">in?” </w:t>
      </w:r>
    </w:p>
    <w:p w14:paraId="0184D114" w14:textId="77777777" w:rsidR="00DC52E6" w:rsidRPr="005C65EC" w:rsidRDefault="00612DB8">
      <w:pPr>
        <w:spacing w:line="259" w:lineRule="auto"/>
        <w:rPr>
          <w:sz w:val="20"/>
          <w:szCs w:val="20"/>
        </w:rPr>
      </w:pPr>
      <w:r w:rsidRPr="005C65EC">
        <w:rPr>
          <w:color w:val="000000"/>
          <w:sz w:val="20"/>
          <w:szCs w:val="20"/>
        </w:rPr>
        <w:t xml:space="preserve">“Okula gelirken mutlu muydun, biraz üzgün müydün?” </w:t>
      </w:r>
    </w:p>
    <w:p w14:paraId="5F55AE6D" w14:textId="77777777" w:rsidR="00DC52E6" w:rsidRPr="005C65EC" w:rsidRDefault="00612DB8">
      <w:pPr>
        <w:spacing w:line="259" w:lineRule="auto"/>
        <w:rPr>
          <w:sz w:val="20"/>
          <w:szCs w:val="20"/>
        </w:rPr>
      </w:pPr>
      <w:r w:rsidRPr="005C65EC">
        <w:rPr>
          <w:color w:val="000000"/>
          <w:sz w:val="20"/>
          <w:szCs w:val="20"/>
        </w:rPr>
        <w:t>“Bazen annemizi, babamızı veya evimizdeki birini özler miyiz?”</w:t>
      </w:r>
    </w:p>
    <w:p w14:paraId="75117458" w14:textId="77777777" w:rsidR="00DC52E6" w:rsidRPr="005C65EC" w:rsidRDefault="00612DB8">
      <w:pPr>
        <w:spacing w:line="259" w:lineRule="auto"/>
        <w:rPr>
          <w:sz w:val="20"/>
          <w:szCs w:val="20"/>
        </w:rPr>
      </w:pPr>
      <w:r w:rsidRPr="005C65EC">
        <w:rPr>
          <w:color w:val="000000"/>
          <w:sz w:val="20"/>
          <w:szCs w:val="20"/>
        </w:rPr>
        <w:t xml:space="preserve">Öğretmen eline Minik Tavşan Pofuduk kuklasını (veya peluşunu) alır. Kuklayı kulakları düşmüş bir şekilde tutarak: "Bugün okula </w:t>
      </w:r>
      <w:r w:rsidRPr="005C65EC">
        <w:rPr>
          <w:color w:val="000000"/>
          <w:sz w:val="20"/>
          <w:szCs w:val="20"/>
        </w:rPr>
        <w:t xml:space="preserve">geldim ama kulaklarım biraz aşağı düştü. Annemden ayrıldığım için biraz endişeliyim ve onu özlüyorum..." der. Çocuklara sorulur: "Sizce Pofuduk'a sevdiklerinin sevgisini hatırlatacak nasıl bir ipucu verebiliriz?" Çocukların cevapları dinlenir. (TAKB.1.b., </w:t>
      </w:r>
      <w:r w:rsidRPr="005C65EC">
        <w:rPr>
          <w:color w:val="000000"/>
          <w:sz w:val="20"/>
          <w:szCs w:val="20"/>
        </w:rPr>
        <w:t>SDB2.1.SB4., E2.4.)</w:t>
      </w:r>
    </w:p>
    <w:p w14:paraId="39A95D17" w14:textId="2F403B64" w:rsidR="00DC52E6" w:rsidRPr="005C65EC" w:rsidRDefault="00612DB8">
      <w:pPr>
        <w:spacing w:line="259" w:lineRule="auto"/>
        <w:rPr>
          <w:sz w:val="20"/>
          <w:szCs w:val="20"/>
        </w:rPr>
      </w:pPr>
      <w:r w:rsidRPr="005C65EC">
        <w:rPr>
          <w:color w:val="000000"/>
          <w:sz w:val="20"/>
          <w:szCs w:val="20"/>
        </w:rPr>
        <w:t xml:space="preserve">Öğretmen </w:t>
      </w:r>
      <w:hyperlink r:id="rId8" w:history="1">
        <w:r w:rsidRPr="005C65EC">
          <w:rPr>
            <w:rStyle w:val="Kpr"/>
            <w:sz w:val="20"/>
            <w:szCs w:val="20"/>
          </w:rPr>
          <w:t>Cebimdeki Minik Güneş Hikayesi</w:t>
        </w:r>
      </w:hyperlink>
      <w:r w:rsidRPr="005C65EC">
        <w:rPr>
          <w:color w:val="000000"/>
          <w:sz w:val="20"/>
          <w:szCs w:val="20"/>
        </w:rPr>
        <w:t xml:space="preserve"> görsellerini göstererek okur. Annesinin Pofuduk'un cebine kumaş güneşi koyduğu sayfada durulur: "Annesi cebine ne koydu sizce? Bu güneş ona ne hissettirecek?" diye sorulur. Pofuduk'un okula adım a</w:t>
      </w:r>
      <w:r w:rsidRPr="005C65EC">
        <w:rPr>
          <w:color w:val="000000"/>
          <w:sz w:val="20"/>
          <w:szCs w:val="20"/>
        </w:rPr>
        <w:t>ttığı ve kulaklarının dikleşip kule yaptığı yerlerde durularak çocukların karakterin duygusal değişimini gözlemlemeleri sağlanır</w:t>
      </w:r>
      <w:r w:rsidRPr="005C65EC">
        <w:rPr>
          <w:color w:val="000000"/>
          <w:sz w:val="20"/>
          <w:szCs w:val="20"/>
        </w:rPr>
        <w:t xml:space="preserve"> (TADB.1.b., TADB.2.b., KB1.8., OB4.</w:t>
      </w:r>
      <w:r w:rsidRPr="005C65EC">
        <w:rPr>
          <w:color w:val="000000"/>
          <w:sz w:val="20"/>
          <w:szCs w:val="20"/>
        </w:rPr>
        <w:t>1.SB1.)</w:t>
      </w:r>
    </w:p>
    <w:p w14:paraId="3164FE6B" w14:textId="77777777" w:rsidR="00DC52E6" w:rsidRPr="005C65EC" w:rsidRDefault="00612DB8">
      <w:pPr>
        <w:spacing w:line="259" w:lineRule="auto"/>
        <w:rPr>
          <w:sz w:val="20"/>
          <w:szCs w:val="20"/>
        </w:rPr>
      </w:pPr>
      <w:r w:rsidRPr="005C65EC">
        <w:rPr>
          <w:color w:val="000000"/>
          <w:sz w:val="20"/>
          <w:szCs w:val="20"/>
        </w:rPr>
        <w:t xml:space="preserve">Pofuduk'un özlediğinde ne yaptığı, "Elim cebimde, sevgin kalbimde" sözünün ne anlama geldiği konuşulur. Özlemenin doğal bir duygu olduğu, ailelerimiz yanımızda olmasa da sevgilerinin kalbimizde kaldığı ve okulda zorlandıklarında </w:t>
      </w:r>
      <w:r w:rsidRPr="005C65EC">
        <w:rPr>
          <w:color w:val="000000"/>
          <w:sz w:val="20"/>
          <w:szCs w:val="20"/>
        </w:rPr>
        <w:lastRenderedPageBreak/>
        <w:t>öğretmenlerinden de</w:t>
      </w:r>
      <w:r w:rsidRPr="005C65EC">
        <w:rPr>
          <w:color w:val="000000"/>
          <w:sz w:val="20"/>
          <w:szCs w:val="20"/>
        </w:rPr>
        <w:t>stek isteyebilecekleri vurgulanır. Çocuklar kendi yaşantılarından örnek vermeye davet edilir; paylaşmak istemeyen çocuk zorlanmaz. (TADB.2.a., TAKB.1.b., D4.2.2.)</w:t>
      </w:r>
    </w:p>
    <w:p w14:paraId="0A811828" w14:textId="77777777" w:rsidR="00DC52E6" w:rsidRPr="005C65EC" w:rsidRDefault="00612DB8">
      <w:pPr>
        <w:spacing w:line="259" w:lineRule="auto"/>
        <w:rPr>
          <w:sz w:val="20"/>
          <w:szCs w:val="20"/>
        </w:rPr>
      </w:pPr>
      <w:r w:rsidRPr="005C65EC">
        <w:rPr>
          <w:color w:val="000000"/>
          <w:sz w:val="20"/>
          <w:szCs w:val="20"/>
        </w:rPr>
        <w:t>Hikâyenin ardından çocuklar “Sevgi Avucumda” oyununa davet edilir. Çocuklar müzik eşliğinde s</w:t>
      </w:r>
      <w:r w:rsidRPr="005C65EC">
        <w:rPr>
          <w:color w:val="000000"/>
          <w:sz w:val="20"/>
          <w:szCs w:val="20"/>
        </w:rPr>
        <w:t>ınıfta birbirlerine çarpmadan, müziğin ritmine uygun adımlarla serbestçe dolaşırlar. (HSAB.3.a., MHB.3.a., MHB.3.b., E2.5.) Müzik durduğunda öğretmen “mutlu”, “üzgün”, “heyecanlı”, “özlemiş” veya “biraz korkmuş” gibi bir duygu söyler. Çocuklardan bu duyguy</w:t>
      </w:r>
      <w:r w:rsidRPr="005C65EC">
        <w:rPr>
          <w:color w:val="000000"/>
          <w:sz w:val="20"/>
          <w:szCs w:val="20"/>
        </w:rPr>
        <w:t>u yüz ifadeleri ve beden hareketleriyle göstermeleri istenir. Daha sonra çocuklar ellerini kalplerinin üzerine koyarak sevdikleri bir kişiyi düşünürler. Dileyen çocuk düşündüğü kişinin adını arkadaşlarıyla paylaşır; konuşmak istemeyen çocuklara ise yalnızc</w:t>
      </w:r>
      <w:r w:rsidRPr="005C65EC">
        <w:rPr>
          <w:color w:val="000000"/>
          <w:sz w:val="20"/>
          <w:szCs w:val="20"/>
        </w:rPr>
        <w:t>a ellerini kalplerine koyarak etkinliğe katılma fırsatı verilir.  (TAKB.1.b., SDB2.1.SB4.)</w:t>
      </w:r>
    </w:p>
    <w:p w14:paraId="2B4C77F0" w14:textId="1AD66DB8" w:rsidR="00DC52E6" w:rsidRPr="005C65EC" w:rsidRDefault="00612DB8">
      <w:pPr>
        <w:spacing w:line="259" w:lineRule="auto"/>
        <w:rPr>
          <w:sz w:val="20"/>
          <w:szCs w:val="20"/>
        </w:rPr>
      </w:pPr>
      <w:r w:rsidRPr="005C65EC">
        <w:rPr>
          <w:b/>
          <w:bCs/>
          <w:color w:val="000000"/>
          <w:sz w:val="20"/>
          <w:szCs w:val="20"/>
        </w:rPr>
        <w:t>Sevgi kalbimizde,</w:t>
      </w:r>
      <w:r w:rsidRPr="005C65EC">
        <w:rPr>
          <w:b/>
          <w:bCs/>
          <w:color w:val="000000"/>
          <w:sz w:val="20"/>
          <w:szCs w:val="20"/>
        </w:rPr>
        <w:br/>
        <w:t>Güneş ellerimizde.</w:t>
      </w:r>
      <w:r w:rsidRPr="005C65EC">
        <w:rPr>
          <w:b/>
          <w:bCs/>
          <w:color w:val="000000"/>
          <w:sz w:val="20"/>
          <w:szCs w:val="20"/>
        </w:rPr>
        <w:br/>
        <w:t>Minik adımlarla,</w:t>
      </w:r>
      <w:r w:rsidRPr="005C65EC">
        <w:rPr>
          <w:b/>
          <w:bCs/>
          <w:color w:val="000000"/>
          <w:sz w:val="20"/>
          <w:szCs w:val="20"/>
        </w:rPr>
        <w:br/>
        <w:t>Gidiyoruz sanat etkinliğine!</w:t>
      </w:r>
      <w:r w:rsidR="005C65EC" w:rsidRPr="005C65EC">
        <w:rPr>
          <w:color w:val="000000"/>
          <w:sz w:val="20"/>
          <w:szCs w:val="20"/>
        </w:rPr>
        <w:t xml:space="preserve"> </w:t>
      </w:r>
      <w:r w:rsidRPr="005C65EC">
        <w:rPr>
          <w:color w:val="000000"/>
          <w:sz w:val="20"/>
          <w:szCs w:val="20"/>
        </w:rPr>
        <w:t>Tekerlemesi ile oyun sonrasında çocuklar sanat masalarına yönlendirilir. Her çocuğ</w:t>
      </w:r>
      <w:r w:rsidRPr="005C65EC">
        <w:rPr>
          <w:color w:val="000000"/>
          <w:sz w:val="20"/>
          <w:szCs w:val="20"/>
        </w:rPr>
        <w:t>a üzerinde büyük bir el şekli bulunan çalışma sayfası dağıtılır. Çocukların avuçlarına, istemeleri hâlinde, yıkanabilir parmak boyası sürülür ve el baskılarını kâğıdın üzerine çıkarmalarına rehberlik edilir. Boyaya dokunmak istemeyen çocuklara hazır sarı g</w:t>
      </w:r>
      <w:r w:rsidRPr="005C65EC">
        <w:rPr>
          <w:color w:val="000000"/>
          <w:sz w:val="20"/>
          <w:szCs w:val="20"/>
        </w:rPr>
        <w:t>üneş kesimleri, çıkartmalar veya pastel boyalar sunulur. Çocuk kullanmak istediği malzemeyi seçer. (KB1.6., SNAB.1.b.) Çocuklar el baskısının avuç bölümüne bir güneş yapıştırır; dilediği renk ve süslemeleri ekleyebilir. (SNAB.1.c., SNAB.4.c., HSAB.2.c., E3</w:t>
      </w:r>
      <w:r w:rsidRPr="005C65EC">
        <w:rPr>
          <w:color w:val="000000"/>
          <w:sz w:val="20"/>
          <w:szCs w:val="20"/>
        </w:rPr>
        <w:t>.2.) Öğretmen her çocuğa "Bu güneş/avuçtaki sevgi sana kimi hatırlatıyor?" sorusunu sorarak verdiği cevabı çalışmanın altına yazar. İsteyen çocuklar ürünlerini arkadaşlarına gösterir. (TAKB.1.b., KB1.10., E1.5.)</w:t>
      </w:r>
    </w:p>
    <w:p w14:paraId="2FA1FA58" w14:textId="77777777" w:rsidR="00DC52E6" w:rsidRPr="005C65EC" w:rsidRDefault="00612DB8">
      <w:pPr>
        <w:spacing w:line="259" w:lineRule="auto"/>
        <w:rPr>
          <w:sz w:val="20"/>
          <w:szCs w:val="20"/>
        </w:rPr>
      </w:pPr>
      <w:r w:rsidRPr="005C65EC">
        <w:rPr>
          <w:color w:val="000000"/>
          <w:sz w:val="20"/>
          <w:szCs w:val="20"/>
        </w:rPr>
        <w:t>Günün sonunda çocuklar çalışmalarını yanları</w:t>
      </w:r>
      <w:r w:rsidRPr="005C65EC">
        <w:rPr>
          <w:color w:val="000000"/>
          <w:sz w:val="20"/>
          <w:szCs w:val="20"/>
        </w:rPr>
        <w:t>na alarak çember alanında toplanırlar. Öğretmen hikâyeyi ve yapılan etkinlikleri kısaca hatırlatır. Çocuklara bugün kendilerini nasıl hissettikleri, okuldayken kimi özledikleri ve özlediklerinde kendilerini daha iyi hissetmek için neler yapabilecekleri sor</w:t>
      </w:r>
      <w:r w:rsidRPr="005C65EC">
        <w:rPr>
          <w:color w:val="000000"/>
          <w:sz w:val="20"/>
          <w:szCs w:val="20"/>
        </w:rPr>
        <w:t>ulur. Çocuklar düşüncelerini konuşarak, duygu kartı seçerek veya yüz ifadeleriyle gösterebilirler.  (KB1.6., KB1.8., SDB2.1.SB4.)</w:t>
      </w:r>
    </w:p>
    <w:p w14:paraId="740DD8BC" w14:textId="77777777" w:rsidR="00DC52E6" w:rsidRPr="005C65EC" w:rsidRDefault="00612DB8">
      <w:pPr>
        <w:spacing w:line="259" w:lineRule="auto"/>
        <w:rPr>
          <w:sz w:val="20"/>
          <w:szCs w:val="20"/>
        </w:rPr>
      </w:pPr>
      <w:r w:rsidRPr="005C65EC">
        <w:rPr>
          <w:color w:val="000000"/>
          <w:sz w:val="20"/>
          <w:szCs w:val="20"/>
        </w:rPr>
        <w:t>Kapıya "Selamlaşma" panosu asılır (Sarılma, El Sallama, Çak Bi Beşlik, Dans Etme görselleri yer alır). Çocuklar aileleriyle bi</w:t>
      </w:r>
      <w:r w:rsidRPr="005C65EC">
        <w:rPr>
          <w:color w:val="000000"/>
          <w:sz w:val="20"/>
          <w:szCs w:val="20"/>
        </w:rPr>
        <w:t>rlikte bu görsellerden birini seçerek öğretmenle vedalaşır. Temas gerektiren seçenekler çocuğun isteğine bırakılır; çocuk yetkili yetişkine teslim edilir. (KB1.6., OB4.1.SB2., D14.1.9.)</w:t>
      </w:r>
    </w:p>
    <w:p w14:paraId="52408B2C" w14:textId="77777777" w:rsidR="00DC52E6" w:rsidRPr="005C65EC" w:rsidRDefault="00612DB8">
      <w:pPr>
        <w:keepNext/>
        <w:spacing w:line="259" w:lineRule="auto"/>
        <w:rPr>
          <w:sz w:val="20"/>
          <w:szCs w:val="20"/>
        </w:rPr>
      </w:pPr>
      <w:r w:rsidRPr="005C65EC">
        <w:rPr>
          <w:b/>
          <w:color w:val="1EB0A8"/>
          <w:sz w:val="20"/>
          <w:szCs w:val="20"/>
        </w:rPr>
        <w:t>DEĞERLENDİRME</w:t>
      </w:r>
    </w:p>
    <w:p w14:paraId="46934633" w14:textId="77777777" w:rsidR="00DC52E6" w:rsidRPr="005C65EC" w:rsidRDefault="00612DB8">
      <w:pPr>
        <w:pStyle w:val="ListeParagraf"/>
        <w:widowControl/>
        <w:numPr>
          <w:ilvl w:val="0"/>
          <w:numId w:val="5"/>
        </w:numPr>
        <w:spacing w:line="259" w:lineRule="auto"/>
        <w:rPr>
          <w:sz w:val="20"/>
          <w:szCs w:val="20"/>
        </w:rPr>
      </w:pPr>
      <w:proofErr w:type="spellStart"/>
      <w:r w:rsidRPr="005C65EC">
        <w:rPr>
          <w:color w:val="000000"/>
          <w:sz w:val="20"/>
          <w:szCs w:val="20"/>
        </w:rPr>
        <w:t>Hikâyenin</w:t>
      </w:r>
      <w:proofErr w:type="spellEnd"/>
      <w:r w:rsidRPr="005C65EC">
        <w:rPr>
          <w:color w:val="000000"/>
          <w:sz w:val="20"/>
          <w:szCs w:val="20"/>
        </w:rPr>
        <w:t xml:space="preserve"> </w:t>
      </w:r>
      <w:proofErr w:type="spellStart"/>
      <w:r w:rsidRPr="005C65EC">
        <w:rPr>
          <w:color w:val="000000"/>
          <w:sz w:val="20"/>
          <w:szCs w:val="20"/>
        </w:rPr>
        <w:t>başında</w:t>
      </w:r>
      <w:proofErr w:type="spellEnd"/>
      <w:r w:rsidRPr="005C65EC">
        <w:rPr>
          <w:color w:val="000000"/>
          <w:sz w:val="20"/>
          <w:szCs w:val="20"/>
        </w:rPr>
        <w:t xml:space="preserve"> </w:t>
      </w:r>
      <w:proofErr w:type="spellStart"/>
      <w:r w:rsidRPr="005C65EC">
        <w:rPr>
          <w:color w:val="000000"/>
          <w:sz w:val="20"/>
          <w:szCs w:val="20"/>
        </w:rPr>
        <w:t>Pofuduk’un</w:t>
      </w:r>
      <w:proofErr w:type="spellEnd"/>
      <w:r w:rsidRPr="005C65EC">
        <w:rPr>
          <w:color w:val="000000"/>
          <w:sz w:val="20"/>
          <w:szCs w:val="20"/>
        </w:rPr>
        <w:t xml:space="preserve"> </w:t>
      </w:r>
      <w:proofErr w:type="spellStart"/>
      <w:r w:rsidRPr="005C65EC">
        <w:rPr>
          <w:color w:val="000000"/>
          <w:sz w:val="20"/>
          <w:szCs w:val="20"/>
        </w:rPr>
        <w:t>kulakları</w:t>
      </w:r>
      <w:proofErr w:type="spellEnd"/>
      <w:r w:rsidRPr="005C65EC">
        <w:rPr>
          <w:color w:val="000000"/>
          <w:sz w:val="20"/>
          <w:szCs w:val="20"/>
        </w:rPr>
        <w:t xml:space="preserve"> neden aşağı</w:t>
      </w:r>
      <w:r w:rsidRPr="005C65EC">
        <w:rPr>
          <w:color w:val="000000"/>
          <w:sz w:val="20"/>
          <w:szCs w:val="20"/>
        </w:rPr>
        <w:t xml:space="preserve">daydı? </w:t>
      </w:r>
    </w:p>
    <w:p w14:paraId="1AF8F775" w14:textId="77777777" w:rsidR="00DC52E6" w:rsidRPr="005C65EC" w:rsidRDefault="00612DB8">
      <w:pPr>
        <w:pStyle w:val="ListeParagraf"/>
        <w:widowControl/>
        <w:numPr>
          <w:ilvl w:val="0"/>
          <w:numId w:val="5"/>
        </w:numPr>
        <w:spacing w:line="259" w:lineRule="auto"/>
        <w:rPr>
          <w:sz w:val="20"/>
          <w:szCs w:val="20"/>
        </w:rPr>
      </w:pPr>
      <w:r w:rsidRPr="005C65EC">
        <w:rPr>
          <w:color w:val="000000"/>
          <w:sz w:val="20"/>
          <w:szCs w:val="20"/>
        </w:rPr>
        <w:t>Pofuduk’un kendisini daha iyi hissetmesine ne yardımcı oldu?</w:t>
      </w:r>
    </w:p>
    <w:p w14:paraId="3A9EC07F" w14:textId="77777777" w:rsidR="00DC52E6" w:rsidRPr="005C65EC" w:rsidRDefault="00612DB8">
      <w:pPr>
        <w:pStyle w:val="ListeParagraf"/>
        <w:widowControl/>
        <w:numPr>
          <w:ilvl w:val="0"/>
          <w:numId w:val="5"/>
        </w:numPr>
        <w:spacing w:line="259" w:lineRule="auto"/>
        <w:rPr>
          <w:sz w:val="20"/>
          <w:szCs w:val="20"/>
        </w:rPr>
      </w:pPr>
      <w:proofErr w:type="spellStart"/>
      <w:r w:rsidRPr="005C65EC">
        <w:rPr>
          <w:color w:val="000000"/>
          <w:sz w:val="20"/>
          <w:szCs w:val="20"/>
        </w:rPr>
        <w:t>Hikâyede</w:t>
      </w:r>
      <w:proofErr w:type="spellEnd"/>
      <w:r w:rsidRPr="005C65EC">
        <w:rPr>
          <w:color w:val="000000"/>
          <w:sz w:val="20"/>
          <w:szCs w:val="20"/>
        </w:rPr>
        <w:t xml:space="preserve"> </w:t>
      </w:r>
      <w:proofErr w:type="spellStart"/>
      <w:r w:rsidRPr="005C65EC">
        <w:rPr>
          <w:color w:val="000000"/>
          <w:sz w:val="20"/>
          <w:szCs w:val="20"/>
        </w:rPr>
        <w:t>Pofuduk’un</w:t>
      </w:r>
      <w:proofErr w:type="spellEnd"/>
      <w:r w:rsidRPr="005C65EC">
        <w:rPr>
          <w:color w:val="000000"/>
          <w:sz w:val="20"/>
          <w:szCs w:val="20"/>
        </w:rPr>
        <w:t xml:space="preserve"> </w:t>
      </w:r>
      <w:proofErr w:type="spellStart"/>
      <w:r w:rsidRPr="005C65EC">
        <w:rPr>
          <w:color w:val="000000"/>
          <w:sz w:val="20"/>
          <w:szCs w:val="20"/>
        </w:rPr>
        <w:t>hangi</w:t>
      </w:r>
      <w:proofErr w:type="spellEnd"/>
      <w:r w:rsidRPr="005C65EC">
        <w:rPr>
          <w:color w:val="000000"/>
          <w:sz w:val="20"/>
          <w:szCs w:val="20"/>
        </w:rPr>
        <w:t xml:space="preserve"> </w:t>
      </w:r>
      <w:proofErr w:type="spellStart"/>
      <w:r w:rsidRPr="005C65EC">
        <w:rPr>
          <w:color w:val="000000"/>
          <w:sz w:val="20"/>
          <w:szCs w:val="20"/>
        </w:rPr>
        <w:t>duygusunu</w:t>
      </w:r>
      <w:proofErr w:type="spellEnd"/>
      <w:r w:rsidRPr="005C65EC">
        <w:rPr>
          <w:color w:val="000000"/>
          <w:sz w:val="20"/>
          <w:szCs w:val="20"/>
        </w:rPr>
        <w:t xml:space="preserve"> sen de daha önce hissettin? </w:t>
      </w:r>
    </w:p>
    <w:p w14:paraId="774BA771" w14:textId="77777777" w:rsidR="00DC52E6" w:rsidRPr="005C65EC" w:rsidRDefault="00612DB8">
      <w:pPr>
        <w:pStyle w:val="ListeParagraf"/>
        <w:widowControl/>
        <w:numPr>
          <w:ilvl w:val="0"/>
          <w:numId w:val="5"/>
        </w:numPr>
        <w:spacing w:line="259" w:lineRule="auto"/>
        <w:rPr>
          <w:sz w:val="20"/>
          <w:szCs w:val="20"/>
        </w:rPr>
      </w:pPr>
      <w:r w:rsidRPr="005C65EC">
        <w:rPr>
          <w:color w:val="000000"/>
          <w:sz w:val="20"/>
          <w:szCs w:val="20"/>
        </w:rPr>
        <w:t>Sen okuldayken kimi özleyebilirsin?</w:t>
      </w:r>
    </w:p>
    <w:p w14:paraId="04667E43" w14:textId="77777777" w:rsidR="00DC52E6" w:rsidRPr="005C65EC" w:rsidRDefault="00612DB8">
      <w:pPr>
        <w:pStyle w:val="ListeParagraf"/>
        <w:widowControl/>
        <w:numPr>
          <w:ilvl w:val="0"/>
          <w:numId w:val="5"/>
        </w:numPr>
        <w:spacing w:line="259" w:lineRule="auto"/>
        <w:rPr>
          <w:sz w:val="20"/>
          <w:szCs w:val="20"/>
        </w:rPr>
      </w:pPr>
      <w:r w:rsidRPr="005C65EC">
        <w:rPr>
          <w:color w:val="000000"/>
          <w:sz w:val="20"/>
          <w:szCs w:val="20"/>
        </w:rPr>
        <w:t xml:space="preserve">Seni </w:t>
      </w:r>
      <w:proofErr w:type="spellStart"/>
      <w:r w:rsidRPr="005C65EC">
        <w:rPr>
          <w:color w:val="000000"/>
          <w:sz w:val="20"/>
          <w:szCs w:val="20"/>
        </w:rPr>
        <w:t>mutlu</w:t>
      </w:r>
      <w:proofErr w:type="spellEnd"/>
      <w:r w:rsidRPr="005C65EC">
        <w:rPr>
          <w:color w:val="000000"/>
          <w:sz w:val="20"/>
          <w:szCs w:val="20"/>
        </w:rPr>
        <w:t xml:space="preserve"> </w:t>
      </w:r>
      <w:proofErr w:type="spellStart"/>
      <w:r w:rsidRPr="005C65EC">
        <w:rPr>
          <w:color w:val="000000"/>
          <w:sz w:val="20"/>
          <w:szCs w:val="20"/>
        </w:rPr>
        <w:t>eden</w:t>
      </w:r>
      <w:proofErr w:type="spellEnd"/>
      <w:r w:rsidRPr="005C65EC">
        <w:rPr>
          <w:color w:val="000000"/>
          <w:sz w:val="20"/>
          <w:szCs w:val="20"/>
        </w:rPr>
        <w:t xml:space="preserve"> </w:t>
      </w:r>
      <w:proofErr w:type="spellStart"/>
      <w:r w:rsidRPr="005C65EC">
        <w:rPr>
          <w:color w:val="000000"/>
          <w:sz w:val="20"/>
          <w:szCs w:val="20"/>
        </w:rPr>
        <w:t>veya</w:t>
      </w:r>
      <w:proofErr w:type="spellEnd"/>
      <w:r w:rsidRPr="005C65EC">
        <w:rPr>
          <w:color w:val="000000"/>
          <w:sz w:val="20"/>
          <w:szCs w:val="20"/>
        </w:rPr>
        <w:t xml:space="preserve"> rahatlatan bir eşyan var mı? </w:t>
      </w:r>
    </w:p>
    <w:p w14:paraId="6B067427" w14:textId="77777777" w:rsidR="00DC52E6" w:rsidRPr="005C65EC" w:rsidRDefault="00612DB8">
      <w:pPr>
        <w:pStyle w:val="ListeParagraf"/>
        <w:widowControl/>
        <w:numPr>
          <w:ilvl w:val="0"/>
          <w:numId w:val="5"/>
        </w:numPr>
        <w:spacing w:line="259" w:lineRule="auto"/>
        <w:rPr>
          <w:sz w:val="20"/>
          <w:szCs w:val="20"/>
        </w:rPr>
      </w:pPr>
      <w:r w:rsidRPr="005C65EC">
        <w:rPr>
          <w:color w:val="000000"/>
          <w:sz w:val="20"/>
          <w:szCs w:val="20"/>
        </w:rPr>
        <w:t>Evden ayrıl</w:t>
      </w:r>
      <w:r w:rsidRPr="005C65EC">
        <w:rPr>
          <w:color w:val="000000"/>
          <w:sz w:val="20"/>
          <w:szCs w:val="20"/>
        </w:rPr>
        <w:t>ırken ailenle nasıl vedalaşırsın?</w:t>
      </w:r>
    </w:p>
    <w:p w14:paraId="13B5E5E7" w14:textId="77777777" w:rsidR="00DC52E6" w:rsidRPr="005C65EC" w:rsidRDefault="00612DB8">
      <w:pPr>
        <w:pStyle w:val="ListeParagraf"/>
        <w:widowControl/>
        <w:numPr>
          <w:ilvl w:val="0"/>
          <w:numId w:val="5"/>
        </w:numPr>
        <w:spacing w:line="259" w:lineRule="auto"/>
        <w:rPr>
          <w:sz w:val="20"/>
          <w:szCs w:val="20"/>
        </w:rPr>
      </w:pPr>
      <w:proofErr w:type="spellStart"/>
      <w:r w:rsidRPr="005C65EC">
        <w:rPr>
          <w:color w:val="000000"/>
          <w:sz w:val="20"/>
          <w:szCs w:val="20"/>
        </w:rPr>
        <w:t>Bugün</w:t>
      </w:r>
      <w:proofErr w:type="spellEnd"/>
      <w:r w:rsidRPr="005C65EC">
        <w:rPr>
          <w:color w:val="000000"/>
          <w:sz w:val="20"/>
          <w:szCs w:val="20"/>
        </w:rPr>
        <w:t xml:space="preserve"> </w:t>
      </w:r>
      <w:proofErr w:type="spellStart"/>
      <w:r w:rsidRPr="005C65EC">
        <w:rPr>
          <w:color w:val="000000"/>
          <w:sz w:val="20"/>
          <w:szCs w:val="20"/>
        </w:rPr>
        <w:t>duygunu</w:t>
      </w:r>
      <w:proofErr w:type="spellEnd"/>
      <w:r w:rsidRPr="005C65EC">
        <w:rPr>
          <w:color w:val="000000"/>
          <w:sz w:val="20"/>
          <w:szCs w:val="20"/>
        </w:rPr>
        <w:t xml:space="preserve"> </w:t>
      </w:r>
      <w:proofErr w:type="spellStart"/>
      <w:r w:rsidRPr="005C65EC">
        <w:rPr>
          <w:color w:val="000000"/>
          <w:sz w:val="20"/>
          <w:szCs w:val="20"/>
        </w:rPr>
        <w:t>nasıl</w:t>
      </w:r>
      <w:proofErr w:type="spellEnd"/>
      <w:r w:rsidRPr="005C65EC">
        <w:rPr>
          <w:color w:val="000000"/>
          <w:sz w:val="20"/>
          <w:szCs w:val="20"/>
        </w:rPr>
        <w:t xml:space="preserve"> </w:t>
      </w:r>
      <w:proofErr w:type="spellStart"/>
      <w:r w:rsidRPr="005C65EC">
        <w:rPr>
          <w:color w:val="000000"/>
          <w:sz w:val="20"/>
          <w:szCs w:val="20"/>
        </w:rPr>
        <w:t>gösterdin</w:t>
      </w:r>
      <w:proofErr w:type="spellEnd"/>
      <w:r w:rsidRPr="005C65EC">
        <w:rPr>
          <w:color w:val="000000"/>
          <w:sz w:val="20"/>
          <w:szCs w:val="20"/>
        </w:rPr>
        <w:t>?</w:t>
      </w:r>
    </w:p>
    <w:p w14:paraId="44417C40" w14:textId="77777777" w:rsidR="00DC52E6" w:rsidRPr="005C65EC" w:rsidRDefault="00612DB8">
      <w:pPr>
        <w:pStyle w:val="ListeParagraf"/>
        <w:widowControl/>
        <w:numPr>
          <w:ilvl w:val="0"/>
          <w:numId w:val="5"/>
        </w:numPr>
        <w:spacing w:line="259" w:lineRule="auto"/>
        <w:rPr>
          <w:sz w:val="20"/>
          <w:szCs w:val="20"/>
        </w:rPr>
      </w:pPr>
      <w:r w:rsidRPr="005C65EC">
        <w:rPr>
          <w:color w:val="000000"/>
          <w:sz w:val="20"/>
          <w:szCs w:val="20"/>
        </w:rPr>
        <w:t>Bugün neyi kendin yaptın, ne yaparken yardım istedin?</w:t>
      </w:r>
    </w:p>
    <w:p w14:paraId="1F4878F8" w14:textId="77777777" w:rsidR="00DC52E6" w:rsidRPr="005C65EC" w:rsidRDefault="00612DB8">
      <w:pPr>
        <w:keepNext/>
        <w:spacing w:line="259" w:lineRule="auto"/>
        <w:rPr>
          <w:sz w:val="20"/>
          <w:szCs w:val="20"/>
        </w:rPr>
      </w:pPr>
      <w:r w:rsidRPr="005C65EC">
        <w:rPr>
          <w:b/>
          <w:color w:val="002060"/>
          <w:sz w:val="20"/>
          <w:szCs w:val="20"/>
        </w:rPr>
        <w:t>FARKLILAŞTIRMA</w:t>
      </w:r>
    </w:p>
    <w:p w14:paraId="3A559424" w14:textId="77777777" w:rsidR="00DC52E6" w:rsidRPr="005C65EC" w:rsidRDefault="00612DB8">
      <w:pPr>
        <w:spacing w:line="259" w:lineRule="auto"/>
        <w:rPr>
          <w:sz w:val="20"/>
          <w:szCs w:val="20"/>
        </w:rPr>
      </w:pPr>
      <w:r w:rsidRPr="005C65EC">
        <w:rPr>
          <w:color w:val="0070C0"/>
          <w:sz w:val="20"/>
          <w:szCs w:val="20"/>
        </w:rPr>
        <w:t>Zenginleştirme:</w:t>
      </w:r>
      <w:r w:rsidRPr="005C65EC">
        <w:rPr>
          <w:color w:val="000000"/>
          <w:sz w:val="20"/>
          <w:szCs w:val="20"/>
        </w:rPr>
        <w:t xml:space="preserve"> Çocuklar Pofuduk kuklasını kullanarak özlem, sevgi ve rahatlama duygularını içeren kısa canlandırmalar yapabilir. Sanat çalışmasını erken tamamlayan çocuklar güneşin çevresine kendilerini mutlu ve güvende hissettiren kişilerin veya yerlerin resimlerini çi</w:t>
      </w:r>
      <w:r w:rsidRPr="005C65EC">
        <w:rPr>
          <w:color w:val="000000"/>
          <w:sz w:val="20"/>
          <w:szCs w:val="20"/>
        </w:rPr>
        <w:t>zebilir.</w:t>
      </w:r>
    </w:p>
    <w:p w14:paraId="0020FEF3" w14:textId="77777777" w:rsidR="00DC52E6" w:rsidRPr="005C65EC" w:rsidRDefault="00612DB8">
      <w:pPr>
        <w:spacing w:line="259" w:lineRule="auto"/>
        <w:rPr>
          <w:sz w:val="20"/>
          <w:szCs w:val="20"/>
        </w:rPr>
      </w:pPr>
      <w:r w:rsidRPr="005C65EC">
        <w:rPr>
          <w:color w:val="0070C0"/>
          <w:sz w:val="20"/>
          <w:szCs w:val="20"/>
        </w:rPr>
        <w:t>Destekleme:</w:t>
      </w:r>
      <w:r w:rsidRPr="005C65EC">
        <w:rPr>
          <w:color w:val="000000"/>
          <w:sz w:val="20"/>
          <w:szCs w:val="20"/>
        </w:rPr>
        <w:t xml:space="preserve"> Duygu kartları başlangıçta iki seçenekle sunulabilir. Yönergeler tek basamaklı verilerek model olunabilir. Konuşmak istemeyen çocuk işaret, mimik veya kukla aracılığıyla katılabilir. Boyaya dokunmak istemeyen çocuğa hazır el görseli, g</w:t>
      </w:r>
      <w:r w:rsidRPr="005C65EC">
        <w:rPr>
          <w:color w:val="000000"/>
          <w:sz w:val="20"/>
          <w:szCs w:val="20"/>
        </w:rPr>
        <w:t>üneş kesimi, büyük çıkartma veya kalın pastel boya sunulabilir. Hareketli oyuna oturduğu yerden katılması desteklenebilir. Ayrılmakta zorlanan çocuğa öğretmen yakınlığı ve sakin köşede kısa bir dinlenme fırsatı sağlanabilir. Özel gereksinimi olan çocuk içi</w:t>
      </w:r>
      <w:r w:rsidRPr="005C65EC">
        <w:rPr>
          <w:color w:val="000000"/>
          <w:sz w:val="20"/>
          <w:szCs w:val="20"/>
        </w:rPr>
        <w:t>n destekler BEP hedeflerine göre bireyselleştirilebilir.</w:t>
      </w:r>
    </w:p>
    <w:p w14:paraId="0CE169E7" w14:textId="77777777" w:rsidR="00DC52E6" w:rsidRPr="005C65EC" w:rsidRDefault="00612DB8">
      <w:pPr>
        <w:keepNext/>
        <w:spacing w:line="259" w:lineRule="auto"/>
        <w:rPr>
          <w:sz w:val="20"/>
          <w:szCs w:val="20"/>
        </w:rPr>
      </w:pPr>
      <w:r w:rsidRPr="005C65EC">
        <w:rPr>
          <w:b/>
          <w:color w:val="1EB0A8"/>
          <w:sz w:val="20"/>
          <w:szCs w:val="20"/>
        </w:rPr>
        <w:lastRenderedPageBreak/>
        <w:t>AİLE/TOPLUM KATILIMI</w:t>
      </w:r>
    </w:p>
    <w:p w14:paraId="3EA86A2F" w14:textId="77777777" w:rsidR="00DC52E6" w:rsidRPr="005C65EC" w:rsidRDefault="00612DB8">
      <w:pPr>
        <w:spacing w:line="259" w:lineRule="auto"/>
        <w:rPr>
          <w:sz w:val="20"/>
          <w:szCs w:val="20"/>
        </w:rPr>
      </w:pPr>
      <w:r w:rsidRPr="005C65EC">
        <w:rPr>
          <w:color w:val="0070C0"/>
          <w:sz w:val="20"/>
          <w:szCs w:val="20"/>
        </w:rPr>
        <w:t>Aile Katılımı:</w:t>
      </w:r>
      <w:r w:rsidRPr="005C65EC">
        <w:rPr>
          <w:color w:val="000000"/>
          <w:sz w:val="20"/>
          <w:szCs w:val="20"/>
        </w:rPr>
        <w:t xml:space="preserve"> Gün sonunda çocukların hazırladığı “Sevgi Avucumda” çalışması ailelere gönderilebilir. Ailelerden çocuklarıyla birlikte güneşin çevresine küçük kalpler çizmeleri v</w:t>
      </w:r>
      <w:r w:rsidRPr="005C65EC">
        <w:rPr>
          <w:color w:val="000000"/>
          <w:sz w:val="20"/>
          <w:szCs w:val="20"/>
        </w:rPr>
        <w:t>eya sevdikleri kişileri temsil eden küçük resimler eklemeleri istenebilir. Aile üyeleri çocuklarına “Seni sevdiğimizi sana nasıl gösteriyoruz?” sorusunu yöneltebilir ve çocuğun verdiği cevabı çalışmanın altına ya da arkasına yazabilir. Tamamlanan çalışmala</w:t>
      </w:r>
      <w:r w:rsidRPr="005C65EC">
        <w:rPr>
          <w:color w:val="000000"/>
          <w:sz w:val="20"/>
          <w:szCs w:val="20"/>
        </w:rPr>
        <w:t>r ertesi gün sınıfa getirilerek isteyen çocukların paylaşım yapmasına fırsat verilebilir.</w:t>
      </w:r>
    </w:p>
    <w:p w14:paraId="5DFE55D2" w14:textId="77777777" w:rsidR="00DC52E6" w:rsidRPr="005C65EC" w:rsidRDefault="00612DB8">
      <w:pPr>
        <w:keepNext/>
        <w:spacing w:line="259" w:lineRule="auto"/>
        <w:rPr>
          <w:color w:val="002060"/>
          <w:sz w:val="20"/>
          <w:szCs w:val="20"/>
        </w:rPr>
      </w:pPr>
      <w:r w:rsidRPr="005C65EC">
        <w:rPr>
          <w:b/>
          <w:color w:val="002060"/>
          <w:sz w:val="20"/>
          <w:szCs w:val="20"/>
        </w:rPr>
        <w:t>AİLE BİLGİ NOTU</w:t>
      </w:r>
    </w:p>
    <w:p w14:paraId="012F3228" w14:textId="77777777" w:rsidR="00DC52E6" w:rsidRPr="005C65EC" w:rsidRDefault="00612DB8">
      <w:pPr>
        <w:spacing w:line="259" w:lineRule="auto"/>
        <w:rPr>
          <w:sz w:val="20"/>
          <w:szCs w:val="20"/>
        </w:rPr>
      </w:pPr>
      <w:r w:rsidRPr="005C65EC">
        <w:rPr>
          <w:color w:val="000000"/>
          <w:sz w:val="20"/>
          <w:szCs w:val="20"/>
        </w:rPr>
        <w:t>Sevgili Ailemiz,</w:t>
      </w:r>
    </w:p>
    <w:p w14:paraId="0AA3EC58" w14:textId="77777777" w:rsidR="00DC52E6" w:rsidRPr="005C65EC" w:rsidRDefault="00612DB8">
      <w:pPr>
        <w:spacing w:line="259" w:lineRule="auto"/>
        <w:rPr>
          <w:sz w:val="20"/>
          <w:szCs w:val="20"/>
        </w:rPr>
      </w:pPr>
      <w:r w:rsidRPr="005C65EC">
        <w:rPr>
          <w:color w:val="000000"/>
          <w:sz w:val="20"/>
          <w:szCs w:val="20"/>
        </w:rPr>
        <w:t xml:space="preserve">Bugün “Cebimdeki Minik Güneş” hikâyesi aracılığıyla özlem, sevgi ve güven duyguları hakkında konuştuk. Çocuğunuzla birlikte </w:t>
      </w:r>
      <w:r w:rsidRPr="005C65EC">
        <w:rPr>
          <w:color w:val="000000"/>
          <w:sz w:val="20"/>
          <w:szCs w:val="20"/>
        </w:rPr>
        <w:t>çalışmadaki güneşin çevresine küçük kalpler çizebilir veya ona sevginizi nasıl gösterdiğinizi anlatan küçük resimler ekleyebilirsiniz. Ardından çocuğunuza “Bu güneş sana kimi hatırlatıyor?” ve “Seni sevdiğimizi nasıl anlarsın?” sorularını sorabilirsiniz. Ç</w:t>
      </w:r>
      <w:r w:rsidRPr="005C65EC">
        <w:rPr>
          <w:color w:val="000000"/>
          <w:sz w:val="20"/>
          <w:szCs w:val="20"/>
        </w:rPr>
        <w:t>ocuğunuzun verdiği cevabı çalışmanın arkasına yazabilirsiniz.</w:t>
      </w:r>
    </w:p>
    <w:p w14:paraId="4DAEAE35" w14:textId="77777777" w:rsidR="00DC52E6" w:rsidRPr="005C65EC" w:rsidRDefault="00612DB8">
      <w:pPr>
        <w:spacing w:line="259" w:lineRule="auto"/>
        <w:rPr>
          <w:sz w:val="20"/>
          <w:szCs w:val="20"/>
        </w:rPr>
      </w:pPr>
      <w:r w:rsidRPr="005C65EC">
        <w:rPr>
          <w:color w:val="000000"/>
          <w:sz w:val="20"/>
          <w:szCs w:val="20"/>
        </w:rPr>
        <w:t>Çocuğunuz konuşmak istemezse onu zorlamadan resim, hareket veya yüz ifadesiyle cevap vermesine fırsat verebilirsiniz.</w:t>
      </w:r>
    </w:p>
    <w:p w14:paraId="415DFC1C" w14:textId="77777777" w:rsidR="00DC52E6" w:rsidRPr="005C65EC" w:rsidRDefault="00612DB8">
      <w:pPr>
        <w:spacing w:line="259" w:lineRule="auto"/>
        <w:rPr>
          <w:sz w:val="20"/>
          <w:szCs w:val="20"/>
        </w:rPr>
      </w:pPr>
      <w:r w:rsidRPr="005C65EC">
        <w:rPr>
          <w:color w:val="000000"/>
          <w:sz w:val="20"/>
          <w:szCs w:val="20"/>
        </w:rPr>
        <w:t>İş birliğiniz için teşekkür ederiz.</w:t>
      </w:r>
      <w:r w:rsidRPr="005C65EC">
        <w:rPr>
          <w:color w:val="000000"/>
          <w:sz w:val="20"/>
          <w:szCs w:val="20"/>
        </w:rPr>
        <w:br/>
        <w:t>Sınıf Öğretmeni</w:t>
      </w:r>
    </w:p>
    <w:p w14:paraId="4D9DA007" w14:textId="4267D542" w:rsidR="00DC52E6" w:rsidRPr="005C65EC" w:rsidRDefault="00612DB8">
      <w:pPr>
        <w:spacing w:line="259" w:lineRule="auto"/>
        <w:rPr>
          <w:sz w:val="20"/>
          <w:szCs w:val="20"/>
        </w:rPr>
      </w:pPr>
      <w:r w:rsidRPr="005C65EC">
        <w:rPr>
          <w:color w:val="0070C0"/>
          <w:sz w:val="20"/>
          <w:szCs w:val="20"/>
        </w:rPr>
        <w:t>Toplum Katılımı:</w:t>
      </w:r>
      <w:r w:rsidRPr="005C65EC">
        <w:rPr>
          <w:color w:val="000000"/>
          <w:sz w:val="20"/>
          <w:szCs w:val="20"/>
        </w:rPr>
        <w:t xml:space="preserve"> </w:t>
      </w:r>
    </w:p>
    <w:p w14:paraId="33110EED" w14:textId="77777777" w:rsidR="00DC52E6" w:rsidRPr="005C65EC" w:rsidRDefault="00612DB8">
      <w:pPr>
        <w:keepNext/>
        <w:spacing w:line="259" w:lineRule="auto"/>
        <w:rPr>
          <w:sz w:val="20"/>
          <w:szCs w:val="20"/>
        </w:rPr>
      </w:pPr>
      <w:r w:rsidRPr="005C65EC">
        <w:rPr>
          <w:b/>
          <w:color w:val="1EB0A8"/>
          <w:sz w:val="20"/>
          <w:szCs w:val="20"/>
        </w:rPr>
        <w:t>ALTERNATİF LİNKLER/ÖNERİLER</w:t>
      </w:r>
    </w:p>
    <w:p w14:paraId="30766088" w14:textId="175A0DEE" w:rsidR="00DC52E6" w:rsidRPr="005C65EC" w:rsidRDefault="00612DB8">
      <w:pPr>
        <w:spacing w:line="259" w:lineRule="auto"/>
        <w:rPr>
          <w:color w:val="000000"/>
          <w:sz w:val="20"/>
          <w:szCs w:val="20"/>
        </w:rPr>
      </w:pPr>
      <w:r w:rsidRPr="005C65EC">
        <w:rPr>
          <w:color w:val="000000"/>
          <w:sz w:val="20"/>
          <w:szCs w:val="20"/>
        </w:rPr>
        <w:t>Kukla yerine tavşan görseli kullanılabilir. “Cebimdeki Minik Güneş” hikâyesi öğretmen tarafından görsellerle okunur. El baskısı yerine hazır el görseli renklendir</w:t>
      </w:r>
      <w:r w:rsidRPr="005C65EC">
        <w:rPr>
          <w:color w:val="000000"/>
          <w:sz w:val="20"/>
          <w:szCs w:val="20"/>
        </w:rPr>
        <w:t>ilebilir.</w:t>
      </w:r>
    </w:p>
    <w:p w14:paraId="74D53129" w14:textId="31CBD999" w:rsidR="005C65EC" w:rsidRPr="005C65EC" w:rsidRDefault="005C65EC">
      <w:pPr>
        <w:spacing w:line="259" w:lineRule="auto"/>
        <w:rPr>
          <w:color w:val="000000"/>
          <w:sz w:val="20"/>
          <w:szCs w:val="20"/>
        </w:rPr>
      </w:pPr>
    </w:p>
    <w:p w14:paraId="7467850A" w14:textId="77777777" w:rsidR="005C65EC" w:rsidRPr="005C65EC" w:rsidRDefault="005C65EC">
      <w:pPr>
        <w:spacing w:line="259" w:lineRule="auto"/>
        <w:rPr>
          <w:sz w:val="20"/>
          <w:szCs w:val="20"/>
        </w:rPr>
      </w:pPr>
    </w:p>
    <w:p w14:paraId="4AD21C9A" w14:textId="51D7EB70" w:rsidR="005C65EC" w:rsidRPr="005C65EC" w:rsidRDefault="005C65EC" w:rsidP="005C65EC">
      <w:pPr>
        <w:spacing w:line="276" w:lineRule="auto"/>
        <w:rPr>
          <w:b/>
          <w:color w:val="ED7D31"/>
          <w:sz w:val="20"/>
          <w:szCs w:val="20"/>
        </w:rPr>
      </w:pPr>
      <w:r w:rsidRPr="005C65EC">
        <w:rPr>
          <w:rStyle w:val="Vurgu"/>
          <w:sz w:val="20"/>
          <w:szCs w:val="20"/>
        </w:rPr>
        <w:t>Bu içerikte yer alan yazı, fotoğraf ve sair içeriklerin, bireysel kullanım dışında izin alınmadan kısmen ya da tamamen kopyalanması, çoğaltılması, kullanılması, yayınlanması ve dağıtılması yasaktır. İçeriğin tüm hakları saklıdır.</w:t>
      </w:r>
      <w:r w:rsidRPr="005C65EC">
        <w:rPr>
          <w:sz w:val="20"/>
          <w:szCs w:val="20"/>
        </w:rPr>
        <w:t xml:space="preserve"> </w:t>
      </w:r>
      <w:r w:rsidRPr="005C65EC">
        <w:rPr>
          <w:noProof/>
          <w:sz w:val="20"/>
          <w:szCs w:val="20"/>
        </w:rPr>
        <w:drawing>
          <wp:inline distT="0" distB="0" distL="0" distR="0" wp14:anchorId="0D532C2B" wp14:editId="7DA8DA9E">
            <wp:extent cx="438150" cy="2190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p>
    <w:p w14:paraId="35D6B94C" w14:textId="6E2E9D3D" w:rsidR="00DC52E6" w:rsidRPr="005C65EC" w:rsidRDefault="00DC52E6" w:rsidP="005C65EC">
      <w:pPr>
        <w:keepNext/>
        <w:spacing w:line="259" w:lineRule="auto"/>
        <w:rPr>
          <w:b/>
          <w:color w:val="ED7D31"/>
          <w:sz w:val="20"/>
          <w:szCs w:val="20"/>
        </w:rPr>
      </w:pPr>
    </w:p>
    <w:sectPr w:rsidR="00DC52E6" w:rsidRPr="005C65EC">
      <w:pgSz w:w="11906" w:h="16838"/>
      <w:pgMar w:top="680" w:right="424" w:bottom="680" w:left="851" w:header="0" w:footer="17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27158" w14:textId="77777777" w:rsidR="00612DB8" w:rsidRDefault="00612DB8">
      <w:pPr>
        <w:spacing w:after="0" w:line="240" w:lineRule="auto"/>
      </w:pPr>
      <w:r>
        <w:separator/>
      </w:r>
    </w:p>
  </w:endnote>
  <w:endnote w:type="continuationSeparator" w:id="0">
    <w:p w14:paraId="6A271265" w14:textId="77777777" w:rsidR="00612DB8" w:rsidRDefault="00612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omic Sans MS">
    <w:panose1 w:val="030F0702030302020204"/>
    <w:charset w:val="A2"/>
    <w:family w:val="script"/>
    <w:pitch w:val="variable"/>
    <w:sig w:usb0="00000687" w:usb1="00000013"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2FA7E" w14:textId="77777777" w:rsidR="00612DB8" w:rsidRDefault="00612DB8">
      <w:pPr>
        <w:spacing w:after="0" w:line="240" w:lineRule="auto"/>
      </w:pPr>
      <w:r>
        <w:separator/>
      </w:r>
    </w:p>
  </w:footnote>
  <w:footnote w:type="continuationSeparator" w:id="0">
    <w:p w14:paraId="02C64A27" w14:textId="77777777" w:rsidR="00612DB8" w:rsidRDefault="00612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7230E"/>
    <w:multiLevelType w:val="singleLevel"/>
    <w:tmpl w:val="FE744D94"/>
    <w:lvl w:ilvl="0">
      <w:start w:val="1"/>
      <w:numFmt w:val="bullet"/>
      <w:lvlText w:val="•"/>
      <w:lvlJc w:val="left"/>
      <w:pPr>
        <w:ind w:left="420" w:hanging="240"/>
      </w:pPr>
    </w:lvl>
  </w:abstractNum>
  <w:abstractNum w:abstractNumId="1" w15:restartNumberingAfterBreak="0">
    <w:nsid w:val="527650A2"/>
    <w:multiLevelType w:val="singleLevel"/>
    <w:tmpl w:val="45B83166"/>
    <w:lvl w:ilvl="0">
      <w:start w:val="1"/>
      <w:numFmt w:val="decimal"/>
      <w:pStyle w:val="Balk4"/>
      <w:lvlText w:val="%1."/>
      <w:lvlJc w:val="left"/>
      <w:pPr>
        <w:ind w:left="420" w:hanging="240"/>
      </w:pPr>
    </w:lvl>
  </w:abstractNum>
  <w:abstractNum w:abstractNumId="2" w15:restartNumberingAfterBreak="0">
    <w:nsid w:val="53B471BE"/>
    <w:multiLevelType w:val="multilevel"/>
    <w:tmpl w:val="8E0C0932"/>
    <w:lvl w:ilvl="0">
      <w:start w:val="1"/>
      <w:numFmt w:val="bullet"/>
      <w:lvlText w:val=""/>
      <w:lvlJc w:val="left"/>
      <w:pPr>
        <w:tabs>
          <w:tab w:val="num" w:pos="0"/>
        </w:tabs>
        <w:ind w:left="43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ED227E"/>
    <w:multiLevelType w:val="hybridMultilevel"/>
    <w:tmpl w:val="C3307C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92234E2"/>
    <w:multiLevelType w:val="hybridMultilevel"/>
    <w:tmpl w:val="076E610E"/>
    <w:lvl w:ilvl="0" w:tplc="041F0001">
      <w:start w:val="1"/>
      <w:numFmt w:val="bullet"/>
      <w:lvlText w:val=""/>
      <w:lvlJc w:val="left"/>
      <w:pPr>
        <w:ind w:left="540" w:hanging="360"/>
      </w:pPr>
      <w:rPr>
        <w:rFonts w:ascii="Symbol" w:hAnsi="Symbol"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5" w15:restartNumberingAfterBreak="0">
    <w:nsid w:val="5F620CB8"/>
    <w:multiLevelType w:val="multilevel"/>
    <w:tmpl w:val="36EEB8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F152197"/>
    <w:multiLevelType w:val="multilevel"/>
    <w:tmpl w:val="9F0C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num>
  <w:num w:numId="3">
    <w:abstractNumId w:val="6"/>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84"/>
    <w:rsid w:val="000D2675"/>
    <w:rsid w:val="000F1308"/>
    <w:rsid w:val="0014342A"/>
    <w:rsid w:val="00176583"/>
    <w:rsid w:val="001B6204"/>
    <w:rsid w:val="00270E5F"/>
    <w:rsid w:val="00336C3B"/>
    <w:rsid w:val="0042060D"/>
    <w:rsid w:val="00434F2D"/>
    <w:rsid w:val="004837E8"/>
    <w:rsid w:val="004D1B5A"/>
    <w:rsid w:val="00540FB1"/>
    <w:rsid w:val="00565DBC"/>
    <w:rsid w:val="005C65EC"/>
    <w:rsid w:val="00612DB8"/>
    <w:rsid w:val="0067155F"/>
    <w:rsid w:val="00780236"/>
    <w:rsid w:val="007E063B"/>
    <w:rsid w:val="008B14ED"/>
    <w:rsid w:val="0095251A"/>
    <w:rsid w:val="009E473F"/>
    <w:rsid w:val="00B2167F"/>
    <w:rsid w:val="00B31484"/>
    <w:rsid w:val="00B60977"/>
    <w:rsid w:val="00C06511"/>
    <w:rsid w:val="00C56A17"/>
    <w:rsid w:val="00C7021F"/>
    <w:rsid w:val="00C96AA0"/>
    <w:rsid w:val="00C96C84"/>
    <w:rsid w:val="00CB4D0C"/>
    <w:rsid w:val="00CE7843"/>
    <w:rsid w:val="00D55853"/>
    <w:rsid w:val="00DA5A73"/>
    <w:rsid w:val="00DC52E6"/>
    <w:rsid w:val="00DE6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2F69"/>
  <w15:docId w15:val="{45FBED68-FC45-442A-A73D-C946A8A5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60" w:line="247" w:lineRule="auto"/>
    </w:pPr>
    <w:rPr>
      <w:rFonts w:ascii="Comic Sans MS" w:eastAsia="Comic Sans MS" w:hAnsi="Comic Sans MS" w:cs="Times New Roman"/>
      <w:sz w:val="22"/>
      <w:szCs w:val="22"/>
      <w:lang w:eastAsia="zh-CN"/>
    </w:rPr>
  </w:style>
  <w:style w:type="paragraph" w:styleId="Balk1">
    <w:name w:val="heading 1"/>
    <w:basedOn w:val="Normal"/>
    <w:next w:val="Normal"/>
    <w:uiPriority w:val="9"/>
    <w:qFormat/>
    <w:pPr>
      <w:keepNext/>
      <w:keepLines/>
      <w:spacing w:before="240" w:line="276" w:lineRule="auto"/>
      <w:ind w:left="420" w:hanging="240"/>
      <w:outlineLvl w:val="0"/>
    </w:pPr>
    <w:rPr>
      <w:rFonts w:ascii="Calibri Light" w:eastAsia="Times New Roman" w:hAnsi="Calibri Light"/>
      <w:color w:val="2F5496"/>
      <w:sz w:val="32"/>
      <w:szCs w:val="32"/>
    </w:rPr>
  </w:style>
  <w:style w:type="paragraph" w:styleId="Balk2">
    <w:name w:val="heading 2"/>
    <w:basedOn w:val="Normal"/>
    <w:next w:val="Normal"/>
    <w:uiPriority w:val="9"/>
    <w:semiHidden/>
    <w:unhideWhenUsed/>
    <w:qFormat/>
    <w:pPr>
      <w:keepNext/>
      <w:numPr>
        <w:ilvl w:val="1"/>
        <w:numId w:val="1"/>
      </w:numPr>
      <w:spacing w:before="240"/>
      <w:outlineLvl w:val="1"/>
    </w:pPr>
    <w:rPr>
      <w:rFonts w:ascii="Calibri Light" w:eastAsia="Times New Roman" w:hAnsi="Calibri Light"/>
      <w:b/>
      <w:bCs/>
      <w:i/>
      <w:iCs/>
      <w:sz w:val="28"/>
      <w:szCs w:val="28"/>
    </w:rPr>
  </w:style>
  <w:style w:type="paragraph" w:styleId="Balk3">
    <w:name w:val="heading 3"/>
    <w:basedOn w:val="Normal"/>
    <w:next w:val="Normal"/>
    <w:uiPriority w:val="9"/>
    <w:semiHidden/>
    <w:unhideWhenUsed/>
    <w:qFormat/>
    <w:pPr>
      <w:keepNext/>
      <w:numPr>
        <w:ilvl w:val="2"/>
        <w:numId w:val="1"/>
      </w:numPr>
      <w:spacing w:before="240"/>
      <w:outlineLvl w:val="2"/>
    </w:pPr>
    <w:rPr>
      <w:rFonts w:ascii="Calibri Light" w:eastAsia="Times New Roman" w:hAnsi="Calibri Light"/>
      <w:b/>
      <w:bCs/>
      <w:sz w:val="26"/>
      <w:szCs w:val="26"/>
    </w:rPr>
  </w:style>
  <w:style w:type="paragraph" w:styleId="Balk4">
    <w:name w:val="heading 4"/>
    <w:basedOn w:val="Normal"/>
    <w:next w:val="Normal"/>
    <w:uiPriority w:val="9"/>
    <w:unhideWhenUsed/>
    <w:qFormat/>
    <w:pPr>
      <w:keepNext/>
      <w:keepLines/>
      <w:numPr>
        <w:ilvl w:val="3"/>
        <w:numId w:val="1"/>
      </w:numPr>
      <w:spacing w:before="40"/>
      <w:outlineLvl w:val="3"/>
    </w:pPr>
    <w:rPr>
      <w:rFonts w:ascii="Calibri Light" w:eastAsia="Times New Roman" w:hAnsi="Calibri Light"/>
      <w:i/>
      <w:iCs/>
      <w:color w:val="2F549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Comic Sans MS" w:eastAsia="Comic Sans MS" w:hAnsi="Comic Sans MS" w:cs="Comic Sans M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color w:val="000000"/>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Vurgu">
    <w:name w:val="Emphasis"/>
    <w:uiPriority w:val="20"/>
    <w:qFormat/>
    <w:rPr>
      <w:i/>
      <w:iCs/>
    </w:rPr>
  </w:style>
  <w:style w:type="character" w:styleId="Gl">
    <w:name w:val="Strong"/>
    <w:uiPriority w:val="22"/>
    <w:qFormat/>
    <w:rPr>
      <w:b/>
      <w:bCs/>
    </w:rPr>
  </w:style>
  <w:style w:type="character" w:customStyle="1" w:styleId="Balk3Char">
    <w:name w:val="Başlık 3 Char"/>
    <w:qFormat/>
    <w:rPr>
      <w:rFonts w:ascii="Calibri Light" w:eastAsia="Times New Roman" w:hAnsi="Calibri Light" w:cs="Times New Roman"/>
      <w:b/>
      <w:bCs/>
      <w:sz w:val="26"/>
      <w:szCs w:val="26"/>
    </w:rPr>
  </w:style>
  <w:style w:type="character" w:customStyle="1" w:styleId="Balk4Char">
    <w:name w:val="Başlık 4 Char"/>
    <w:qFormat/>
    <w:rPr>
      <w:rFonts w:ascii="Calibri Light" w:eastAsia="Times New Roman" w:hAnsi="Calibri Light" w:cs="Calibri Light"/>
      <w:i/>
      <w:iCs/>
      <w:color w:val="2F5496"/>
      <w:sz w:val="22"/>
      <w:szCs w:val="22"/>
    </w:rPr>
  </w:style>
  <w:style w:type="character" w:customStyle="1" w:styleId="Balk2Char">
    <w:name w:val="Başlık 2 Char"/>
    <w:qFormat/>
    <w:rPr>
      <w:rFonts w:ascii="Calibri Light" w:eastAsia="Times New Roman" w:hAnsi="Calibri Light" w:cs="Times New Roman"/>
      <w:b/>
      <w:bCs/>
      <w:i/>
      <w:iCs/>
      <w:sz w:val="28"/>
      <w:szCs w:val="28"/>
    </w:rPr>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pPr>
    <w:rPr>
      <w:rFonts w:ascii="Times New Roman" w:eastAsia="Times New Roman" w:hAnsi="Times New Roman"/>
      <w:lang w:val="en-US"/>
    </w:rPr>
  </w:style>
  <w:style w:type="paragraph" w:styleId="ListeParagraf">
    <w:name w:val="List Paragraph"/>
    <w:basedOn w:val="Normal"/>
    <w:qFormat/>
    <w:pPr>
      <w:widowControl w:val="0"/>
      <w:autoSpaceDE w:val="0"/>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uiPriority w:val="99"/>
    <w:qFormat/>
    <w:pPr>
      <w:spacing w:before="280" w:after="280"/>
    </w:pPr>
    <w:rPr>
      <w:rFonts w:ascii="Times New Roman" w:eastAsia="Times New Roman" w:hAnsi="Times New Roman"/>
      <w:sz w:val="24"/>
      <w:szCs w:val="24"/>
    </w:rPr>
  </w:style>
  <w:style w:type="paragraph" w:customStyle="1" w:styleId="pdq2pgselectionanchorcontainer">
    <w:name w:val="pdq2pg_selectionanchorcontainer"/>
    <w:basedOn w:val="Normal"/>
    <w:qFormat/>
    <w:pPr>
      <w:spacing w:before="280" w:after="280"/>
    </w:pPr>
    <w:rPr>
      <w:rFonts w:ascii="Times New Roman" w:eastAsia="Times New Roman" w:hAnsi="Times New Roman"/>
      <w:sz w:val="24"/>
      <w:szCs w:val="24"/>
    </w:rPr>
  </w:style>
  <w:style w:type="paragraph" w:customStyle="1" w:styleId="artifact-docx-previewlisteparagraf">
    <w:name w:val="artifact-docx-preview_listeparagraf"/>
    <w:basedOn w:val="Normal"/>
    <w:qFormat/>
    <w:pPr>
      <w:spacing w:before="280" w:after="280"/>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paragraph" w:styleId="stBilgi">
    <w:name w:val="header"/>
    <w:basedOn w:val="Normal"/>
    <w:link w:val="stBilgiChar"/>
    <w:uiPriority w:val="99"/>
    <w:unhideWhenUsed/>
    <w:rsid w:val="007E063B"/>
    <w:pPr>
      <w:tabs>
        <w:tab w:val="center" w:pos="4536"/>
        <w:tab w:val="right" w:pos="9072"/>
      </w:tabs>
    </w:pPr>
  </w:style>
  <w:style w:type="character" w:customStyle="1" w:styleId="stBilgiChar">
    <w:name w:val="Üst Bilgi Char"/>
    <w:basedOn w:val="VarsaylanParagrafYazTipi"/>
    <w:link w:val="stBilgi"/>
    <w:uiPriority w:val="99"/>
    <w:rsid w:val="007E063B"/>
    <w:rPr>
      <w:rFonts w:ascii="Comic Sans MS" w:eastAsia="Comic Sans MS" w:hAnsi="Comic Sans MS" w:cs="Times New Roman"/>
      <w:szCs w:val="22"/>
      <w:lang w:eastAsia="zh-CN"/>
    </w:rPr>
  </w:style>
  <w:style w:type="paragraph" w:styleId="AltBilgi">
    <w:name w:val="footer"/>
    <w:basedOn w:val="Normal"/>
    <w:link w:val="AltBilgiChar"/>
    <w:uiPriority w:val="99"/>
    <w:unhideWhenUsed/>
    <w:rsid w:val="007E063B"/>
    <w:pPr>
      <w:tabs>
        <w:tab w:val="center" w:pos="4536"/>
        <w:tab w:val="right" w:pos="9072"/>
      </w:tabs>
    </w:pPr>
  </w:style>
  <w:style w:type="character" w:customStyle="1" w:styleId="AltBilgiChar">
    <w:name w:val="Alt Bilgi Char"/>
    <w:basedOn w:val="VarsaylanParagrafYazTipi"/>
    <w:link w:val="AltBilgi"/>
    <w:uiPriority w:val="99"/>
    <w:rsid w:val="007E063B"/>
    <w:rPr>
      <w:rFonts w:ascii="Comic Sans MS" w:eastAsia="Comic Sans MS" w:hAnsi="Comic Sans MS" w:cs="Times New Roman"/>
      <w:szCs w:val="22"/>
      <w:lang w:eastAsia="zh-CN"/>
    </w:rPr>
  </w:style>
  <w:style w:type="paragraph" w:customStyle="1" w:styleId="isselectedend">
    <w:name w:val="isselectedend"/>
    <w:basedOn w:val="Normal"/>
    <w:rsid w:val="00C56A17"/>
    <w:pPr>
      <w:suppressAutoHyphens w:val="0"/>
      <w:spacing w:before="100" w:beforeAutospacing="1" w:after="100" w:afterAutospacing="1" w:line="240" w:lineRule="auto"/>
    </w:pPr>
    <w:rPr>
      <w:rFonts w:ascii="Times New Roman" w:eastAsia="Times New Roman" w:hAnsi="Times New Roman"/>
      <w:sz w:val="24"/>
      <w:szCs w:val="24"/>
      <w:lang w:eastAsia="tr-TR"/>
    </w:rPr>
  </w:style>
  <w:style w:type="character" w:styleId="HTMLKodu">
    <w:name w:val="HTML Code"/>
    <w:uiPriority w:val="99"/>
    <w:semiHidden/>
    <w:unhideWhenUsed/>
    <w:rsid w:val="00270E5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747">
      <w:bodyDiv w:val="1"/>
      <w:marLeft w:val="0"/>
      <w:marRight w:val="0"/>
      <w:marTop w:val="0"/>
      <w:marBottom w:val="0"/>
      <w:divBdr>
        <w:top w:val="none" w:sz="0" w:space="0" w:color="auto"/>
        <w:left w:val="none" w:sz="0" w:space="0" w:color="auto"/>
        <w:bottom w:val="none" w:sz="0" w:space="0" w:color="auto"/>
        <w:right w:val="none" w:sz="0" w:space="0" w:color="auto"/>
      </w:divBdr>
    </w:div>
    <w:div w:id="941953438">
      <w:bodyDiv w:val="1"/>
      <w:marLeft w:val="0"/>
      <w:marRight w:val="0"/>
      <w:marTop w:val="0"/>
      <w:marBottom w:val="0"/>
      <w:divBdr>
        <w:top w:val="none" w:sz="0" w:space="0" w:color="auto"/>
        <w:left w:val="none" w:sz="0" w:space="0" w:color="auto"/>
        <w:bottom w:val="none" w:sz="0" w:space="0" w:color="auto"/>
        <w:right w:val="none" w:sz="0" w:space="0" w:color="auto"/>
      </w:divBdr>
    </w:div>
    <w:div w:id="1120876156">
      <w:bodyDiv w:val="1"/>
      <w:marLeft w:val="0"/>
      <w:marRight w:val="0"/>
      <w:marTop w:val="0"/>
      <w:marBottom w:val="0"/>
      <w:divBdr>
        <w:top w:val="none" w:sz="0" w:space="0" w:color="auto"/>
        <w:left w:val="none" w:sz="0" w:space="0" w:color="auto"/>
        <w:bottom w:val="none" w:sz="0" w:space="0" w:color="auto"/>
        <w:right w:val="none" w:sz="0" w:space="0" w:color="auto"/>
      </w:divBdr>
    </w:div>
    <w:div w:id="1433160100">
      <w:bodyDiv w:val="1"/>
      <w:marLeft w:val="0"/>
      <w:marRight w:val="0"/>
      <w:marTop w:val="0"/>
      <w:marBottom w:val="0"/>
      <w:divBdr>
        <w:top w:val="none" w:sz="0" w:space="0" w:color="auto"/>
        <w:left w:val="none" w:sz="0" w:space="0" w:color="auto"/>
        <w:bottom w:val="none" w:sz="0" w:space="0" w:color="auto"/>
        <w:right w:val="none" w:sz="0" w:space="0" w:color="auto"/>
      </w:divBdr>
      <w:divsChild>
        <w:div w:id="2016495149">
          <w:marLeft w:val="0"/>
          <w:marRight w:val="0"/>
          <w:marTop w:val="0"/>
          <w:marBottom w:val="0"/>
          <w:divBdr>
            <w:top w:val="none" w:sz="0" w:space="0" w:color="auto"/>
            <w:left w:val="none" w:sz="0" w:space="0" w:color="auto"/>
            <w:bottom w:val="none" w:sz="0" w:space="0" w:color="auto"/>
            <w:right w:val="none" w:sz="0" w:space="0" w:color="auto"/>
          </w:divBdr>
        </w:div>
      </w:divsChild>
    </w:div>
    <w:div w:id="182951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eninokulu.com/cebimdeki-minik-gunes-hikayesi/" TargetMode="External"/><Relationship Id="rId3" Type="http://schemas.openxmlformats.org/officeDocument/2006/relationships/settings" Target="settings.xml"/><Relationship Id="rId7" Type="http://schemas.openxmlformats.org/officeDocument/2006/relationships/hyperlink" Target="https://www.anneninokulu.com/topla-topla-yerine-koy-sarki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2395</Words>
  <Characters>13657</Characters>
  <Application>Microsoft Office Word</Application>
  <DocSecurity>0</DocSecurity>
  <Lines>113</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Aygün</dc:creator>
  <cp:keywords/>
  <dc:description/>
  <cp:lastModifiedBy>Mustafa Aygün</cp:lastModifiedBy>
  <cp:revision>8</cp:revision>
  <cp:lastPrinted>2026-09-12T22:16:00Z</cp:lastPrinted>
  <dcterms:created xsi:type="dcterms:W3CDTF">2026-09-10T18:34:00Z</dcterms:created>
  <dcterms:modified xsi:type="dcterms:W3CDTF">2026-09-12T22:16:00Z</dcterms:modified>
  <dc:language>en-US</dc:language>
</cp:coreProperties>
</file>