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79733" w14:textId="77777777" w:rsidR="00791376" w:rsidRDefault="00D8600E">
      <w:pPr>
        <w:keepNext/>
        <w:spacing w:after="60" w:line="240" w:lineRule="auto"/>
        <w:ind w:left="116"/>
        <w:jc w:val="center"/>
        <w:rPr>
          <w:rFonts w:ascii="Comic Sans MS" w:hAnsi="Comic Sans MS" w:cs="Comic Sans MS"/>
          <w:b/>
          <w:bCs/>
          <w:color w:val="002060"/>
          <w:sz w:val="20"/>
          <w:szCs w:val="20"/>
        </w:rPr>
      </w:pPr>
      <w:r>
        <w:rPr>
          <w:rFonts w:ascii="Comic Sans MS" w:hAnsi="Comic Sans MS"/>
          <w:b/>
          <w:color w:val="002060"/>
          <w:sz w:val="20"/>
        </w:rPr>
        <w:t>GÜNLÜK PLAN</w:t>
      </w:r>
    </w:p>
    <w:p w14:paraId="4CF9304B" w14:textId="77777777" w:rsidR="00791376" w:rsidRPr="008B55DE" w:rsidRDefault="00D8600E">
      <w:pPr>
        <w:spacing w:after="60" w:line="240" w:lineRule="auto"/>
        <w:rPr>
          <w:rFonts w:ascii="Comic Sans MS" w:hAnsi="Comic Sans MS"/>
          <w:b/>
          <w:bCs/>
          <w:sz w:val="20"/>
          <w:szCs w:val="20"/>
        </w:rPr>
      </w:pPr>
      <w:r w:rsidRPr="008B55DE">
        <w:rPr>
          <w:rFonts w:ascii="Comic Sans MS" w:hAnsi="Comic Sans MS"/>
          <w:b/>
          <w:bCs/>
          <w:color w:val="000000"/>
          <w:sz w:val="20"/>
        </w:rPr>
        <w:t>Okul Adı:</w:t>
      </w:r>
    </w:p>
    <w:p w14:paraId="0EBE7D33" w14:textId="77777777" w:rsidR="00791376" w:rsidRPr="008B55DE" w:rsidRDefault="00D8600E">
      <w:pPr>
        <w:spacing w:after="60" w:line="240" w:lineRule="auto"/>
        <w:rPr>
          <w:rFonts w:ascii="Comic Sans MS" w:hAnsi="Comic Sans MS"/>
          <w:b/>
          <w:bCs/>
          <w:sz w:val="20"/>
          <w:szCs w:val="20"/>
        </w:rPr>
      </w:pPr>
      <w:r w:rsidRPr="008B55DE">
        <w:rPr>
          <w:rFonts w:ascii="Comic Sans MS" w:hAnsi="Comic Sans MS"/>
          <w:b/>
          <w:bCs/>
          <w:color w:val="000000"/>
          <w:sz w:val="20"/>
        </w:rPr>
        <w:t>Öğretmen Adı:</w:t>
      </w:r>
    </w:p>
    <w:p w14:paraId="3CD5B9BC" w14:textId="77777777" w:rsidR="00791376" w:rsidRPr="008B55DE" w:rsidRDefault="00D8600E">
      <w:pPr>
        <w:spacing w:after="60" w:line="240" w:lineRule="auto"/>
        <w:rPr>
          <w:rFonts w:ascii="Comic Sans MS" w:hAnsi="Comic Sans MS"/>
          <w:b/>
          <w:bCs/>
          <w:sz w:val="20"/>
          <w:szCs w:val="20"/>
        </w:rPr>
      </w:pPr>
      <w:r w:rsidRPr="008B55DE">
        <w:rPr>
          <w:rFonts w:ascii="Comic Sans MS" w:hAnsi="Comic Sans MS"/>
          <w:b/>
          <w:bCs/>
          <w:color w:val="000000"/>
          <w:sz w:val="20"/>
        </w:rPr>
        <w:t>Yaş Grubu: 60+ Ay (5 Yaş)</w:t>
      </w:r>
    </w:p>
    <w:p w14:paraId="6E434194" w14:textId="259F86A6" w:rsidR="00791376" w:rsidRPr="008B55DE" w:rsidRDefault="00D8600E">
      <w:pPr>
        <w:spacing w:after="60" w:line="240" w:lineRule="auto"/>
        <w:rPr>
          <w:rFonts w:ascii="Comic Sans MS" w:hAnsi="Comic Sans MS"/>
          <w:b/>
          <w:bCs/>
          <w:sz w:val="20"/>
          <w:szCs w:val="20"/>
        </w:rPr>
      </w:pPr>
      <w:r w:rsidRPr="008B55DE">
        <w:rPr>
          <w:rFonts w:ascii="Comic Sans MS" w:hAnsi="Comic Sans MS"/>
          <w:b/>
          <w:bCs/>
          <w:color w:val="000000"/>
          <w:sz w:val="20"/>
        </w:rPr>
        <w:t xml:space="preserve">Tarih: </w:t>
      </w:r>
      <w:r w:rsidR="00FE4006">
        <w:rPr>
          <w:rFonts w:ascii="Comic Sans MS" w:hAnsi="Comic Sans MS"/>
          <w:b/>
          <w:bCs/>
          <w:color w:val="000000"/>
          <w:sz w:val="20"/>
        </w:rPr>
        <w:t>7</w:t>
      </w:r>
      <w:r w:rsidRPr="008B55DE">
        <w:rPr>
          <w:rFonts w:ascii="Comic Sans MS" w:hAnsi="Comic Sans MS"/>
          <w:b/>
          <w:bCs/>
          <w:color w:val="000000"/>
          <w:sz w:val="20"/>
        </w:rPr>
        <w:t xml:space="preserve"> Ekim 2026 </w:t>
      </w:r>
      <w:r w:rsidR="00FE4006">
        <w:rPr>
          <w:rFonts w:ascii="Comic Sans MS" w:hAnsi="Comic Sans MS"/>
          <w:b/>
          <w:bCs/>
          <w:color w:val="000000"/>
          <w:sz w:val="20"/>
        </w:rPr>
        <w:t>Çarşamba</w:t>
      </w:r>
    </w:p>
    <w:p w14:paraId="2537B444" w14:textId="77777777" w:rsidR="00791376" w:rsidRDefault="00D8600E">
      <w:pPr>
        <w:keepNext/>
        <w:spacing w:after="60" w:line="240" w:lineRule="auto"/>
        <w:rPr>
          <w:rFonts w:ascii="Comic Sans MS" w:hAnsi="Comic Sans MS"/>
          <w:sz w:val="20"/>
          <w:szCs w:val="20"/>
        </w:rPr>
      </w:pPr>
      <w:r>
        <w:rPr>
          <w:rFonts w:ascii="Comic Sans MS" w:hAnsi="Comic Sans MS"/>
          <w:b/>
          <w:color w:val="FF0000"/>
          <w:sz w:val="20"/>
        </w:rPr>
        <w:t>ALAN BECERİLERİ, ÖĞRENME ÇIKTILARI VE SÜREÇ BİLEŞENLERİ</w:t>
      </w:r>
    </w:p>
    <w:p w14:paraId="650B64F3" w14:textId="77777777" w:rsidR="00791376" w:rsidRDefault="00D8600E">
      <w:pPr>
        <w:keepNext/>
        <w:spacing w:after="60" w:line="240" w:lineRule="auto"/>
        <w:rPr>
          <w:rFonts w:ascii="Comic Sans MS" w:hAnsi="Comic Sans MS"/>
          <w:sz w:val="20"/>
          <w:szCs w:val="20"/>
        </w:rPr>
      </w:pPr>
      <w:r>
        <w:rPr>
          <w:rFonts w:ascii="Comic Sans MS" w:hAnsi="Comic Sans MS"/>
          <w:b/>
          <w:color w:val="000000"/>
          <w:sz w:val="20"/>
        </w:rPr>
        <w:t>Türkçe Alanı</w:t>
      </w:r>
    </w:p>
    <w:p w14:paraId="012CACBA" w14:textId="77777777" w:rsidR="00791376" w:rsidRDefault="00D8600E">
      <w:pPr>
        <w:keepNext/>
        <w:spacing w:after="60" w:line="240" w:lineRule="auto"/>
        <w:rPr>
          <w:rFonts w:ascii="Comic Sans MS" w:hAnsi="Comic Sans MS"/>
          <w:sz w:val="20"/>
          <w:szCs w:val="20"/>
        </w:rPr>
      </w:pPr>
      <w:r>
        <w:rPr>
          <w:rFonts w:ascii="Comic Sans MS" w:hAnsi="Comic Sans MS"/>
          <w:b/>
          <w:color w:val="000000"/>
          <w:sz w:val="20"/>
        </w:rPr>
        <w:t>TAEOB. Erken Okuryazarlık</w:t>
      </w:r>
    </w:p>
    <w:p w14:paraId="29EB0502" w14:textId="77777777" w:rsidR="00791376" w:rsidRDefault="00D8600E">
      <w:pPr>
        <w:keepNext/>
        <w:spacing w:after="60" w:line="240" w:lineRule="auto"/>
        <w:rPr>
          <w:rFonts w:ascii="Comic Sans MS" w:hAnsi="Comic Sans MS"/>
          <w:sz w:val="20"/>
          <w:szCs w:val="20"/>
        </w:rPr>
      </w:pPr>
      <w:r>
        <w:rPr>
          <w:rFonts w:ascii="Comic Sans MS" w:hAnsi="Comic Sans MS"/>
          <w:b/>
          <w:color w:val="000000"/>
          <w:sz w:val="20"/>
        </w:rPr>
        <w:t>TAEOB.5. Yazma öncesi becerileri kazanabilme</w:t>
      </w:r>
    </w:p>
    <w:p w14:paraId="382BE25D" w14:textId="77777777" w:rsidR="00791376" w:rsidRDefault="00D8600E">
      <w:pPr>
        <w:spacing w:after="60" w:line="240" w:lineRule="auto"/>
        <w:rPr>
          <w:rFonts w:ascii="Comic Sans MS" w:hAnsi="Comic Sans MS"/>
          <w:sz w:val="20"/>
          <w:szCs w:val="20"/>
        </w:rPr>
      </w:pPr>
      <w:r>
        <w:rPr>
          <w:rFonts w:ascii="Comic Sans MS" w:hAnsi="Comic Sans MS"/>
          <w:color w:val="000000"/>
          <w:sz w:val="20"/>
        </w:rPr>
        <w:t>TAEOB.5.a. Yazma için uygun oturma pozisyonu alır.</w:t>
      </w:r>
    </w:p>
    <w:p w14:paraId="0697D774" w14:textId="77777777" w:rsidR="00791376" w:rsidRDefault="00D8600E">
      <w:pPr>
        <w:spacing w:after="60" w:line="240" w:lineRule="auto"/>
        <w:rPr>
          <w:rFonts w:ascii="Comic Sans MS" w:hAnsi="Comic Sans MS"/>
          <w:sz w:val="20"/>
          <w:szCs w:val="20"/>
        </w:rPr>
      </w:pPr>
      <w:r>
        <w:rPr>
          <w:rFonts w:ascii="Comic Sans MS" w:hAnsi="Comic Sans MS"/>
          <w:color w:val="000000"/>
          <w:sz w:val="20"/>
        </w:rPr>
        <w:t>TAEOB.5.b. Kalemi doğru tutmak için üç parmağını işlevsel olarak kullanır.</w:t>
      </w:r>
    </w:p>
    <w:p w14:paraId="0A3127DA" w14:textId="77777777" w:rsidR="00791376" w:rsidRDefault="00D8600E">
      <w:pPr>
        <w:keepNext/>
        <w:spacing w:after="60" w:line="240" w:lineRule="auto"/>
        <w:rPr>
          <w:rFonts w:ascii="Comic Sans MS" w:hAnsi="Comic Sans MS"/>
          <w:sz w:val="20"/>
          <w:szCs w:val="20"/>
        </w:rPr>
      </w:pPr>
      <w:r>
        <w:rPr>
          <w:rFonts w:ascii="Comic Sans MS" w:hAnsi="Comic Sans MS"/>
          <w:b/>
          <w:color w:val="000000"/>
          <w:sz w:val="20"/>
        </w:rPr>
        <w:t>TADB. Dinleme / İzleme</w:t>
      </w:r>
    </w:p>
    <w:p w14:paraId="1AD29E34" w14:textId="77777777" w:rsidR="00791376" w:rsidRDefault="00D8600E">
      <w:pPr>
        <w:keepNext/>
        <w:spacing w:after="60" w:line="240" w:lineRule="auto"/>
        <w:rPr>
          <w:rFonts w:ascii="Comic Sans MS" w:hAnsi="Comic Sans MS"/>
          <w:sz w:val="20"/>
          <w:szCs w:val="20"/>
        </w:rPr>
      </w:pPr>
      <w:r>
        <w:rPr>
          <w:rFonts w:ascii="Comic Sans MS" w:hAnsi="Comic Sans MS"/>
          <w:b/>
          <w:color w:val="000000"/>
          <w:sz w:val="20"/>
        </w:rPr>
        <w:t>TADB.1. Dinleyecekleri / izleyecekleri şiir, hikâye, tekerleme, video, tiyatro, animasyon gibi materyalleri yönetebilme</w:t>
      </w:r>
    </w:p>
    <w:p w14:paraId="1D0BF9B9" w14:textId="77777777" w:rsidR="00791376" w:rsidRDefault="00D8600E">
      <w:pPr>
        <w:spacing w:after="60" w:line="240" w:lineRule="auto"/>
        <w:rPr>
          <w:rFonts w:ascii="Comic Sans MS" w:hAnsi="Comic Sans MS"/>
          <w:sz w:val="20"/>
          <w:szCs w:val="20"/>
        </w:rPr>
      </w:pPr>
      <w:r>
        <w:rPr>
          <w:rFonts w:ascii="Comic Sans MS" w:hAnsi="Comic Sans MS"/>
          <w:color w:val="000000"/>
          <w:sz w:val="20"/>
        </w:rPr>
        <w:t>TADB.1.a. Dinleyecekleri / izleyecekleri materyalleri seçer.</w:t>
      </w:r>
    </w:p>
    <w:p w14:paraId="6F77F6F6" w14:textId="77777777" w:rsidR="00791376" w:rsidRDefault="00D8600E">
      <w:pPr>
        <w:spacing w:after="60" w:line="240" w:lineRule="auto"/>
        <w:rPr>
          <w:rFonts w:ascii="Comic Sans MS" w:hAnsi="Comic Sans MS"/>
          <w:sz w:val="20"/>
          <w:szCs w:val="20"/>
        </w:rPr>
      </w:pPr>
      <w:r>
        <w:rPr>
          <w:rFonts w:ascii="Comic Sans MS" w:hAnsi="Comic Sans MS"/>
          <w:color w:val="000000"/>
          <w:sz w:val="20"/>
        </w:rPr>
        <w:t>TADB.1.b. Seçilen materyalleri dinler / izler.</w:t>
      </w:r>
    </w:p>
    <w:p w14:paraId="684A2384" w14:textId="77777777" w:rsidR="00791376" w:rsidRDefault="00D8600E">
      <w:pPr>
        <w:keepNext/>
        <w:spacing w:after="60" w:line="240" w:lineRule="auto"/>
        <w:rPr>
          <w:rFonts w:ascii="Comic Sans MS" w:hAnsi="Comic Sans MS"/>
          <w:sz w:val="20"/>
          <w:szCs w:val="20"/>
        </w:rPr>
      </w:pPr>
      <w:r>
        <w:rPr>
          <w:rFonts w:ascii="Comic Sans MS" w:hAnsi="Comic Sans MS"/>
          <w:b/>
          <w:color w:val="000000"/>
          <w:sz w:val="20"/>
        </w:rPr>
        <w:t>TADB.2. Dinledikleri / izledikleri şiir, hikâye, tekerleme, video, tiyatro, animasyon gibi materyaller ile ilgili yeni anlamlar oluşturabilme</w:t>
      </w:r>
    </w:p>
    <w:p w14:paraId="7F416B5F" w14:textId="77777777" w:rsidR="00791376" w:rsidRDefault="00D8600E">
      <w:pPr>
        <w:spacing w:after="60" w:line="240" w:lineRule="auto"/>
        <w:rPr>
          <w:rFonts w:ascii="Comic Sans MS" w:hAnsi="Comic Sans MS"/>
          <w:sz w:val="20"/>
          <w:szCs w:val="20"/>
        </w:rPr>
      </w:pPr>
      <w:r>
        <w:rPr>
          <w:rFonts w:ascii="Comic Sans MS" w:hAnsi="Comic Sans MS"/>
          <w:color w:val="000000"/>
          <w:sz w:val="20"/>
        </w:rPr>
        <w:t>TADB.2.a. Dinledikleri / izledikleri materyaller ile ön bilgileri arasında bağlantı kurar.</w:t>
      </w:r>
    </w:p>
    <w:p w14:paraId="0BC11559" w14:textId="77777777" w:rsidR="00791376" w:rsidRDefault="00D8600E">
      <w:pPr>
        <w:spacing w:after="60" w:line="240" w:lineRule="auto"/>
        <w:rPr>
          <w:rFonts w:ascii="Comic Sans MS" w:hAnsi="Comic Sans MS"/>
          <w:sz w:val="20"/>
          <w:szCs w:val="20"/>
        </w:rPr>
      </w:pPr>
      <w:r>
        <w:rPr>
          <w:rFonts w:ascii="Comic Sans MS" w:hAnsi="Comic Sans MS"/>
          <w:color w:val="000000"/>
          <w:sz w:val="20"/>
        </w:rPr>
        <w:t>TADB.2.b. Dinledikleri / izledikleri materyaller hakkındaki tahminini söyler.</w:t>
      </w:r>
    </w:p>
    <w:p w14:paraId="095CB84C" w14:textId="77777777" w:rsidR="00791376" w:rsidRDefault="00D8600E">
      <w:pPr>
        <w:spacing w:after="60" w:line="240" w:lineRule="auto"/>
        <w:rPr>
          <w:rFonts w:ascii="Comic Sans MS" w:hAnsi="Comic Sans MS"/>
          <w:sz w:val="20"/>
          <w:szCs w:val="20"/>
        </w:rPr>
      </w:pPr>
      <w:r>
        <w:rPr>
          <w:rFonts w:ascii="Comic Sans MS" w:hAnsi="Comic Sans MS"/>
          <w:color w:val="000000"/>
          <w:sz w:val="20"/>
        </w:rPr>
        <w:t>TADB.2.c. Dinledikleri / izledikleri materyallere ilişkin çıkarım yapar.</w:t>
      </w:r>
    </w:p>
    <w:p w14:paraId="45170198" w14:textId="77777777" w:rsidR="00791376" w:rsidRDefault="00D8600E">
      <w:pPr>
        <w:keepNext/>
        <w:spacing w:after="60" w:line="240" w:lineRule="auto"/>
        <w:rPr>
          <w:rFonts w:ascii="Comic Sans MS" w:hAnsi="Comic Sans MS"/>
          <w:sz w:val="20"/>
          <w:szCs w:val="20"/>
        </w:rPr>
      </w:pPr>
      <w:r>
        <w:rPr>
          <w:rFonts w:ascii="Comic Sans MS" w:hAnsi="Comic Sans MS"/>
          <w:b/>
          <w:color w:val="000000"/>
          <w:sz w:val="20"/>
        </w:rPr>
        <w:t>Matematik Alanı</w:t>
      </w:r>
    </w:p>
    <w:p w14:paraId="1EA4F0B9" w14:textId="77777777" w:rsidR="00791376" w:rsidRDefault="00D8600E">
      <w:pPr>
        <w:keepNext/>
        <w:spacing w:after="60" w:line="240" w:lineRule="auto"/>
        <w:rPr>
          <w:rFonts w:ascii="Comic Sans MS" w:hAnsi="Comic Sans MS"/>
          <w:sz w:val="20"/>
          <w:szCs w:val="20"/>
        </w:rPr>
      </w:pPr>
      <w:r>
        <w:rPr>
          <w:rFonts w:ascii="Comic Sans MS" w:hAnsi="Comic Sans MS"/>
          <w:b/>
          <w:color w:val="000000"/>
          <w:sz w:val="20"/>
        </w:rPr>
        <w:t>MAB1. Matematiksel Muhakeme</w:t>
      </w:r>
    </w:p>
    <w:p w14:paraId="38B3AE24" w14:textId="77777777" w:rsidR="00791376" w:rsidRDefault="00D8600E">
      <w:pPr>
        <w:keepNext/>
        <w:spacing w:after="60" w:line="240" w:lineRule="auto"/>
        <w:rPr>
          <w:rFonts w:ascii="Comic Sans MS" w:hAnsi="Comic Sans MS"/>
          <w:sz w:val="20"/>
          <w:szCs w:val="20"/>
        </w:rPr>
      </w:pPr>
      <w:r>
        <w:rPr>
          <w:rFonts w:ascii="Comic Sans MS" w:hAnsi="Comic Sans MS"/>
          <w:b/>
          <w:color w:val="000000"/>
          <w:sz w:val="20"/>
        </w:rPr>
        <w:t>MAB.4. Karşılaştırmaya ve tahmine dayalı çıkarım yapabilme</w:t>
      </w:r>
    </w:p>
    <w:p w14:paraId="602C791D" w14:textId="77777777" w:rsidR="00791376" w:rsidRDefault="00D8600E">
      <w:pPr>
        <w:spacing w:after="60" w:line="240" w:lineRule="auto"/>
        <w:rPr>
          <w:rFonts w:ascii="Comic Sans MS" w:hAnsi="Comic Sans MS"/>
          <w:sz w:val="20"/>
          <w:szCs w:val="20"/>
        </w:rPr>
      </w:pPr>
      <w:r>
        <w:rPr>
          <w:rFonts w:ascii="Comic Sans MS" w:hAnsi="Comic Sans MS"/>
          <w:color w:val="000000"/>
          <w:sz w:val="20"/>
        </w:rPr>
        <w:t>MAB.4.a. Uzunluk / büyüklük / ağırlık / miktar gibi birden fazla özelliğe ilişkin tahmini ile sonucu karşılaştırır.</w:t>
      </w:r>
    </w:p>
    <w:p w14:paraId="252F25CD" w14:textId="77777777" w:rsidR="00791376" w:rsidRDefault="00D8600E">
      <w:pPr>
        <w:spacing w:after="60" w:line="240" w:lineRule="auto"/>
        <w:rPr>
          <w:rFonts w:ascii="Comic Sans MS" w:hAnsi="Comic Sans MS"/>
          <w:sz w:val="20"/>
          <w:szCs w:val="20"/>
        </w:rPr>
      </w:pPr>
      <w:r>
        <w:rPr>
          <w:rFonts w:ascii="Comic Sans MS" w:hAnsi="Comic Sans MS"/>
          <w:color w:val="000000"/>
          <w:sz w:val="20"/>
        </w:rPr>
        <w:t>MAB.4.d. Nesne / olgu / olayları birden fazla özelliğe göre karşılaştırır.</w:t>
      </w:r>
    </w:p>
    <w:p w14:paraId="1CCA0244" w14:textId="35547DA2" w:rsidR="00791376" w:rsidRDefault="00D8600E">
      <w:pPr>
        <w:keepNext/>
        <w:spacing w:after="60" w:line="240" w:lineRule="auto"/>
        <w:rPr>
          <w:rFonts w:ascii="Comic Sans MS" w:hAnsi="Comic Sans MS"/>
          <w:b/>
          <w:color w:val="FF0000"/>
          <w:sz w:val="20"/>
        </w:rPr>
      </w:pPr>
      <w:r>
        <w:rPr>
          <w:rFonts w:ascii="Comic Sans MS" w:hAnsi="Comic Sans MS"/>
          <w:b/>
          <w:color w:val="FF0000"/>
          <w:sz w:val="20"/>
        </w:rPr>
        <w:t>EĞİLİMLER</w:t>
      </w:r>
    </w:p>
    <w:p w14:paraId="79516785" w14:textId="77777777" w:rsidR="0007167A" w:rsidRPr="004C3484" w:rsidRDefault="0007167A" w:rsidP="0007167A">
      <w:pPr>
        <w:keepNext/>
        <w:tabs>
          <w:tab w:val="num" w:pos="0"/>
        </w:tabs>
        <w:spacing w:after="60" w:line="240" w:lineRule="auto"/>
        <w:rPr>
          <w:rFonts w:ascii="Comic Sans MS" w:hAnsi="Comic Sans MS"/>
          <w:sz w:val="20"/>
          <w:szCs w:val="20"/>
        </w:rPr>
      </w:pPr>
      <w:r w:rsidRPr="004C3484">
        <w:rPr>
          <w:rFonts w:ascii="Comic Sans MS" w:hAnsi="Comic Sans MS"/>
          <w:b/>
          <w:color w:val="000000"/>
          <w:sz w:val="20"/>
          <w:szCs w:val="20"/>
        </w:rPr>
        <w:t>E2. Sosyal Eğilimler</w:t>
      </w:r>
    </w:p>
    <w:p w14:paraId="0CC5A78C" w14:textId="02771884" w:rsidR="00791376" w:rsidRDefault="00D8600E">
      <w:pPr>
        <w:spacing w:after="60" w:line="240" w:lineRule="auto"/>
        <w:rPr>
          <w:rFonts w:ascii="Comic Sans MS" w:hAnsi="Comic Sans MS"/>
          <w:color w:val="000000"/>
          <w:sz w:val="20"/>
        </w:rPr>
      </w:pPr>
      <w:r>
        <w:rPr>
          <w:rFonts w:ascii="Comic Sans MS" w:hAnsi="Comic Sans MS"/>
          <w:color w:val="000000"/>
          <w:sz w:val="20"/>
        </w:rPr>
        <w:t xml:space="preserve">E2.5. </w:t>
      </w:r>
      <w:proofErr w:type="spellStart"/>
      <w:r>
        <w:rPr>
          <w:rFonts w:ascii="Comic Sans MS" w:hAnsi="Comic Sans MS"/>
          <w:color w:val="000000"/>
          <w:sz w:val="20"/>
        </w:rPr>
        <w:t>Oyunseverlik</w:t>
      </w:r>
      <w:proofErr w:type="spellEnd"/>
    </w:p>
    <w:p w14:paraId="0EDE3830" w14:textId="77777777" w:rsidR="00AA197F" w:rsidRPr="00EF7946" w:rsidRDefault="00AA197F" w:rsidP="00AA197F">
      <w:pPr>
        <w:keepNext/>
        <w:spacing w:after="0" w:line="240" w:lineRule="auto"/>
        <w:rPr>
          <w:rFonts w:ascii="Comic Sans MS" w:hAnsi="Comic Sans MS"/>
          <w:sz w:val="20"/>
          <w:szCs w:val="20"/>
        </w:rPr>
      </w:pPr>
      <w:r w:rsidRPr="00EF7946">
        <w:rPr>
          <w:rFonts w:ascii="Comic Sans MS" w:hAnsi="Comic Sans MS"/>
          <w:b/>
          <w:color w:val="000000"/>
          <w:sz w:val="20"/>
          <w:szCs w:val="20"/>
        </w:rPr>
        <w:t>E3. Entelektüel Eğilimler</w:t>
      </w:r>
    </w:p>
    <w:p w14:paraId="15B96C38" w14:textId="77777777" w:rsidR="00791376" w:rsidRDefault="00D8600E">
      <w:pPr>
        <w:spacing w:after="60" w:line="240" w:lineRule="auto"/>
        <w:rPr>
          <w:rFonts w:ascii="Comic Sans MS" w:hAnsi="Comic Sans MS"/>
          <w:sz w:val="20"/>
          <w:szCs w:val="20"/>
        </w:rPr>
      </w:pPr>
      <w:r>
        <w:rPr>
          <w:rFonts w:ascii="Comic Sans MS" w:hAnsi="Comic Sans MS"/>
          <w:color w:val="000000"/>
          <w:sz w:val="20"/>
        </w:rPr>
        <w:t>E3.2. Odaklanma</w:t>
      </w:r>
    </w:p>
    <w:p w14:paraId="05796954" w14:textId="77777777" w:rsidR="00791376" w:rsidRDefault="00D8600E">
      <w:pPr>
        <w:keepNext/>
        <w:spacing w:after="60" w:line="240" w:lineRule="auto"/>
        <w:rPr>
          <w:rFonts w:ascii="Comic Sans MS" w:hAnsi="Comic Sans MS"/>
          <w:sz w:val="20"/>
          <w:szCs w:val="20"/>
        </w:rPr>
      </w:pPr>
      <w:r>
        <w:rPr>
          <w:rFonts w:ascii="Comic Sans MS" w:hAnsi="Comic Sans MS"/>
          <w:b/>
          <w:color w:val="FF0000"/>
          <w:sz w:val="20"/>
        </w:rPr>
        <w:t>PROGRAMLAR ARASI BİLEŞENLER</w:t>
      </w:r>
    </w:p>
    <w:p w14:paraId="1DCA6BD9" w14:textId="77777777" w:rsidR="00791376" w:rsidRDefault="00D8600E">
      <w:pPr>
        <w:keepNext/>
        <w:spacing w:after="60" w:line="240" w:lineRule="auto"/>
        <w:rPr>
          <w:rFonts w:ascii="Comic Sans MS" w:hAnsi="Comic Sans MS"/>
          <w:sz w:val="20"/>
          <w:szCs w:val="20"/>
        </w:rPr>
      </w:pPr>
      <w:r>
        <w:rPr>
          <w:rFonts w:ascii="Comic Sans MS" w:hAnsi="Comic Sans MS"/>
          <w:b/>
          <w:color w:val="000000"/>
          <w:sz w:val="20"/>
        </w:rPr>
        <w:t>Sosyal-Duygusal Öğrenme Becerileri</w:t>
      </w:r>
    </w:p>
    <w:p w14:paraId="79981D60" w14:textId="77777777" w:rsidR="00791376" w:rsidRDefault="00D8600E">
      <w:pPr>
        <w:spacing w:after="60" w:line="240" w:lineRule="auto"/>
        <w:rPr>
          <w:rFonts w:ascii="Comic Sans MS" w:hAnsi="Comic Sans MS"/>
          <w:sz w:val="20"/>
          <w:szCs w:val="20"/>
        </w:rPr>
      </w:pPr>
      <w:r>
        <w:rPr>
          <w:rFonts w:ascii="Comic Sans MS" w:hAnsi="Comic Sans MS"/>
          <w:color w:val="000000"/>
          <w:sz w:val="20"/>
        </w:rPr>
        <w:t>SDB2.2. İş Birliği</w:t>
      </w:r>
    </w:p>
    <w:p w14:paraId="5BABD8E5" w14:textId="77777777" w:rsidR="00791376" w:rsidRDefault="00D8600E">
      <w:pPr>
        <w:keepNext/>
        <w:spacing w:after="60" w:line="240" w:lineRule="auto"/>
        <w:rPr>
          <w:rFonts w:ascii="Comic Sans MS" w:hAnsi="Comic Sans MS"/>
          <w:sz w:val="20"/>
          <w:szCs w:val="20"/>
        </w:rPr>
      </w:pPr>
      <w:r>
        <w:rPr>
          <w:rFonts w:ascii="Comic Sans MS" w:hAnsi="Comic Sans MS"/>
          <w:b/>
          <w:color w:val="FF0000"/>
          <w:sz w:val="20"/>
        </w:rPr>
        <w:t>DEĞERLER</w:t>
      </w:r>
    </w:p>
    <w:p w14:paraId="6AACAE1E" w14:textId="77777777" w:rsidR="00791376" w:rsidRPr="0007167A" w:rsidRDefault="00D8600E">
      <w:pPr>
        <w:spacing w:after="60" w:line="240" w:lineRule="auto"/>
        <w:rPr>
          <w:rFonts w:ascii="Comic Sans MS" w:hAnsi="Comic Sans MS"/>
          <w:b/>
          <w:bCs/>
          <w:sz w:val="20"/>
          <w:szCs w:val="20"/>
        </w:rPr>
      </w:pPr>
      <w:r w:rsidRPr="0007167A">
        <w:rPr>
          <w:rFonts w:ascii="Comic Sans MS" w:hAnsi="Comic Sans MS"/>
          <w:b/>
          <w:bCs/>
          <w:color w:val="000000"/>
          <w:sz w:val="20"/>
        </w:rPr>
        <w:t>D3. Çalışkanlık</w:t>
      </w:r>
    </w:p>
    <w:p w14:paraId="7DA0A86F" w14:textId="77777777" w:rsidR="00791376" w:rsidRDefault="00D8600E">
      <w:pPr>
        <w:spacing w:after="60" w:line="240" w:lineRule="auto"/>
        <w:rPr>
          <w:rFonts w:ascii="Comic Sans MS" w:hAnsi="Comic Sans MS"/>
          <w:sz w:val="20"/>
          <w:szCs w:val="20"/>
        </w:rPr>
      </w:pPr>
      <w:r>
        <w:rPr>
          <w:rFonts w:ascii="Comic Sans MS" w:hAnsi="Comic Sans MS"/>
          <w:color w:val="000000"/>
          <w:sz w:val="20"/>
        </w:rPr>
        <w:t>D3.4. Çalışmalarda aktif rol almak</w:t>
      </w:r>
    </w:p>
    <w:p w14:paraId="176AADFA" w14:textId="77777777" w:rsidR="00791376" w:rsidRDefault="00D8600E">
      <w:pPr>
        <w:keepNext/>
        <w:spacing w:after="60" w:line="240" w:lineRule="auto"/>
        <w:rPr>
          <w:rFonts w:ascii="Comic Sans MS" w:hAnsi="Comic Sans MS"/>
          <w:sz w:val="20"/>
          <w:szCs w:val="20"/>
        </w:rPr>
      </w:pPr>
      <w:r>
        <w:rPr>
          <w:rFonts w:ascii="Comic Sans MS" w:hAnsi="Comic Sans MS"/>
          <w:b/>
          <w:color w:val="FF0000"/>
          <w:sz w:val="20"/>
        </w:rPr>
        <w:t>OKURYAZARLIK BECERİLERİ</w:t>
      </w:r>
    </w:p>
    <w:p w14:paraId="72A108D7" w14:textId="77777777" w:rsidR="00791376" w:rsidRDefault="00D8600E">
      <w:pPr>
        <w:spacing w:after="60" w:line="240" w:lineRule="auto"/>
        <w:rPr>
          <w:rFonts w:ascii="Comic Sans MS" w:hAnsi="Comic Sans MS"/>
          <w:sz w:val="20"/>
          <w:szCs w:val="20"/>
        </w:rPr>
      </w:pPr>
      <w:r>
        <w:rPr>
          <w:rFonts w:ascii="Comic Sans MS" w:hAnsi="Comic Sans MS"/>
          <w:color w:val="000000"/>
          <w:sz w:val="20"/>
        </w:rPr>
        <w:t>OB4. Görsel Okuryazarlık</w:t>
      </w:r>
    </w:p>
    <w:p w14:paraId="07BDDB75" w14:textId="77777777" w:rsidR="00791376" w:rsidRPr="008B55DE" w:rsidRDefault="00D8600E">
      <w:pPr>
        <w:pStyle w:val="Standard"/>
        <w:widowControl/>
        <w:autoSpaceDE w:val="0"/>
        <w:spacing w:after="60"/>
        <w:rPr>
          <w:rFonts w:ascii="Comic Sans MS" w:eastAsia="Comic Sans MS" w:hAnsi="Comic Sans MS" w:cs="Comic Sans MS"/>
          <w:color w:val="0070C0"/>
          <w:sz w:val="20"/>
          <w:szCs w:val="20"/>
        </w:rPr>
      </w:pPr>
      <w:r w:rsidRPr="008B55DE">
        <w:rPr>
          <w:rFonts w:ascii="Comic Sans MS" w:hAnsi="Comic Sans MS"/>
          <w:color w:val="0070C0"/>
          <w:sz w:val="20"/>
        </w:rPr>
        <w:t>Kavramlar:</w:t>
      </w:r>
    </w:p>
    <w:p w14:paraId="1998DB18"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sidRPr="008B55DE">
        <w:rPr>
          <w:rFonts w:ascii="Comic Sans MS" w:hAnsi="Comic Sans MS"/>
          <w:b/>
          <w:bCs/>
          <w:color w:val="002060"/>
          <w:sz w:val="20"/>
        </w:rPr>
        <w:t>Boyut:</w:t>
      </w:r>
      <w:r>
        <w:rPr>
          <w:rFonts w:ascii="Comic Sans MS" w:hAnsi="Comic Sans MS"/>
          <w:color w:val="000000"/>
          <w:sz w:val="20"/>
        </w:rPr>
        <w:t xml:space="preserve"> Büyük Küçük</w:t>
      </w:r>
    </w:p>
    <w:p w14:paraId="1819D50E"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sidRPr="008B55DE">
        <w:rPr>
          <w:rFonts w:ascii="Comic Sans MS" w:hAnsi="Comic Sans MS"/>
          <w:color w:val="0070C0"/>
          <w:sz w:val="20"/>
        </w:rPr>
        <w:t>Sözcükler:</w:t>
      </w:r>
      <w:r>
        <w:rPr>
          <w:rFonts w:ascii="Comic Sans MS" w:hAnsi="Comic Sans MS"/>
          <w:color w:val="000000"/>
          <w:sz w:val="20"/>
        </w:rPr>
        <w:t xml:space="preserve"> Kova</w:t>
      </w:r>
    </w:p>
    <w:p w14:paraId="320F2971"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sidRPr="008B55DE">
        <w:rPr>
          <w:rFonts w:ascii="Comic Sans MS" w:hAnsi="Comic Sans MS"/>
          <w:color w:val="0070C0"/>
          <w:sz w:val="20"/>
        </w:rPr>
        <w:t>Materyaller:</w:t>
      </w:r>
      <w:r>
        <w:rPr>
          <w:rFonts w:ascii="Comic Sans MS" w:hAnsi="Comic Sans MS"/>
          <w:color w:val="000000"/>
          <w:sz w:val="20"/>
        </w:rPr>
        <w:t xml:space="preserve"> Çalışma kâğıtları, renkli karton, çocuk makası, yapıştırıcı, boya kalemleri, sulu boya, fırça, su kabı, iki farklı büyüklükte kaşık, büyük ve küçük </w:t>
      </w:r>
      <w:proofErr w:type="spellStart"/>
      <w:r>
        <w:rPr>
          <w:rFonts w:ascii="Comic Sans MS" w:hAnsi="Comic Sans MS"/>
          <w:color w:val="000000"/>
          <w:sz w:val="20"/>
        </w:rPr>
        <w:t>legolar</w:t>
      </w:r>
      <w:proofErr w:type="spellEnd"/>
      <w:r>
        <w:rPr>
          <w:rFonts w:ascii="Comic Sans MS" w:hAnsi="Comic Sans MS"/>
          <w:color w:val="000000"/>
          <w:sz w:val="20"/>
        </w:rPr>
        <w:t>, kuru yapraklar ve kalın kalemler.</w:t>
      </w:r>
    </w:p>
    <w:p w14:paraId="0AB5A61A"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sidRPr="008B55DE">
        <w:rPr>
          <w:rFonts w:ascii="Comic Sans MS" w:hAnsi="Comic Sans MS"/>
          <w:color w:val="0070C0"/>
          <w:sz w:val="20"/>
        </w:rPr>
        <w:t>Eğitim/Öğrenme Ortamları:</w:t>
      </w:r>
      <w:r>
        <w:rPr>
          <w:rFonts w:ascii="Comic Sans MS" w:hAnsi="Comic Sans MS"/>
          <w:color w:val="000000"/>
          <w:sz w:val="20"/>
        </w:rPr>
        <w:t xml:space="preserve"> Öğrenme ortamlarına </w:t>
      </w:r>
      <w:hyperlink r:id="rId5">
        <w:r>
          <w:rPr>
            <w:rFonts w:ascii="Comic Sans MS" w:hAnsi="Comic Sans MS"/>
            <w:color w:val="0563C1"/>
            <w:sz w:val="20"/>
            <w:u w:val="single"/>
          </w:rPr>
          <w:t>Büyük Küçük Kavramı Kartları</w:t>
        </w:r>
      </w:hyperlink>
      <w:r>
        <w:rPr>
          <w:rFonts w:ascii="Comic Sans MS" w:hAnsi="Comic Sans MS"/>
          <w:color w:val="000000"/>
          <w:sz w:val="20"/>
        </w:rPr>
        <w:t xml:space="preserve"> çıktı alınır, koyulur. Karşılaştırma masasında büyüklükleri belirgin nesne çiftleri hazırlanır. Minder alanı hikâye ve parmak oyunu için; engellerden arındırılmış bahçe alanı hareket oyunu için düzenlenir. Çizim masalarında çocukların ayaklarını destekleyebildiği sandalyeler ve sakin köşede az nesneli bir çalışma tepsisi bulundurulur.</w:t>
      </w:r>
    </w:p>
    <w:p w14:paraId="75B1E2F2" w14:textId="77777777" w:rsidR="00791376" w:rsidRPr="008A3915" w:rsidRDefault="00D8600E" w:rsidP="008B55DE">
      <w:pPr>
        <w:keepNext/>
        <w:pageBreakBefore/>
        <w:spacing w:after="60" w:line="240" w:lineRule="auto"/>
        <w:jc w:val="center"/>
        <w:rPr>
          <w:rFonts w:ascii="Comic Sans MS" w:hAnsi="Comic Sans MS"/>
          <w:color w:val="FF0000"/>
          <w:sz w:val="20"/>
          <w:szCs w:val="20"/>
        </w:rPr>
      </w:pPr>
      <w:r w:rsidRPr="008A3915">
        <w:rPr>
          <w:rFonts w:ascii="Comic Sans MS" w:hAnsi="Comic Sans MS"/>
          <w:b/>
          <w:color w:val="FF0000"/>
          <w:sz w:val="20"/>
        </w:rPr>
        <w:lastRenderedPageBreak/>
        <w:t>ÖĞRENME-ÖĞRETME UYGULAMALARI</w:t>
      </w:r>
    </w:p>
    <w:p w14:paraId="445C6443" w14:textId="77777777" w:rsidR="00791376" w:rsidRPr="008A3915" w:rsidRDefault="00D8600E">
      <w:pPr>
        <w:keepNext/>
        <w:spacing w:after="60" w:line="240" w:lineRule="auto"/>
        <w:rPr>
          <w:rFonts w:ascii="Comic Sans MS" w:hAnsi="Comic Sans MS"/>
          <w:color w:val="FB7D34" w:themeColor="accent3" w:themeTint="99"/>
          <w:sz w:val="20"/>
          <w:szCs w:val="20"/>
        </w:rPr>
      </w:pPr>
      <w:r w:rsidRPr="008A3915">
        <w:rPr>
          <w:rFonts w:ascii="Comic Sans MS" w:hAnsi="Comic Sans MS"/>
          <w:b/>
          <w:color w:val="FB7D34" w:themeColor="accent3" w:themeTint="99"/>
          <w:sz w:val="20"/>
        </w:rPr>
        <w:t>GÜNE BAŞLAMA ZAMANI</w:t>
      </w:r>
    </w:p>
    <w:p w14:paraId="4CF49CB4" w14:textId="478AA3D0" w:rsidR="00791376" w:rsidRDefault="008A3915">
      <w:pPr>
        <w:pStyle w:val="Standard"/>
        <w:widowControl/>
        <w:autoSpaceDE w:val="0"/>
        <w:spacing w:after="60"/>
        <w:rPr>
          <w:rFonts w:ascii="Comic Sans MS" w:eastAsia="Comic Sans MS" w:hAnsi="Comic Sans MS" w:cs="Comic Sans MS"/>
          <w:color w:val="000000"/>
          <w:sz w:val="20"/>
          <w:szCs w:val="20"/>
        </w:rPr>
      </w:pPr>
      <w:r w:rsidRPr="0051720F">
        <w:rPr>
          <w:rFonts w:ascii="Comic Sans MS" w:hAnsi="Comic Sans MS"/>
          <w:color w:val="000000"/>
          <w:sz w:val="20"/>
          <w:szCs w:val="20"/>
        </w:rPr>
        <w:t xml:space="preserve">Öğretmen çocukları sınıf kapısında güler yüzle karşılar ve her çocukla göz teması kurarak “Günaydın, seni gördüğüme sevindim. Sınıfımıza hoş geldin.” der. Çocukların çantalarını ve kişisel eşyalarını ait oldukları yerlere yerleştirmelerine rehberlik edilir. Sınıfa geçen çocuklar çember alanında bir araya gelir. Rutin panosu birlikte incelenir; gün, tarih, ay, mevsim ve hava durumu konuşulur. Duygu kartları ortaya yerleştirilir. İsteyen çocuk “Bugün kendimi ... hissediyorum.” cümlesini tamamlar; konuşmak istemeyen çocuk duygu kartını gösterebilir. </w:t>
      </w:r>
      <w:r>
        <w:rPr>
          <w:rFonts w:ascii="Comic Sans MS" w:hAnsi="Comic Sans MS"/>
          <w:color w:val="000000"/>
          <w:sz w:val="20"/>
          <w:szCs w:val="20"/>
        </w:rPr>
        <w:t xml:space="preserve"> </w:t>
      </w:r>
      <w:r w:rsidR="00D8600E">
        <w:rPr>
          <w:rFonts w:ascii="Comic Sans MS" w:hAnsi="Comic Sans MS"/>
          <w:color w:val="000000"/>
          <w:sz w:val="20"/>
        </w:rPr>
        <w:t xml:space="preserve">Güne sağlıklı başlamak için </w:t>
      </w:r>
      <w:hyperlink r:id="rId6">
        <w:r w:rsidR="00D8600E">
          <w:rPr>
            <w:rFonts w:ascii="Comic Sans MS" w:hAnsi="Comic Sans MS"/>
            <w:color w:val="0563C1"/>
            <w:sz w:val="20"/>
            <w:u w:val="single"/>
          </w:rPr>
          <w:t>Deve Cüce Sabah Sporu</w:t>
        </w:r>
      </w:hyperlink>
      <w:r w:rsidR="00D8600E">
        <w:rPr>
          <w:rFonts w:ascii="Comic Sans MS" w:hAnsi="Comic Sans MS"/>
          <w:color w:val="000000"/>
          <w:sz w:val="20"/>
        </w:rPr>
        <w:t xml:space="preserve"> hareketleri hep birlikte yapılır.  Daha sonra öğrenme merkezlerinde oyuna geçilir. (E2.5)</w:t>
      </w:r>
    </w:p>
    <w:p w14:paraId="5F2C83A6" w14:textId="77777777" w:rsidR="00791376" w:rsidRPr="008A3915" w:rsidRDefault="00D8600E">
      <w:pPr>
        <w:keepNext/>
        <w:spacing w:after="60" w:line="240" w:lineRule="auto"/>
        <w:rPr>
          <w:rFonts w:ascii="Comic Sans MS" w:hAnsi="Comic Sans MS"/>
          <w:color w:val="FB7D34" w:themeColor="accent3" w:themeTint="99"/>
          <w:sz w:val="20"/>
          <w:szCs w:val="20"/>
        </w:rPr>
      </w:pPr>
      <w:r w:rsidRPr="008A3915">
        <w:rPr>
          <w:rFonts w:ascii="Comic Sans MS" w:hAnsi="Comic Sans MS"/>
          <w:b/>
          <w:color w:val="FB7D34" w:themeColor="accent3" w:themeTint="99"/>
          <w:sz w:val="20"/>
        </w:rPr>
        <w:t>ÖĞRENME MERKEZLERİNDE OYUN</w:t>
      </w:r>
    </w:p>
    <w:p w14:paraId="67F268BF" w14:textId="61C328A4" w:rsidR="00791376" w:rsidRDefault="00D8600E">
      <w:pPr>
        <w:pStyle w:val="Standard"/>
        <w:widowControl/>
        <w:autoSpaceDE w:val="0"/>
        <w:spacing w:after="60"/>
        <w:rPr>
          <w:rFonts w:ascii="Comic Sans MS" w:eastAsia="Comic Sans MS" w:hAnsi="Comic Sans MS" w:cs="Comic Sans MS"/>
          <w:color w:val="000000"/>
          <w:sz w:val="20"/>
          <w:szCs w:val="20"/>
        </w:rPr>
      </w:pPr>
      <w:r>
        <w:rPr>
          <w:rFonts w:ascii="Comic Sans MS" w:hAnsi="Comic Sans MS"/>
          <w:color w:val="000000"/>
          <w:sz w:val="20"/>
        </w:rPr>
        <w:t>Çocuklara “Bugün nerede oynamak istersin?” diye sorulur. Çocuklar verdikleri yanıtlara uygun merkezlere yönlendirilir. Çocukların öğrenme merkezlerinde zaman geçirmek için üzerinde etiket olan mandalları kullanmalarına rehberlik edilir.</w:t>
      </w:r>
      <w:r w:rsidR="00405402">
        <w:rPr>
          <w:rFonts w:ascii="Comic Sans MS" w:hAnsi="Comic Sans MS"/>
          <w:color w:val="000000"/>
          <w:sz w:val="20"/>
        </w:rPr>
        <w:t xml:space="preserve"> </w:t>
      </w:r>
      <w:r>
        <w:rPr>
          <w:rFonts w:ascii="Comic Sans MS" w:hAnsi="Comic Sans MS"/>
          <w:color w:val="000000"/>
          <w:sz w:val="20"/>
        </w:rPr>
        <w:t xml:space="preserve">İlgili öğrenme merkezlerine </w:t>
      </w:r>
      <w:hyperlink r:id="rId7">
        <w:r>
          <w:rPr>
            <w:rFonts w:ascii="Comic Sans MS" w:hAnsi="Comic Sans MS"/>
            <w:color w:val="0563C1"/>
            <w:sz w:val="20"/>
            <w:u w:val="single"/>
          </w:rPr>
          <w:t>Büyük Küçük Kavramı Kartları</w:t>
        </w:r>
      </w:hyperlink>
      <w:r>
        <w:rPr>
          <w:rFonts w:ascii="Comic Sans MS" w:hAnsi="Comic Sans MS"/>
          <w:color w:val="000000"/>
          <w:sz w:val="20"/>
        </w:rPr>
        <w:t xml:space="preserve"> koyularak çocukların ilgileri çekilir.</w:t>
      </w:r>
    </w:p>
    <w:p w14:paraId="59A94BB7"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Pr>
          <w:rFonts w:ascii="Comic Sans MS" w:hAnsi="Comic Sans MS"/>
          <w:color w:val="000000"/>
          <w:sz w:val="20"/>
        </w:rPr>
        <w:t>İsteyen çocukların oyun hamuru ile oynamalarına, isteyen çocukların serbest resim yapmalarına fırsat verilir.</w:t>
      </w:r>
    </w:p>
    <w:p w14:paraId="4ECA8DA3" w14:textId="77777777" w:rsidR="00791376" w:rsidRPr="008A3915" w:rsidRDefault="00D8600E">
      <w:pPr>
        <w:keepNext/>
        <w:spacing w:after="60" w:line="240" w:lineRule="auto"/>
        <w:rPr>
          <w:rFonts w:ascii="Comic Sans MS" w:hAnsi="Comic Sans MS"/>
          <w:color w:val="FB7D34" w:themeColor="accent3" w:themeTint="99"/>
          <w:sz w:val="20"/>
          <w:szCs w:val="20"/>
        </w:rPr>
      </w:pPr>
      <w:proofErr w:type="gramStart"/>
      <w:r w:rsidRPr="008A3915">
        <w:rPr>
          <w:rFonts w:ascii="Comic Sans MS" w:hAnsi="Comic Sans MS"/>
          <w:b/>
          <w:color w:val="FB7D34" w:themeColor="accent3" w:themeTint="99"/>
          <w:sz w:val="20"/>
        </w:rPr>
        <w:t>BESLENME,TOPLANMA</w:t>
      </w:r>
      <w:proofErr w:type="gramEnd"/>
      <w:r w:rsidRPr="008A3915">
        <w:rPr>
          <w:rFonts w:ascii="Comic Sans MS" w:hAnsi="Comic Sans MS"/>
          <w:b/>
          <w:color w:val="FB7D34" w:themeColor="accent3" w:themeTint="99"/>
          <w:sz w:val="20"/>
        </w:rPr>
        <w:t>,TEMİZLİK</w:t>
      </w:r>
    </w:p>
    <w:p w14:paraId="6BFC85E9" w14:textId="77777777" w:rsidR="00405402" w:rsidRPr="0051720F" w:rsidRDefault="00405402" w:rsidP="00405402">
      <w:pPr>
        <w:jc w:val="both"/>
        <w:rPr>
          <w:rFonts w:ascii="Comic Sans MS" w:hAnsi="Comic Sans MS"/>
          <w:sz w:val="20"/>
          <w:szCs w:val="20"/>
        </w:rPr>
      </w:pPr>
      <w:r w:rsidRPr="0051720F">
        <w:rPr>
          <w:rFonts w:ascii="Comic Sans MS" w:hAnsi="Comic Sans MS"/>
          <w:sz w:val="20"/>
          <w:szCs w:val="20"/>
        </w:rPr>
        <w:t xml:space="preserve">Toplanma zamanı geldiğinde </w:t>
      </w:r>
      <w:hyperlink r:id="rId8" w:history="1">
        <w:r w:rsidRPr="0051720F">
          <w:rPr>
            <w:rStyle w:val="Kpr"/>
            <w:rFonts w:ascii="Comic Sans MS" w:hAnsi="Comic Sans MS"/>
            <w:sz w:val="20"/>
            <w:szCs w:val="20"/>
          </w:rPr>
          <w:t>“Topla Topla Yerine Koy”</w:t>
        </w:r>
      </w:hyperlink>
      <w:r w:rsidRPr="0051720F">
        <w:rPr>
          <w:rFonts w:ascii="Comic Sans MS" w:hAnsi="Comic Sans MS"/>
          <w:sz w:val="20"/>
          <w:szCs w:val="20"/>
        </w:rPr>
        <w:t xml:space="preserve"> şarkısı eşliğinde sınıf toplanmaya başlanır.</w:t>
      </w:r>
    </w:p>
    <w:p w14:paraId="51AA212C" w14:textId="77777777" w:rsidR="00405402" w:rsidRPr="0051720F" w:rsidRDefault="00405402" w:rsidP="00405402">
      <w:pPr>
        <w:keepNext/>
        <w:spacing w:after="0"/>
        <w:rPr>
          <w:rFonts w:ascii="Comic Sans MS" w:hAnsi="Comic Sans MS"/>
          <w:color w:val="FF0000"/>
          <w:sz w:val="20"/>
          <w:szCs w:val="20"/>
        </w:rPr>
      </w:pPr>
      <w:r w:rsidRPr="0051720F">
        <w:rPr>
          <w:rFonts w:ascii="Comic Sans MS" w:hAnsi="Comic Sans MS"/>
          <w:b/>
          <w:color w:val="FF0000"/>
          <w:sz w:val="20"/>
          <w:szCs w:val="20"/>
        </w:rPr>
        <w:t>TOPLA TOPLA YERİNE KOY ŞARKISI</w:t>
      </w:r>
    </w:p>
    <w:p w14:paraId="06C7739F" w14:textId="77777777" w:rsidR="00405402" w:rsidRPr="0051720F" w:rsidRDefault="00405402" w:rsidP="00405402">
      <w:pPr>
        <w:spacing w:after="0"/>
        <w:rPr>
          <w:rFonts w:ascii="Comic Sans MS" w:hAnsi="Comic Sans MS"/>
          <w:b/>
          <w:bCs/>
          <w:sz w:val="20"/>
          <w:szCs w:val="20"/>
        </w:rPr>
      </w:pPr>
      <w:r w:rsidRPr="0051720F">
        <w:rPr>
          <w:rFonts w:ascii="Comic Sans MS" w:hAnsi="Comic Sans MS"/>
          <w:b/>
          <w:bCs/>
          <w:sz w:val="20"/>
          <w:szCs w:val="20"/>
        </w:rPr>
        <w:t>Topla topla yerine koy</w:t>
      </w:r>
    </w:p>
    <w:p w14:paraId="2CAB5E0D" w14:textId="77777777" w:rsidR="00405402" w:rsidRPr="0051720F" w:rsidRDefault="00405402" w:rsidP="00405402">
      <w:pPr>
        <w:spacing w:after="0"/>
        <w:rPr>
          <w:rFonts w:ascii="Comic Sans MS" w:hAnsi="Comic Sans MS"/>
          <w:b/>
          <w:bCs/>
          <w:sz w:val="20"/>
          <w:szCs w:val="20"/>
        </w:rPr>
      </w:pPr>
      <w:r w:rsidRPr="0051720F">
        <w:rPr>
          <w:rFonts w:ascii="Comic Sans MS" w:hAnsi="Comic Sans MS"/>
          <w:b/>
          <w:bCs/>
          <w:sz w:val="20"/>
          <w:szCs w:val="20"/>
        </w:rPr>
        <w:t>Oyuncaklar mutlu olsun</w:t>
      </w:r>
    </w:p>
    <w:p w14:paraId="4543D08B" w14:textId="77777777" w:rsidR="00405402" w:rsidRPr="0051720F" w:rsidRDefault="00405402" w:rsidP="00405402">
      <w:pPr>
        <w:spacing w:after="0"/>
        <w:rPr>
          <w:rFonts w:ascii="Comic Sans MS" w:hAnsi="Comic Sans MS"/>
          <w:b/>
          <w:bCs/>
          <w:sz w:val="20"/>
          <w:szCs w:val="20"/>
        </w:rPr>
      </w:pPr>
      <w:r w:rsidRPr="0051720F">
        <w:rPr>
          <w:rFonts w:ascii="Comic Sans MS" w:hAnsi="Comic Sans MS"/>
          <w:b/>
          <w:bCs/>
          <w:sz w:val="20"/>
          <w:szCs w:val="20"/>
        </w:rPr>
        <w:t>Arkadaşın da oynasın</w:t>
      </w:r>
    </w:p>
    <w:p w14:paraId="55A44AB3" w14:textId="77777777" w:rsidR="00405402" w:rsidRPr="0051720F" w:rsidRDefault="00405402" w:rsidP="00405402">
      <w:pPr>
        <w:spacing w:after="0"/>
        <w:rPr>
          <w:rFonts w:ascii="Comic Sans MS" w:hAnsi="Comic Sans MS"/>
          <w:b/>
          <w:bCs/>
          <w:sz w:val="20"/>
          <w:szCs w:val="20"/>
        </w:rPr>
      </w:pPr>
      <w:r w:rsidRPr="0051720F">
        <w:rPr>
          <w:rFonts w:ascii="Comic Sans MS" w:hAnsi="Comic Sans MS"/>
          <w:b/>
          <w:bCs/>
          <w:sz w:val="20"/>
          <w:szCs w:val="20"/>
        </w:rPr>
        <w:t>Sınıfımız güzel olsun.</w:t>
      </w:r>
    </w:p>
    <w:p w14:paraId="1AD28594" w14:textId="77777777" w:rsidR="00405402" w:rsidRPr="0051720F" w:rsidRDefault="00405402" w:rsidP="00405402">
      <w:pPr>
        <w:spacing w:after="0" w:line="276" w:lineRule="auto"/>
        <w:rPr>
          <w:rFonts w:ascii="Comic Sans MS" w:hAnsi="Comic Sans MS" w:cs="Comic Sans MS"/>
          <w:color w:val="000000"/>
          <w:sz w:val="20"/>
          <w:szCs w:val="20"/>
          <w:shd w:val="clear" w:color="auto" w:fill="FAFAFA"/>
        </w:rPr>
      </w:pPr>
      <w:r w:rsidRPr="0051720F">
        <w:rPr>
          <w:rFonts w:ascii="Comic Sans MS" w:hAnsi="Comic Sans MS" w:cs="Calibri"/>
          <w:sz w:val="20"/>
          <w:szCs w:val="20"/>
        </w:rPr>
        <w:t>Müzik bittiğinde hep birlikte m</w:t>
      </w:r>
      <w:r w:rsidRPr="0051720F">
        <w:rPr>
          <w:rFonts w:ascii="Comic Sans MS" w:hAnsi="Comic Sans MS" w:cs="Calibri"/>
          <w:color w:val="000000"/>
          <w:sz w:val="20"/>
          <w:szCs w:val="20"/>
        </w:rPr>
        <w:t xml:space="preserve">erkezlerin düzenli toplanıp toplanmadığı kontrol edilir. </w:t>
      </w:r>
    </w:p>
    <w:p w14:paraId="195B3C5C" w14:textId="77777777" w:rsidR="00405402" w:rsidRPr="0051720F" w:rsidRDefault="00405402" w:rsidP="00405402">
      <w:pPr>
        <w:spacing w:after="0" w:line="276" w:lineRule="auto"/>
        <w:rPr>
          <w:rFonts w:ascii="Comic Sans MS" w:hAnsi="Comic Sans MS" w:cs="Calibri"/>
          <w:color w:val="000000"/>
          <w:sz w:val="20"/>
          <w:szCs w:val="20"/>
          <w:shd w:val="clear" w:color="auto" w:fill="FAFAFA"/>
        </w:rPr>
      </w:pPr>
      <w:r w:rsidRPr="0051720F">
        <w:rPr>
          <w:rFonts w:ascii="Comic Sans MS" w:hAnsi="Comic Sans MS" w:cs="Calibri"/>
          <w:color w:val="000000"/>
          <w:sz w:val="20"/>
          <w:szCs w:val="20"/>
          <w:shd w:val="clear" w:color="auto" w:fill="FAFAFA"/>
        </w:rPr>
        <w:t>Bir sağa baktım</w:t>
      </w:r>
      <w:r w:rsidRPr="0051720F">
        <w:rPr>
          <w:rFonts w:ascii="Comic Sans MS" w:hAnsi="Comic Sans MS" w:cs="Calibri"/>
          <w:color w:val="000000"/>
          <w:sz w:val="20"/>
          <w:szCs w:val="20"/>
        </w:rPr>
        <w:br/>
      </w:r>
      <w:r w:rsidRPr="0051720F">
        <w:rPr>
          <w:rFonts w:ascii="Comic Sans MS" w:hAnsi="Comic Sans MS" w:cs="Calibri"/>
          <w:color w:val="000000"/>
          <w:sz w:val="20"/>
          <w:szCs w:val="20"/>
          <w:shd w:val="clear" w:color="auto" w:fill="FAFAFA"/>
        </w:rPr>
        <w:t>Bir sola baktım</w:t>
      </w:r>
      <w:r w:rsidRPr="0051720F">
        <w:rPr>
          <w:rFonts w:ascii="Comic Sans MS" w:hAnsi="Comic Sans MS" w:cs="Calibri"/>
          <w:color w:val="000000"/>
          <w:sz w:val="20"/>
          <w:szCs w:val="20"/>
        </w:rPr>
        <w:br/>
      </w:r>
      <w:r w:rsidRPr="0051720F">
        <w:rPr>
          <w:rFonts w:ascii="Comic Sans MS" w:hAnsi="Comic Sans MS" w:cs="Calibri"/>
          <w:color w:val="000000"/>
          <w:sz w:val="20"/>
          <w:szCs w:val="20"/>
          <w:shd w:val="clear" w:color="auto" w:fill="FAFAFA"/>
        </w:rPr>
        <w:t>Lokomotif yaptım</w:t>
      </w:r>
      <w:r w:rsidRPr="0051720F">
        <w:rPr>
          <w:rFonts w:ascii="Comic Sans MS" w:hAnsi="Comic Sans MS" w:cs="Calibri"/>
          <w:color w:val="000000"/>
          <w:sz w:val="20"/>
          <w:szCs w:val="20"/>
        </w:rPr>
        <w:br/>
      </w:r>
      <w:proofErr w:type="spellStart"/>
      <w:r w:rsidRPr="0051720F">
        <w:rPr>
          <w:rFonts w:ascii="Comic Sans MS" w:hAnsi="Comic Sans MS" w:cs="Calibri"/>
          <w:color w:val="000000"/>
          <w:sz w:val="20"/>
          <w:szCs w:val="20"/>
          <w:shd w:val="clear" w:color="auto" w:fill="FAFAFA"/>
        </w:rPr>
        <w:t>Cuf</w:t>
      </w:r>
      <w:proofErr w:type="spellEnd"/>
      <w:r w:rsidRPr="0051720F">
        <w:rPr>
          <w:rFonts w:ascii="Comic Sans MS" w:hAnsi="Comic Sans MS" w:cs="Calibri"/>
          <w:color w:val="000000"/>
          <w:sz w:val="20"/>
          <w:szCs w:val="20"/>
          <w:shd w:val="clear" w:color="auto" w:fill="FAFAFA"/>
        </w:rPr>
        <w:t xml:space="preserve"> </w:t>
      </w:r>
      <w:proofErr w:type="spellStart"/>
      <w:r w:rsidRPr="0051720F">
        <w:rPr>
          <w:rFonts w:ascii="Comic Sans MS" w:hAnsi="Comic Sans MS" w:cs="Calibri"/>
          <w:color w:val="000000"/>
          <w:sz w:val="20"/>
          <w:szCs w:val="20"/>
          <w:shd w:val="clear" w:color="auto" w:fill="FAFAFA"/>
        </w:rPr>
        <w:t>cuf</w:t>
      </w:r>
      <w:proofErr w:type="spellEnd"/>
      <w:r w:rsidRPr="0051720F">
        <w:rPr>
          <w:rFonts w:ascii="Comic Sans MS" w:hAnsi="Comic Sans MS" w:cs="Calibri"/>
          <w:color w:val="000000"/>
          <w:sz w:val="20"/>
          <w:szCs w:val="20"/>
          <w:shd w:val="clear" w:color="auto" w:fill="FAFAFA"/>
        </w:rPr>
        <w:t xml:space="preserve"> </w:t>
      </w:r>
      <w:proofErr w:type="spellStart"/>
      <w:r w:rsidRPr="0051720F">
        <w:rPr>
          <w:rFonts w:ascii="Comic Sans MS" w:hAnsi="Comic Sans MS" w:cs="Calibri"/>
          <w:color w:val="000000"/>
          <w:sz w:val="20"/>
          <w:szCs w:val="20"/>
          <w:shd w:val="clear" w:color="auto" w:fill="FAFAFA"/>
        </w:rPr>
        <w:t>cuff</w:t>
      </w:r>
      <w:proofErr w:type="spellEnd"/>
      <w:r w:rsidRPr="0051720F">
        <w:rPr>
          <w:rFonts w:ascii="Comic Sans MS" w:hAnsi="Comic Sans MS" w:cs="Calibri"/>
          <w:color w:val="000000"/>
          <w:sz w:val="20"/>
          <w:szCs w:val="20"/>
          <w:shd w:val="clear" w:color="auto" w:fill="FAFAFA"/>
        </w:rPr>
        <w:t>.</w:t>
      </w:r>
    </w:p>
    <w:p w14:paraId="5C2754BC" w14:textId="77777777" w:rsidR="00405402" w:rsidRPr="0051720F" w:rsidRDefault="00405402" w:rsidP="00405402">
      <w:pPr>
        <w:keepNext/>
        <w:spacing w:after="60" w:line="240" w:lineRule="auto"/>
        <w:rPr>
          <w:rFonts w:ascii="Comic Sans MS" w:hAnsi="Comic Sans MS" w:cs="Calibri"/>
          <w:b/>
          <w:bCs/>
          <w:color w:val="000000"/>
          <w:sz w:val="20"/>
          <w:szCs w:val="20"/>
          <w:shd w:val="clear" w:color="auto" w:fill="FAFAFA"/>
        </w:rPr>
      </w:pPr>
      <w:r w:rsidRPr="0051720F">
        <w:rPr>
          <w:rFonts w:ascii="Comic Sans MS" w:hAnsi="Comic Sans MS" w:cs="Calibri"/>
          <w:color w:val="000000"/>
          <w:sz w:val="20"/>
          <w:szCs w:val="20"/>
          <w:shd w:val="clear" w:color="auto" w:fill="FAFAFA"/>
        </w:rPr>
        <w:t>Tekerlemesi söylenerek sıra olunur ve kahvaltı öncesinde elleri yıkamaya gidilir. Kahvaltı öncesinde nelere dikkat edilmesi gerektiği anlatılır.</w:t>
      </w:r>
      <w:r>
        <w:rPr>
          <w:rFonts w:ascii="Comic Sans MS" w:hAnsi="Comic Sans MS" w:cs="Calibri"/>
          <w:color w:val="000000"/>
          <w:sz w:val="20"/>
          <w:szCs w:val="20"/>
          <w:shd w:val="clear" w:color="auto" w:fill="FAFAFA"/>
        </w:rPr>
        <w:t xml:space="preserve"> </w:t>
      </w:r>
      <w:r w:rsidRPr="0051720F">
        <w:rPr>
          <w:rFonts w:ascii="Comic Sans MS" w:hAnsi="Comic Sans MS" w:cs="Calibri"/>
          <w:color w:val="000000"/>
          <w:sz w:val="20"/>
          <w:szCs w:val="20"/>
          <w:shd w:val="clear" w:color="auto" w:fill="FAFAFA"/>
        </w:rPr>
        <w:t>(Yemek yerken konuşmamak vb.) Sonrasında dua edilerek kahvaltıya geçilir. Çocuklar kahvaltılarını yaptıktan sonra ellerini yıkar ve sınıfa geçilir</w:t>
      </w:r>
      <w:r w:rsidRPr="0051720F">
        <w:rPr>
          <w:rFonts w:ascii="Comic Sans MS" w:hAnsi="Comic Sans MS" w:cs="Calibri"/>
          <w:b/>
          <w:bCs/>
          <w:color w:val="000000"/>
          <w:sz w:val="20"/>
          <w:szCs w:val="20"/>
          <w:shd w:val="clear" w:color="auto" w:fill="FAFAFA"/>
        </w:rPr>
        <w:t xml:space="preserve">. </w:t>
      </w:r>
    </w:p>
    <w:p w14:paraId="524C869A" w14:textId="77777777" w:rsidR="00791376" w:rsidRPr="008A3915" w:rsidRDefault="00D8600E">
      <w:pPr>
        <w:keepNext/>
        <w:spacing w:after="60" w:line="240" w:lineRule="auto"/>
        <w:rPr>
          <w:rFonts w:ascii="Comic Sans MS" w:hAnsi="Comic Sans MS"/>
          <w:color w:val="FB7D34" w:themeColor="accent3" w:themeTint="99"/>
          <w:sz w:val="20"/>
          <w:szCs w:val="20"/>
        </w:rPr>
      </w:pPr>
      <w:r w:rsidRPr="008A3915">
        <w:rPr>
          <w:rFonts w:ascii="Comic Sans MS" w:hAnsi="Comic Sans MS"/>
          <w:b/>
          <w:color w:val="FB7D34" w:themeColor="accent3" w:themeTint="99"/>
          <w:sz w:val="20"/>
        </w:rPr>
        <w:t>ETKİNLİKLER</w:t>
      </w:r>
    </w:p>
    <w:p w14:paraId="5CD49C88" w14:textId="77777777" w:rsidR="00791376" w:rsidRPr="00405402" w:rsidRDefault="00D8600E">
      <w:pPr>
        <w:keepNext/>
        <w:spacing w:after="60" w:line="240" w:lineRule="auto"/>
        <w:rPr>
          <w:rFonts w:ascii="Comic Sans MS" w:hAnsi="Comic Sans MS"/>
          <w:b/>
          <w:bCs/>
          <w:sz w:val="20"/>
          <w:szCs w:val="20"/>
        </w:rPr>
      </w:pPr>
      <w:r w:rsidRPr="00405402">
        <w:rPr>
          <w:rFonts w:ascii="Comic Sans MS" w:hAnsi="Comic Sans MS"/>
          <w:b/>
          <w:bCs/>
          <w:color w:val="000000"/>
          <w:sz w:val="20"/>
        </w:rPr>
        <w:t>Sanat (Büyük Grup ve Bireysel Etkinlik)</w:t>
      </w:r>
    </w:p>
    <w:p w14:paraId="6385FE65" w14:textId="1906AF53" w:rsidR="00791376" w:rsidRDefault="00D8600E">
      <w:pPr>
        <w:pStyle w:val="Standard"/>
        <w:widowControl/>
        <w:autoSpaceDE w:val="0"/>
        <w:spacing w:after="60"/>
        <w:rPr>
          <w:rFonts w:ascii="Comic Sans MS" w:eastAsia="Comic Sans MS" w:hAnsi="Comic Sans MS" w:cs="Comic Sans MS"/>
          <w:color w:val="000000"/>
          <w:sz w:val="20"/>
          <w:szCs w:val="20"/>
        </w:rPr>
      </w:pPr>
      <w:r>
        <w:rPr>
          <w:rFonts w:ascii="Comic Sans MS" w:hAnsi="Comic Sans MS"/>
          <w:color w:val="000000"/>
          <w:sz w:val="20"/>
        </w:rPr>
        <w:t xml:space="preserve">Çocuklar sanat etkinliğini yapmaları için masalara alınır, boyama önlüklerini giymeleri ve su kaplarını doldurmaları istenir, isimlerinin yazılı olduğu çalışma kağıtları dağıtılır. </w:t>
      </w:r>
      <w:hyperlink r:id="rId9">
        <w:r>
          <w:rPr>
            <w:rFonts w:ascii="Comic Sans MS" w:hAnsi="Comic Sans MS"/>
            <w:color w:val="0563C1"/>
            <w:sz w:val="20"/>
            <w:u w:val="single"/>
          </w:rPr>
          <w:t>Küçük Kurbağa Şarkısı</w:t>
        </w:r>
      </w:hyperlink>
      <w:r>
        <w:rPr>
          <w:rFonts w:ascii="Comic Sans MS" w:hAnsi="Comic Sans MS"/>
          <w:color w:val="000000"/>
          <w:sz w:val="20"/>
        </w:rPr>
        <w:t xml:space="preserve"> eşliğinde sulu boya çalışması yapılır, öncesinde sulu boya ile nasıl boyama yapıldığı, nelere dikkat etmeleri gerektiği anlatılır.  Çocukların yaptıkları çalışmalar sergilenir. (D3.4)</w:t>
      </w:r>
    </w:p>
    <w:p w14:paraId="5D7438AB" w14:textId="77777777" w:rsidR="00DB13A7" w:rsidRPr="00405402" w:rsidRDefault="00DB13A7" w:rsidP="00DB13A7">
      <w:pPr>
        <w:keepNext/>
        <w:spacing w:after="60" w:line="240" w:lineRule="auto"/>
        <w:rPr>
          <w:rFonts w:ascii="Comic Sans MS" w:hAnsi="Comic Sans MS"/>
          <w:b/>
          <w:bCs/>
          <w:sz w:val="20"/>
          <w:szCs w:val="20"/>
        </w:rPr>
      </w:pPr>
      <w:r w:rsidRPr="00405402">
        <w:rPr>
          <w:rFonts w:ascii="Comic Sans MS" w:hAnsi="Comic Sans MS"/>
          <w:b/>
          <w:bCs/>
          <w:color w:val="000000"/>
          <w:sz w:val="20"/>
        </w:rPr>
        <w:t>Matematik ve Türkçe (Bütünleştirilmiş Büyük Grup, Küçük Grup ve Bireysel Etkinlik)</w:t>
      </w:r>
    </w:p>
    <w:p w14:paraId="267D6599" w14:textId="77777777" w:rsidR="00791376" w:rsidRPr="00DB13A7" w:rsidRDefault="00D8600E">
      <w:pPr>
        <w:pStyle w:val="Standard"/>
        <w:widowControl/>
        <w:autoSpaceDE w:val="0"/>
        <w:spacing w:after="60"/>
        <w:rPr>
          <w:rFonts w:ascii="Comic Sans MS" w:eastAsia="Comic Sans MS" w:hAnsi="Comic Sans MS" w:cs="Comic Sans MS"/>
          <w:b/>
          <w:bCs/>
          <w:color w:val="000000"/>
          <w:sz w:val="20"/>
          <w:szCs w:val="20"/>
        </w:rPr>
      </w:pPr>
      <w:r w:rsidRPr="00DB13A7">
        <w:rPr>
          <w:rFonts w:ascii="Comic Sans MS" w:hAnsi="Comic Sans MS"/>
          <w:b/>
          <w:bCs/>
          <w:color w:val="000000"/>
          <w:sz w:val="20"/>
        </w:rPr>
        <w:t>Ben, küçük kaplanım.</w:t>
      </w:r>
      <w:r w:rsidRPr="00DB13A7">
        <w:rPr>
          <w:rFonts w:ascii="Comic Sans MS" w:hAnsi="Comic Sans MS"/>
          <w:b/>
          <w:bCs/>
          <w:color w:val="000000"/>
          <w:sz w:val="20"/>
        </w:rPr>
        <w:br/>
        <w:t>Taştan taşa atlarım.</w:t>
      </w:r>
      <w:r w:rsidRPr="00DB13A7">
        <w:rPr>
          <w:rFonts w:ascii="Comic Sans MS" w:hAnsi="Comic Sans MS"/>
          <w:b/>
          <w:bCs/>
          <w:color w:val="000000"/>
          <w:sz w:val="20"/>
        </w:rPr>
        <w:br/>
        <w:t>Minderleri görünce</w:t>
      </w:r>
      <w:r w:rsidRPr="00DB13A7">
        <w:rPr>
          <w:rFonts w:ascii="Comic Sans MS" w:hAnsi="Comic Sans MS"/>
          <w:b/>
          <w:bCs/>
          <w:color w:val="000000"/>
          <w:sz w:val="20"/>
        </w:rPr>
        <w:br/>
        <w:t>Üstlerine zıplarım.</w:t>
      </w:r>
    </w:p>
    <w:p w14:paraId="6C7DC67C"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Pr>
          <w:rFonts w:ascii="Comic Sans MS" w:hAnsi="Comic Sans MS"/>
          <w:color w:val="000000"/>
          <w:sz w:val="20"/>
        </w:rPr>
        <w:t xml:space="preserve">Tekerleme söylenerek minderlere geçilir. Sınıftan büyük ve küçük birer </w:t>
      </w:r>
      <w:proofErr w:type="spellStart"/>
      <w:r>
        <w:rPr>
          <w:rFonts w:ascii="Comic Sans MS" w:hAnsi="Comic Sans MS"/>
          <w:color w:val="000000"/>
          <w:sz w:val="20"/>
        </w:rPr>
        <w:t>lego</w:t>
      </w:r>
      <w:proofErr w:type="spellEnd"/>
      <w:r>
        <w:rPr>
          <w:rFonts w:ascii="Comic Sans MS" w:hAnsi="Comic Sans MS"/>
          <w:color w:val="000000"/>
          <w:sz w:val="20"/>
        </w:rPr>
        <w:t xml:space="preserve"> alınarak hangisinin büyük, hangisinin küçük olduğu sorulur. Nesneler yan yana konmadan önce çocukların büyüklük ve uzunluk tahminleri dinlenir. Sonra </w:t>
      </w:r>
      <w:proofErr w:type="spellStart"/>
      <w:r>
        <w:rPr>
          <w:rFonts w:ascii="Comic Sans MS" w:hAnsi="Comic Sans MS"/>
          <w:color w:val="000000"/>
          <w:sz w:val="20"/>
        </w:rPr>
        <w:t>legoların</w:t>
      </w:r>
      <w:proofErr w:type="spellEnd"/>
      <w:r>
        <w:rPr>
          <w:rFonts w:ascii="Comic Sans MS" w:hAnsi="Comic Sans MS"/>
          <w:color w:val="000000"/>
          <w:sz w:val="20"/>
        </w:rPr>
        <w:t xml:space="preserve"> bir kenarı aynı hizaya getirilerek karşılaştırılır; tahminlerle sonuçlar birlikte ele alınır. Büyüklüğün karşılaştırılan nesneye göre değiştiği, üç farklı boydaki </w:t>
      </w:r>
      <w:proofErr w:type="spellStart"/>
      <w:r>
        <w:rPr>
          <w:rFonts w:ascii="Comic Sans MS" w:hAnsi="Comic Sans MS"/>
          <w:color w:val="000000"/>
          <w:sz w:val="20"/>
        </w:rPr>
        <w:t>legoyla</w:t>
      </w:r>
      <w:proofErr w:type="spellEnd"/>
      <w:r>
        <w:rPr>
          <w:rFonts w:ascii="Comic Sans MS" w:hAnsi="Comic Sans MS"/>
          <w:color w:val="000000"/>
          <w:sz w:val="20"/>
        </w:rPr>
        <w:t xml:space="preserve"> gösterilir. (MAB.4.a) “Dünyada her şey çok büyük veya çok küçük olsaydı nasıl olurdu?” sorusuyla beyin fırtınası yapılır.</w:t>
      </w:r>
    </w:p>
    <w:p w14:paraId="30346727"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Pr>
          <w:rFonts w:ascii="Comic Sans MS" w:hAnsi="Comic Sans MS"/>
          <w:color w:val="000000"/>
          <w:sz w:val="20"/>
        </w:rPr>
        <w:t xml:space="preserve">Masaya farklı büyüklük ve renklerde </w:t>
      </w:r>
      <w:proofErr w:type="spellStart"/>
      <w:r>
        <w:rPr>
          <w:rFonts w:ascii="Comic Sans MS" w:hAnsi="Comic Sans MS"/>
          <w:color w:val="000000"/>
          <w:sz w:val="20"/>
        </w:rPr>
        <w:t>legolar</w:t>
      </w:r>
      <w:proofErr w:type="spellEnd"/>
      <w:r>
        <w:rPr>
          <w:rFonts w:ascii="Comic Sans MS" w:hAnsi="Comic Sans MS"/>
          <w:color w:val="000000"/>
          <w:sz w:val="20"/>
        </w:rPr>
        <w:t xml:space="preserve"> konur. Çocuklar iki grupta çalışarak önce büyük-küçük, ardından renk özelliklerini karşılaştırır; hangi iki </w:t>
      </w:r>
      <w:proofErr w:type="spellStart"/>
      <w:r>
        <w:rPr>
          <w:rFonts w:ascii="Comic Sans MS" w:hAnsi="Comic Sans MS"/>
          <w:color w:val="000000"/>
          <w:sz w:val="20"/>
        </w:rPr>
        <w:t>legonun</w:t>
      </w:r>
      <w:proofErr w:type="spellEnd"/>
      <w:r>
        <w:rPr>
          <w:rFonts w:ascii="Comic Sans MS" w:hAnsi="Comic Sans MS"/>
          <w:color w:val="000000"/>
          <w:sz w:val="20"/>
        </w:rPr>
        <w:t xml:space="preserve"> hem aynı renkte hem farklı büyüklükte olduğunu gösterir. Gruplar ayırma ve kontrol etme görevlerini paylaşır. (MAB.4.d, SDB2.2, E3.2)</w:t>
      </w:r>
    </w:p>
    <w:p w14:paraId="6566106B"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Pr>
          <w:rFonts w:ascii="Comic Sans MS" w:hAnsi="Comic Sans MS"/>
          <w:color w:val="000000"/>
          <w:sz w:val="20"/>
        </w:rPr>
        <w:t xml:space="preserve">Her çocuk bir küçük bir büyük </w:t>
      </w:r>
      <w:proofErr w:type="spellStart"/>
      <w:r>
        <w:rPr>
          <w:rFonts w:ascii="Comic Sans MS" w:hAnsi="Comic Sans MS"/>
          <w:color w:val="000000"/>
          <w:sz w:val="20"/>
        </w:rPr>
        <w:t>lego</w:t>
      </w:r>
      <w:proofErr w:type="spellEnd"/>
      <w:r>
        <w:rPr>
          <w:rFonts w:ascii="Comic Sans MS" w:hAnsi="Comic Sans MS"/>
          <w:color w:val="000000"/>
          <w:sz w:val="20"/>
        </w:rPr>
        <w:t xml:space="preserve"> alır. Masaya uygun oturur; baş, işaret ve orta parmağını işlevsel kullanarak kalemi tutar, diğer eliyle kâğıdı sabitler. Legoların çevresini çizerek izlerini çıkarır; büyük olanını kırmızıya boyar. Öğretmen Eylül ayında çalışılan oturma ve kalem tutma biçimini hatırlatır. (TAEOB.5.a, TAEOB.5.b)</w:t>
      </w:r>
    </w:p>
    <w:p w14:paraId="1790BD21"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Pr>
          <w:rFonts w:ascii="Comic Sans MS" w:hAnsi="Comic Sans MS"/>
          <w:color w:val="000000"/>
          <w:sz w:val="20"/>
        </w:rPr>
        <w:lastRenderedPageBreak/>
        <w:t xml:space="preserve">Çocuklar </w:t>
      </w:r>
      <w:hyperlink r:id="rId10">
        <w:r>
          <w:rPr>
            <w:rFonts w:ascii="Comic Sans MS" w:hAnsi="Comic Sans MS"/>
            <w:color w:val="0563C1"/>
            <w:sz w:val="20"/>
            <w:u w:val="single"/>
          </w:rPr>
          <w:t xml:space="preserve">Kavramlar </w:t>
        </w:r>
        <w:proofErr w:type="gramStart"/>
        <w:r>
          <w:rPr>
            <w:rFonts w:ascii="Comic Sans MS" w:hAnsi="Comic Sans MS"/>
            <w:color w:val="0563C1"/>
            <w:sz w:val="20"/>
            <w:u w:val="single"/>
          </w:rPr>
          <w:t>( Küçük</w:t>
        </w:r>
        <w:proofErr w:type="gramEnd"/>
        <w:r>
          <w:rPr>
            <w:rFonts w:ascii="Comic Sans MS" w:hAnsi="Comic Sans MS"/>
            <w:color w:val="0563C1"/>
            <w:sz w:val="20"/>
            <w:u w:val="single"/>
          </w:rPr>
          <w:t>-Büyük)  Eğitici Video</w:t>
        </w:r>
      </w:hyperlink>
      <w:r>
        <w:rPr>
          <w:rFonts w:ascii="Comic Sans MS" w:hAnsi="Comic Sans MS"/>
          <w:color w:val="000000"/>
          <w:sz w:val="20"/>
        </w:rPr>
        <w:t xml:space="preserve">  ve </w:t>
      </w:r>
      <w:hyperlink r:id="rId11">
        <w:r>
          <w:rPr>
            <w:rFonts w:ascii="Comic Sans MS" w:hAnsi="Comic Sans MS"/>
            <w:color w:val="0563C1"/>
            <w:sz w:val="20"/>
            <w:u w:val="single"/>
          </w:rPr>
          <w:t>Dev Kovalar</w:t>
        </w:r>
      </w:hyperlink>
      <w:r>
        <w:rPr>
          <w:rFonts w:ascii="Comic Sans MS" w:hAnsi="Comic Sans MS"/>
          <w:color w:val="000000"/>
          <w:sz w:val="20"/>
        </w:rPr>
        <w:t xml:space="preserve"> eğitici filmi arasından hangisini önce izleyeceklerini seçer; içerikler belirlenen sırayla izlenir. (TADB.1.a, TADB.1.b) </w:t>
      </w:r>
      <w:hyperlink r:id="rId12">
        <w:r>
          <w:rPr>
            <w:rFonts w:ascii="Comic Sans MS" w:hAnsi="Comic Sans MS"/>
            <w:color w:val="0563C1"/>
            <w:sz w:val="20"/>
            <w:u w:val="single"/>
          </w:rPr>
          <w:t>Büyük Küçük Kavramı Flash Kartları</w:t>
        </w:r>
      </w:hyperlink>
      <w:r>
        <w:rPr>
          <w:rFonts w:ascii="Comic Sans MS" w:hAnsi="Comic Sans MS"/>
          <w:color w:val="000000"/>
          <w:sz w:val="20"/>
        </w:rPr>
        <w:t xml:space="preserve"> gösterilir; çocuklar görsellerdeki büyük ve küçük nesneleri gösterir. (OB4.1) </w:t>
      </w:r>
      <w:hyperlink r:id="rId13">
        <w:r>
          <w:rPr>
            <w:rFonts w:ascii="Comic Sans MS" w:hAnsi="Comic Sans MS"/>
            <w:color w:val="0563C1"/>
            <w:sz w:val="20"/>
            <w:u w:val="single"/>
          </w:rPr>
          <w:t>Büyük Fil Küçük Karınca Parmak Oyunu</w:t>
        </w:r>
      </w:hyperlink>
      <w:r>
        <w:rPr>
          <w:rFonts w:ascii="Comic Sans MS" w:hAnsi="Comic Sans MS"/>
          <w:color w:val="000000"/>
          <w:sz w:val="20"/>
        </w:rPr>
        <w:t xml:space="preserve"> oynanır.</w:t>
      </w:r>
    </w:p>
    <w:p w14:paraId="26B44FD1" w14:textId="77777777" w:rsidR="00791376" w:rsidRPr="008B50CD" w:rsidRDefault="00D8600E">
      <w:pPr>
        <w:pStyle w:val="Standard"/>
        <w:widowControl/>
        <w:autoSpaceDE w:val="0"/>
        <w:spacing w:after="60"/>
        <w:rPr>
          <w:rFonts w:ascii="Comic Sans MS" w:eastAsia="Comic Sans MS" w:hAnsi="Comic Sans MS" w:cs="Comic Sans MS"/>
          <w:color w:val="FF0000"/>
          <w:sz w:val="20"/>
          <w:szCs w:val="20"/>
        </w:rPr>
      </w:pPr>
      <w:r w:rsidRPr="008B50CD">
        <w:rPr>
          <w:rFonts w:ascii="Comic Sans MS" w:hAnsi="Comic Sans MS"/>
          <w:color w:val="FF0000"/>
          <w:sz w:val="20"/>
        </w:rPr>
        <w:t>BÜYÜK FİL VE KÜÇÜK KARINCA</w:t>
      </w:r>
    </w:p>
    <w:p w14:paraId="6E66BA92"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Pr>
          <w:rFonts w:ascii="Comic Sans MS" w:hAnsi="Comic Sans MS"/>
          <w:color w:val="000000"/>
          <w:sz w:val="20"/>
        </w:rPr>
        <w:t>Kocaman fil büyük adımlarla yürüdü yürüdü. (Ellerle yürüme hareketi yapılır.)</w:t>
      </w:r>
    </w:p>
    <w:p w14:paraId="76107556"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Pr>
          <w:rFonts w:ascii="Comic Sans MS" w:hAnsi="Comic Sans MS"/>
          <w:color w:val="000000"/>
          <w:sz w:val="20"/>
        </w:rPr>
        <w:t>Kocaman kulaklarını salladı. (Ellerini kulaklarına götürür ve eliyle sallama hareketi yapılır.)</w:t>
      </w:r>
    </w:p>
    <w:p w14:paraId="70725FA5"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Pr>
          <w:rFonts w:ascii="Comic Sans MS" w:hAnsi="Comic Sans MS"/>
          <w:color w:val="000000"/>
          <w:sz w:val="20"/>
        </w:rPr>
        <w:t>Kocaman hortumuyla su içti. (İki el karış şeklinde birleştirilerek burnun önünde sallanır.)</w:t>
      </w:r>
    </w:p>
    <w:p w14:paraId="6ECC436F"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Pr>
          <w:rFonts w:ascii="Comic Sans MS" w:hAnsi="Comic Sans MS"/>
          <w:color w:val="000000"/>
          <w:sz w:val="20"/>
        </w:rPr>
        <w:t>Büyük bir kayaya oturdu. (Kollarla büyük hareketi yapılır.)</w:t>
      </w:r>
    </w:p>
    <w:p w14:paraId="2D43FB54"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Pr>
          <w:rFonts w:ascii="Comic Sans MS" w:hAnsi="Comic Sans MS"/>
          <w:color w:val="000000"/>
          <w:sz w:val="20"/>
        </w:rPr>
        <w:t>(Ses inceltilerek söylenir.)</w:t>
      </w:r>
    </w:p>
    <w:p w14:paraId="240D7EB0"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Pr>
          <w:rFonts w:ascii="Comic Sans MS" w:hAnsi="Comic Sans MS"/>
          <w:color w:val="000000"/>
          <w:sz w:val="20"/>
        </w:rPr>
        <w:t>Küçük karınca küçük adımlarla yürüdü yürüdü (Parmaklarla yürüme hareketi yapılır.)</w:t>
      </w:r>
    </w:p>
    <w:p w14:paraId="34C1F01E"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Pr>
          <w:rFonts w:ascii="Comic Sans MS" w:hAnsi="Comic Sans MS"/>
          <w:color w:val="000000"/>
          <w:sz w:val="20"/>
        </w:rPr>
        <w:t>Küçücük antenlerini salladı (İki parmak sallanır.)</w:t>
      </w:r>
    </w:p>
    <w:p w14:paraId="0F2581FF"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Pr>
          <w:rFonts w:ascii="Comic Sans MS" w:hAnsi="Comic Sans MS"/>
          <w:color w:val="000000"/>
          <w:sz w:val="20"/>
        </w:rPr>
        <w:t>Şöyle bir etrafına baktı, kocaman fili gördü (Etrafa bakma hareketi yapılır.)</w:t>
      </w:r>
    </w:p>
    <w:p w14:paraId="2CF8D7F9"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Pr>
          <w:rFonts w:ascii="Comic Sans MS" w:hAnsi="Comic Sans MS"/>
          <w:color w:val="000000"/>
          <w:sz w:val="20"/>
        </w:rPr>
        <w:t>Küçük adımlarla yürüdü, küçük bir kayaya oturdu (Ellerle küçük hareketi yapılır.)</w:t>
      </w:r>
    </w:p>
    <w:p w14:paraId="6182381B" w14:textId="77777777" w:rsidR="00791376" w:rsidRDefault="00AA197F">
      <w:pPr>
        <w:pStyle w:val="Standard"/>
        <w:widowControl/>
        <w:autoSpaceDE w:val="0"/>
        <w:spacing w:after="60"/>
        <w:rPr>
          <w:rFonts w:ascii="Comic Sans MS" w:eastAsia="Comic Sans MS" w:hAnsi="Comic Sans MS" w:cs="Comic Sans MS"/>
          <w:color w:val="000000"/>
          <w:sz w:val="20"/>
          <w:szCs w:val="20"/>
        </w:rPr>
      </w:pPr>
      <w:hyperlink r:id="rId14">
        <w:r w:rsidR="00D8600E">
          <w:rPr>
            <w:rFonts w:ascii="Comic Sans MS" w:hAnsi="Comic Sans MS"/>
            <w:color w:val="0563C1"/>
            <w:sz w:val="20"/>
            <w:u w:val="single"/>
          </w:rPr>
          <w:t>Küçük ve Büyük Kurbağa Piknikte Masalı ve Çocuk Şarkısı</w:t>
        </w:r>
      </w:hyperlink>
      <w:r w:rsidR="00D8600E">
        <w:rPr>
          <w:rFonts w:ascii="Comic Sans MS" w:hAnsi="Comic Sans MS"/>
          <w:color w:val="000000"/>
          <w:sz w:val="20"/>
        </w:rPr>
        <w:t xml:space="preserve"> dinlenir ve izlenir. Başlamadan önce çocuklar piknik deneyimlerini anlatır; başlıktan ve ilk görüntüden hareketle neler olabileceğini tahmin eder. Hikâye sonunda tahminleri konuşulur; kurbağaların yaşadıklarıyla ilgili “Bunu nereden anladın?” sorusuyla çıkarım yapmaları desteklenir. (TADB.1.b, TADB.2.a, TADB.2.b, TADB.2.c)</w:t>
      </w:r>
    </w:p>
    <w:p w14:paraId="5BAF5D0B" w14:textId="77777777" w:rsidR="00791376" w:rsidRPr="008B50CD" w:rsidRDefault="00D8600E">
      <w:pPr>
        <w:pStyle w:val="Standard"/>
        <w:widowControl/>
        <w:autoSpaceDE w:val="0"/>
        <w:spacing w:after="60"/>
        <w:rPr>
          <w:rFonts w:ascii="Comic Sans MS" w:eastAsia="Comic Sans MS" w:hAnsi="Comic Sans MS" w:cs="Comic Sans MS"/>
          <w:color w:val="FF0000"/>
          <w:sz w:val="20"/>
          <w:szCs w:val="20"/>
        </w:rPr>
      </w:pPr>
      <w:r w:rsidRPr="008B50CD">
        <w:rPr>
          <w:rFonts w:ascii="Comic Sans MS" w:hAnsi="Comic Sans MS"/>
          <w:color w:val="FF0000"/>
          <w:sz w:val="20"/>
        </w:rPr>
        <w:t>KÜÇÜK KURBAĞA ŞARKISI</w:t>
      </w:r>
    </w:p>
    <w:p w14:paraId="719144C9"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Pr>
          <w:rFonts w:ascii="Comic Sans MS" w:hAnsi="Comic Sans MS"/>
          <w:color w:val="000000"/>
          <w:sz w:val="20"/>
        </w:rPr>
        <w:t>Küçük kurbağa, küçük kurbağa, kulağın nerede?</w:t>
      </w:r>
    </w:p>
    <w:p w14:paraId="6D08D265"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Pr>
          <w:rFonts w:ascii="Comic Sans MS" w:hAnsi="Comic Sans MS"/>
          <w:color w:val="000000"/>
          <w:sz w:val="20"/>
        </w:rPr>
        <w:t>Kulağım yok, kulağım yok yüzerim derede</w:t>
      </w:r>
    </w:p>
    <w:p w14:paraId="067C64CE" w14:textId="77777777" w:rsidR="00791376" w:rsidRDefault="00D8600E">
      <w:pPr>
        <w:pStyle w:val="Standard"/>
        <w:widowControl/>
        <w:autoSpaceDE w:val="0"/>
        <w:spacing w:after="60"/>
        <w:rPr>
          <w:rFonts w:ascii="Comic Sans MS" w:eastAsia="Comic Sans MS" w:hAnsi="Comic Sans MS" w:cs="Comic Sans MS"/>
          <w:color w:val="000000"/>
          <w:sz w:val="20"/>
          <w:szCs w:val="20"/>
        </w:rPr>
      </w:pPr>
      <w:proofErr w:type="spellStart"/>
      <w:r>
        <w:rPr>
          <w:rFonts w:ascii="Comic Sans MS" w:hAnsi="Comic Sans MS"/>
          <w:color w:val="000000"/>
          <w:sz w:val="20"/>
        </w:rPr>
        <w:t>Ku</w:t>
      </w:r>
      <w:proofErr w:type="spellEnd"/>
      <w:r>
        <w:rPr>
          <w:rFonts w:ascii="Comic Sans MS" w:hAnsi="Comic Sans MS"/>
          <w:color w:val="000000"/>
          <w:sz w:val="20"/>
        </w:rPr>
        <w:t xml:space="preserve"> vak </w:t>
      </w:r>
      <w:proofErr w:type="spellStart"/>
      <w:r>
        <w:rPr>
          <w:rFonts w:ascii="Comic Sans MS" w:hAnsi="Comic Sans MS"/>
          <w:color w:val="000000"/>
          <w:sz w:val="20"/>
        </w:rPr>
        <w:t>vak</w:t>
      </w:r>
      <w:proofErr w:type="spellEnd"/>
      <w:r>
        <w:rPr>
          <w:rFonts w:ascii="Comic Sans MS" w:hAnsi="Comic Sans MS"/>
          <w:color w:val="000000"/>
          <w:sz w:val="20"/>
        </w:rPr>
        <w:t xml:space="preserve"> </w:t>
      </w:r>
      <w:proofErr w:type="spellStart"/>
      <w:r>
        <w:rPr>
          <w:rFonts w:ascii="Comic Sans MS" w:hAnsi="Comic Sans MS"/>
          <w:color w:val="000000"/>
          <w:sz w:val="20"/>
        </w:rPr>
        <w:t>vak</w:t>
      </w:r>
      <w:proofErr w:type="spellEnd"/>
      <w:r>
        <w:rPr>
          <w:rFonts w:ascii="Comic Sans MS" w:hAnsi="Comic Sans MS"/>
          <w:color w:val="000000"/>
          <w:sz w:val="20"/>
        </w:rPr>
        <w:t xml:space="preserve">, </w:t>
      </w:r>
      <w:proofErr w:type="spellStart"/>
      <w:r>
        <w:rPr>
          <w:rFonts w:ascii="Comic Sans MS" w:hAnsi="Comic Sans MS"/>
          <w:color w:val="000000"/>
          <w:sz w:val="20"/>
        </w:rPr>
        <w:t>ku</w:t>
      </w:r>
      <w:proofErr w:type="spellEnd"/>
      <w:r>
        <w:rPr>
          <w:rFonts w:ascii="Comic Sans MS" w:hAnsi="Comic Sans MS"/>
          <w:color w:val="000000"/>
          <w:sz w:val="20"/>
        </w:rPr>
        <w:t xml:space="preserve"> vak </w:t>
      </w:r>
      <w:proofErr w:type="spellStart"/>
      <w:r>
        <w:rPr>
          <w:rFonts w:ascii="Comic Sans MS" w:hAnsi="Comic Sans MS"/>
          <w:color w:val="000000"/>
          <w:sz w:val="20"/>
        </w:rPr>
        <w:t>vak</w:t>
      </w:r>
      <w:proofErr w:type="spellEnd"/>
      <w:r>
        <w:rPr>
          <w:rFonts w:ascii="Comic Sans MS" w:hAnsi="Comic Sans MS"/>
          <w:color w:val="000000"/>
          <w:sz w:val="20"/>
        </w:rPr>
        <w:t xml:space="preserve"> </w:t>
      </w:r>
      <w:proofErr w:type="spellStart"/>
      <w:r>
        <w:rPr>
          <w:rFonts w:ascii="Comic Sans MS" w:hAnsi="Comic Sans MS"/>
          <w:color w:val="000000"/>
          <w:sz w:val="20"/>
        </w:rPr>
        <w:t>vak</w:t>
      </w:r>
      <w:proofErr w:type="spellEnd"/>
      <w:r>
        <w:rPr>
          <w:rFonts w:ascii="Comic Sans MS" w:hAnsi="Comic Sans MS"/>
          <w:color w:val="000000"/>
          <w:sz w:val="20"/>
        </w:rPr>
        <w:t xml:space="preserve"> </w:t>
      </w:r>
      <w:proofErr w:type="spellStart"/>
      <w:r>
        <w:rPr>
          <w:rFonts w:ascii="Comic Sans MS" w:hAnsi="Comic Sans MS"/>
          <w:color w:val="000000"/>
          <w:sz w:val="20"/>
        </w:rPr>
        <w:t>kuvak</w:t>
      </w:r>
      <w:proofErr w:type="spellEnd"/>
      <w:r>
        <w:rPr>
          <w:rFonts w:ascii="Comic Sans MS" w:hAnsi="Comic Sans MS"/>
          <w:color w:val="000000"/>
          <w:sz w:val="20"/>
        </w:rPr>
        <w:t xml:space="preserve">, </w:t>
      </w:r>
      <w:proofErr w:type="spellStart"/>
      <w:r>
        <w:rPr>
          <w:rFonts w:ascii="Comic Sans MS" w:hAnsi="Comic Sans MS"/>
          <w:color w:val="000000"/>
          <w:sz w:val="20"/>
        </w:rPr>
        <w:t>kuvak</w:t>
      </w:r>
      <w:proofErr w:type="spellEnd"/>
      <w:r>
        <w:rPr>
          <w:rFonts w:ascii="Comic Sans MS" w:hAnsi="Comic Sans MS"/>
          <w:color w:val="000000"/>
          <w:sz w:val="20"/>
        </w:rPr>
        <w:t xml:space="preserve">, </w:t>
      </w:r>
      <w:proofErr w:type="spellStart"/>
      <w:r>
        <w:rPr>
          <w:rFonts w:ascii="Comic Sans MS" w:hAnsi="Comic Sans MS"/>
          <w:color w:val="000000"/>
          <w:sz w:val="20"/>
        </w:rPr>
        <w:t>kuvak</w:t>
      </w:r>
      <w:proofErr w:type="spellEnd"/>
    </w:p>
    <w:p w14:paraId="6D33ECE7" w14:textId="77777777" w:rsidR="00791376" w:rsidRDefault="00D8600E">
      <w:pPr>
        <w:pStyle w:val="Standard"/>
        <w:widowControl/>
        <w:autoSpaceDE w:val="0"/>
        <w:spacing w:after="60"/>
        <w:rPr>
          <w:rFonts w:ascii="Comic Sans MS" w:eastAsia="Comic Sans MS" w:hAnsi="Comic Sans MS" w:cs="Comic Sans MS"/>
          <w:color w:val="000000"/>
          <w:sz w:val="20"/>
          <w:szCs w:val="20"/>
        </w:rPr>
      </w:pPr>
      <w:proofErr w:type="spellStart"/>
      <w:r>
        <w:rPr>
          <w:rFonts w:ascii="Comic Sans MS" w:hAnsi="Comic Sans MS"/>
          <w:color w:val="000000"/>
          <w:sz w:val="20"/>
        </w:rPr>
        <w:t>Ku</w:t>
      </w:r>
      <w:proofErr w:type="spellEnd"/>
      <w:r>
        <w:rPr>
          <w:rFonts w:ascii="Comic Sans MS" w:hAnsi="Comic Sans MS"/>
          <w:color w:val="000000"/>
          <w:sz w:val="20"/>
        </w:rPr>
        <w:t xml:space="preserve"> vak </w:t>
      </w:r>
      <w:proofErr w:type="spellStart"/>
      <w:r>
        <w:rPr>
          <w:rFonts w:ascii="Comic Sans MS" w:hAnsi="Comic Sans MS"/>
          <w:color w:val="000000"/>
          <w:sz w:val="20"/>
        </w:rPr>
        <w:t>vak</w:t>
      </w:r>
      <w:proofErr w:type="spellEnd"/>
      <w:r>
        <w:rPr>
          <w:rFonts w:ascii="Comic Sans MS" w:hAnsi="Comic Sans MS"/>
          <w:color w:val="000000"/>
          <w:sz w:val="20"/>
        </w:rPr>
        <w:t xml:space="preserve"> </w:t>
      </w:r>
      <w:proofErr w:type="spellStart"/>
      <w:r>
        <w:rPr>
          <w:rFonts w:ascii="Comic Sans MS" w:hAnsi="Comic Sans MS"/>
          <w:color w:val="000000"/>
          <w:sz w:val="20"/>
        </w:rPr>
        <w:t>vak</w:t>
      </w:r>
      <w:proofErr w:type="spellEnd"/>
      <w:r>
        <w:rPr>
          <w:rFonts w:ascii="Comic Sans MS" w:hAnsi="Comic Sans MS"/>
          <w:color w:val="000000"/>
          <w:sz w:val="20"/>
        </w:rPr>
        <w:t xml:space="preserve">, </w:t>
      </w:r>
      <w:proofErr w:type="spellStart"/>
      <w:r>
        <w:rPr>
          <w:rFonts w:ascii="Comic Sans MS" w:hAnsi="Comic Sans MS"/>
          <w:color w:val="000000"/>
          <w:sz w:val="20"/>
        </w:rPr>
        <w:t>ku</w:t>
      </w:r>
      <w:proofErr w:type="spellEnd"/>
      <w:r>
        <w:rPr>
          <w:rFonts w:ascii="Comic Sans MS" w:hAnsi="Comic Sans MS"/>
          <w:color w:val="000000"/>
          <w:sz w:val="20"/>
        </w:rPr>
        <w:t xml:space="preserve"> vak </w:t>
      </w:r>
      <w:proofErr w:type="spellStart"/>
      <w:r>
        <w:rPr>
          <w:rFonts w:ascii="Comic Sans MS" w:hAnsi="Comic Sans MS"/>
          <w:color w:val="000000"/>
          <w:sz w:val="20"/>
        </w:rPr>
        <w:t>vak</w:t>
      </w:r>
      <w:proofErr w:type="spellEnd"/>
      <w:r>
        <w:rPr>
          <w:rFonts w:ascii="Comic Sans MS" w:hAnsi="Comic Sans MS"/>
          <w:color w:val="000000"/>
          <w:sz w:val="20"/>
        </w:rPr>
        <w:t xml:space="preserve"> </w:t>
      </w:r>
      <w:proofErr w:type="spellStart"/>
      <w:r>
        <w:rPr>
          <w:rFonts w:ascii="Comic Sans MS" w:hAnsi="Comic Sans MS"/>
          <w:color w:val="000000"/>
          <w:sz w:val="20"/>
        </w:rPr>
        <w:t>vak</w:t>
      </w:r>
      <w:proofErr w:type="spellEnd"/>
      <w:r>
        <w:rPr>
          <w:rFonts w:ascii="Comic Sans MS" w:hAnsi="Comic Sans MS"/>
          <w:color w:val="000000"/>
          <w:sz w:val="20"/>
        </w:rPr>
        <w:t xml:space="preserve"> </w:t>
      </w:r>
      <w:proofErr w:type="spellStart"/>
      <w:r>
        <w:rPr>
          <w:rFonts w:ascii="Comic Sans MS" w:hAnsi="Comic Sans MS"/>
          <w:color w:val="000000"/>
          <w:sz w:val="20"/>
        </w:rPr>
        <w:t>kuvak</w:t>
      </w:r>
      <w:proofErr w:type="spellEnd"/>
      <w:r>
        <w:rPr>
          <w:rFonts w:ascii="Comic Sans MS" w:hAnsi="Comic Sans MS"/>
          <w:color w:val="000000"/>
          <w:sz w:val="20"/>
        </w:rPr>
        <w:t xml:space="preserve">, </w:t>
      </w:r>
      <w:proofErr w:type="spellStart"/>
      <w:r>
        <w:rPr>
          <w:rFonts w:ascii="Comic Sans MS" w:hAnsi="Comic Sans MS"/>
          <w:color w:val="000000"/>
          <w:sz w:val="20"/>
        </w:rPr>
        <w:t>kuvak</w:t>
      </w:r>
      <w:proofErr w:type="spellEnd"/>
      <w:r>
        <w:rPr>
          <w:rFonts w:ascii="Comic Sans MS" w:hAnsi="Comic Sans MS"/>
          <w:color w:val="000000"/>
          <w:sz w:val="20"/>
        </w:rPr>
        <w:t xml:space="preserve">, </w:t>
      </w:r>
      <w:proofErr w:type="spellStart"/>
      <w:r>
        <w:rPr>
          <w:rFonts w:ascii="Comic Sans MS" w:hAnsi="Comic Sans MS"/>
          <w:color w:val="000000"/>
          <w:sz w:val="20"/>
        </w:rPr>
        <w:t>kuvak</w:t>
      </w:r>
      <w:proofErr w:type="spellEnd"/>
    </w:p>
    <w:p w14:paraId="7C14515A"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Pr>
          <w:rFonts w:ascii="Comic Sans MS" w:hAnsi="Comic Sans MS"/>
          <w:color w:val="000000"/>
          <w:sz w:val="20"/>
        </w:rPr>
        <w:t>Küçük kurbağa, küçük kurbağa, kuyruğun nerede?</w:t>
      </w:r>
    </w:p>
    <w:p w14:paraId="3281D837"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Pr>
          <w:rFonts w:ascii="Comic Sans MS" w:hAnsi="Comic Sans MS"/>
          <w:color w:val="000000"/>
          <w:sz w:val="20"/>
        </w:rPr>
        <w:t>Kuyruğum yok, kuyruğum yok yüzerim derede</w:t>
      </w:r>
    </w:p>
    <w:p w14:paraId="3A508CD3" w14:textId="77777777" w:rsidR="00791376" w:rsidRDefault="00D8600E">
      <w:pPr>
        <w:pStyle w:val="Standard"/>
        <w:widowControl/>
        <w:autoSpaceDE w:val="0"/>
        <w:spacing w:after="60"/>
        <w:rPr>
          <w:rFonts w:ascii="Comic Sans MS" w:eastAsia="Comic Sans MS" w:hAnsi="Comic Sans MS" w:cs="Comic Sans MS"/>
          <w:color w:val="000000"/>
          <w:sz w:val="20"/>
          <w:szCs w:val="20"/>
        </w:rPr>
      </w:pPr>
      <w:proofErr w:type="spellStart"/>
      <w:r>
        <w:rPr>
          <w:rFonts w:ascii="Comic Sans MS" w:hAnsi="Comic Sans MS"/>
          <w:color w:val="000000"/>
          <w:sz w:val="20"/>
        </w:rPr>
        <w:t>Ku</w:t>
      </w:r>
      <w:proofErr w:type="spellEnd"/>
      <w:r>
        <w:rPr>
          <w:rFonts w:ascii="Comic Sans MS" w:hAnsi="Comic Sans MS"/>
          <w:color w:val="000000"/>
          <w:sz w:val="20"/>
        </w:rPr>
        <w:t xml:space="preserve"> vak </w:t>
      </w:r>
      <w:proofErr w:type="spellStart"/>
      <w:r>
        <w:rPr>
          <w:rFonts w:ascii="Comic Sans MS" w:hAnsi="Comic Sans MS"/>
          <w:color w:val="000000"/>
          <w:sz w:val="20"/>
        </w:rPr>
        <w:t>vak</w:t>
      </w:r>
      <w:proofErr w:type="spellEnd"/>
      <w:r>
        <w:rPr>
          <w:rFonts w:ascii="Comic Sans MS" w:hAnsi="Comic Sans MS"/>
          <w:color w:val="000000"/>
          <w:sz w:val="20"/>
        </w:rPr>
        <w:t xml:space="preserve"> </w:t>
      </w:r>
      <w:proofErr w:type="spellStart"/>
      <w:r>
        <w:rPr>
          <w:rFonts w:ascii="Comic Sans MS" w:hAnsi="Comic Sans MS"/>
          <w:color w:val="000000"/>
          <w:sz w:val="20"/>
        </w:rPr>
        <w:t>vak</w:t>
      </w:r>
      <w:proofErr w:type="spellEnd"/>
      <w:r>
        <w:rPr>
          <w:rFonts w:ascii="Comic Sans MS" w:hAnsi="Comic Sans MS"/>
          <w:color w:val="000000"/>
          <w:sz w:val="20"/>
        </w:rPr>
        <w:t xml:space="preserve">, </w:t>
      </w:r>
      <w:proofErr w:type="spellStart"/>
      <w:r>
        <w:rPr>
          <w:rFonts w:ascii="Comic Sans MS" w:hAnsi="Comic Sans MS"/>
          <w:color w:val="000000"/>
          <w:sz w:val="20"/>
        </w:rPr>
        <w:t>ku</w:t>
      </w:r>
      <w:proofErr w:type="spellEnd"/>
      <w:r>
        <w:rPr>
          <w:rFonts w:ascii="Comic Sans MS" w:hAnsi="Comic Sans MS"/>
          <w:color w:val="000000"/>
          <w:sz w:val="20"/>
        </w:rPr>
        <w:t xml:space="preserve"> vak </w:t>
      </w:r>
      <w:proofErr w:type="spellStart"/>
      <w:r>
        <w:rPr>
          <w:rFonts w:ascii="Comic Sans MS" w:hAnsi="Comic Sans MS"/>
          <w:color w:val="000000"/>
          <w:sz w:val="20"/>
        </w:rPr>
        <w:t>vak</w:t>
      </w:r>
      <w:proofErr w:type="spellEnd"/>
      <w:r>
        <w:rPr>
          <w:rFonts w:ascii="Comic Sans MS" w:hAnsi="Comic Sans MS"/>
          <w:color w:val="000000"/>
          <w:sz w:val="20"/>
        </w:rPr>
        <w:t xml:space="preserve"> </w:t>
      </w:r>
      <w:proofErr w:type="spellStart"/>
      <w:r>
        <w:rPr>
          <w:rFonts w:ascii="Comic Sans MS" w:hAnsi="Comic Sans MS"/>
          <w:color w:val="000000"/>
          <w:sz w:val="20"/>
        </w:rPr>
        <w:t>vak</w:t>
      </w:r>
      <w:proofErr w:type="spellEnd"/>
      <w:r>
        <w:rPr>
          <w:rFonts w:ascii="Comic Sans MS" w:hAnsi="Comic Sans MS"/>
          <w:color w:val="000000"/>
          <w:sz w:val="20"/>
        </w:rPr>
        <w:t xml:space="preserve"> </w:t>
      </w:r>
      <w:proofErr w:type="spellStart"/>
      <w:r>
        <w:rPr>
          <w:rFonts w:ascii="Comic Sans MS" w:hAnsi="Comic Sans MS"/>
          <w:color w:val="000000"/>
          <w:sz w:val="20"/>
        </w:rPr>
        <w:t>kuvak</w:t>
      </w:r>
      <w:proofErr w:type="spellEnd"/>
      <w:r>
        <w:rPr>
          <w:rFonts w:ascii="Comic Sans MS" w:hAnsi="Comic Sans MS"/>
          <w:color w:val="000000"/>
          <w:sz w:val="20"/>
        </w:rPr>
        <w:t xml:space="preserve">, </w:t>
      </w:r>
      <w:proofErr w:type="spellStart"/>
      <w:r>
        <w:rPr>
          <w:rFonts w:ascii="Comic Sans MS" w:hAnsi="Comic Sans MS"/>
          <w:color w:val="000000"/>
          <w:sz w:val="20"/>
        </w:rPr>
        <w:t>kuvak</w:t>
      </w:r>
      <w:proofErr w:type="spellEnd"/>
      <w:r>
        <w:rPr>
          <w:rFonts w:ascii="Comic Sans MS" w:hAnsi="Comic Sans MS"/>
          <w:color w:val="000000"/>
          <w:sz w:val="20"/>
        </w:rPr>
        <w:t xml:space="preserve">, </w:t>
      </w:r>
      <w:proofErr w:type="spellStart"/>
      <w:r>
        <w:rPr>
          <w:rFonts w:ascii="Comic Sans MS" w:hAnsi="Comic Sans MS"/>
          <w:color w:val="000000"/>
          <w:sz w:val="20"/>
        </w:rPr>
        <w:t>kuvak</w:t>
      </w:r>
      <w:proofErr w:type="spellEnd"/>
    </w:p>
    <w:p w14:paraId="3F374222" w14:textId="77777777" w:rsidR="00791376" w:rsidRDefault="00D8600E">
      <w:pPr>
        <w:pStyle w:val="Standard"/>
        <w:widowControl/>
        <w:autoSpaceDE w:val="0"/>
        <w:spacing w:after="60"/>
        <w:rPr>
          <w:rFonts w:ascii="Comic Sans MS" w:eastAsia="Comic Sans MS" w:hAnsi="Comic Sans MS" w:cs="Comic Sans MS"/>
          <w:color w:val="000000"/>
          <w:sz w:val="20"/>
          <w:szCs w:val="20"/>
        </w:rPr>
      </w:pPr>
      <w:proofErr w:type="spellStart"/>
      <w:r>
        <w:rPr>
          <w:rFonts w:ascii="Comic Sans MS" w:hAnsi="Comic Sans MS"/>
          <w:color w:val="000000"/>
          <w:sz w:val="20"/>
        </w:rPr>
        <w:t>Ku</w:t>
      </w:r>
      <w:proofErr w:type="spellEnd"/>
      <w:r>
        <w:rPr>
          <w:rFonts w:ascii="Comic Sans MS" w:hAnsi="Comic Sans MS"/>
          <w:color w:val="000000"/>
          <w:sz w:val="20"/>
        </w:rPr>
        <w:t xml:space="preserve"> vak </w:t>
      </w:r>
      <w:proofErr w:type="spellStart"/>
      <w:r>
        <w:rPr>
          <w:rFonts w:ascii="Comic Sans MS" w:hAnsi="Comic Sans MS"/>
          <w:color w:val="000000"/>
          <w:sz w:val="20"/>
        </w:rPr>
        <w:t>vak</w:t>
      </w:r>
      <w:proofErr w:type="spellEnd"/>
      <w:r>
        <w:rPr>
          <w:rFonts w:ascii="Comic Sans MS" w:hAnsi="Comic Sans MS"/>
          <w:color w:val="000000"/>
          <w:sz w:val="20"/>
        </w:rPr>
        <w:t xml:space="preserve"> </w:t>
      </w:r>
      <w:proofErr w:type="spellStart"/>
      <w:r>
        <w:rPr>
          <w:rFonts w:ascii="Comic Sans MS" w:hAnsi="Comic Sans MS"/>
          <w:color w:val="000000"/>
          <w:sz w:val="20"/>
        </w:rPr>
        <w:t>vak</w:t>
      </w:r>
      <w:proofErr w:type="spellEnd"/>
      <w:r>
        <w:rPr>
          <w:rFonts w:ascii="Comic Sans MS" w:hAnsi="Comic Sans MS"/>
          <w:color w:val="000000"/>
          <w:sz w:val="20"/>
        </w:rPr>
        <w:t xml:space="preserve">, </w:t>
      </w:r>
      <w:proofErr w:type="spellStart"/>
      <w:r>
        <w:rPr>
          <w:rFonts w:ascii="Comic Sans MS" w:hAnsi="Comic Sans MS"/>
          <w:color w:val="000000"/>
          <w:sz w:val="20"/>
        </w:rPr>
        <w:t>ku</w:t>
      </w:r>
      <w:proofErr w:type="spellEnd"/>
      <w:r>
        <w:rPr>
          <w:rFonts w:ascii="Comic Sans MS" w:hAnsi="Comic Sans MS"/>
          <w:color w:val="000000"/>
          <w:sz w:val="20"/>
        </w:rPr>
        <w:t xml:space="preserve"> vak </w:t>
      </w:r>
      <w:proofErr w:type="spellStart"/>
      <w:r>
        <w:rPr>
          <w:rFonts w:ascii="Comic Sans MS" w:hAnsi="Comic Sans MS"/>
          <w:color w:val="000000"/>
          <w:sz w:val="20"/>
        </w:rPr>
        <w:t>vak</w:t>
      </w:r>
      <w:proofErr w:type="spellEnd"/>
      <w:r>
        <w:rPr>
          <w:rFonts w:ascii="Comic Sans MS" w:hAnsi="Comic Sans MS"/>
          <w:color w:val="000000"/>
          <w:sz w:val="20"/>
        </w:rPr>
        <w:t xml:space="preserve"> </w:t>
      </w:r>
      <w:proofErr w:type="spellStart"/>
      <w:r>
        <w:rPr>
          <w:rFonts w:ascii="Comic Sans MS" w:hAnsi="Comic Sans MS"/>
          <w:color w:val="000000"/>
          <w:sz w:val="20"/>
        </w:rPr>
        <w:t>vak</w:t>
      </w:r>
      <w:proofErr w:type="spellEnd"/>
      <w:r>
        <w:rPr>
          <w:rFonts w:ascii="Comic Sans MS" w:hAnsi="Comic Sans MS"/>
          <w:color w:val="000000"/>
          <w:sz w:val="20"/>
        </w:rPr>
        <w:t xml:space="preserve"> </w:t>
      </w:r>
      <w:proofErr w:type="spellStart"/>
      <w:r>
        <w:rPr>
          <w:rFonts w:ascii="Comic Sans MS" w:hAnsi="Comic Sans MS"/>
          <w:color w:val="000000"/>
          <w:sz w:val="20"/>
        </w:rPr>
        <w:t>kuvak</w:t>
      </w:r>
      <w:proofErr w:type="spellEnd"/>
      <w:r>
        <w:rPr>
          <w:rFonts w:ascii="Comic Sans MS" w:hAnsi="Comic Sans MS"/>
          <w:color w:val="000000"/>
          <w:sz w:val="20"/>
        </w:rPr>
        <w:t xml:space="preserve">, </w:t>
      </w:r>
      <w:proofErr w:type="spellStart"/>
      <w:r>
        <w:rPr>
          <w:rFonts w:ascii="Comic Sans MS" w:hAnsi="Comic Sans MS"/>
          <w:color w:val="000000"/>
          <w:sz w:val="20"/>
        </w:rPr>
        <w:t>kuvak</w:t>
      </w:r>
      <w:proofErr w:type="spellEnd"/>
      <w:r>
        <w:rPr>
          <w:rFonts w:ascii="Comic Sans MS" w:hAnsi="Comic Sans MS"/>
          <w:color w:val="000000"/>
          <w:sz w:val="20"/>
        </w:rPr>
        <w:t xml:space="preserve">, </w:t>
      </w:r>
      <w:proofErr w:type="spellStart"/>
      <w:r>
        <w:rPr>
          <w:rFonts w:ascii="Comic Sans MS" w:hAnsi="Comic Sans MS"/>
          <w:color w:val="000000"/>
          <w:sz w:val="20"/>
        </w:rPr>
        <w:t>kuvak</w:t>
      </w:r>
      <w:proofErr w:type="spellEnd"/>
    </w:p>
    <w:p w14:paraId="45F0F721"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Pr>
          <w:rFonts w:ascii="Comic Sans MS" w:hAnsi="Comic Sans MS"/>
          <w:color w:val="000000"/>
          <w:sz w:val="20"/>
        </w:rPr>
        <w:t>Çocuklar sıra olur ve bahçeye çıkılır. Keşif yürüyüşünde büyük ve küçük ağaç, taş ve kuru yapraklar incelenir. “Bu yaprak hangi yapraktan büyük, hangisinden küçük?” sorusu sorulur. Çocuklar iki yaprağın hem uzunluğu hem büyüklüğüyle ilgili tahminini söyler; yaprakları yan yana getirerek tahminiyle sonucu karşılaştırır. Kuru yaprakları büyüklük ve renk özellikleriyle karşılaştırır; üç yaprağı küçükten büyüğe dizer. (MAB.4.a, MAB.4.d)</w:t>
      </w:r>
    </w:p>
    <w:p w14:paraId="48459297" w14:textId="715E37A6" w:rsidR="00791376" w:rsidRDefault="00FE4006">
      <w:pPr>
        <w:pStyle w:val="Standard"/>
        <w:widowControl/>
        <w:autoSpaceDE w:val="0"/>
        <w:spacing w:after="60"/>
        <w:rPr>
          <w:rFonts w:ascii="Comic Sans MS" w:eastAsia="Comic Sans MS" w:hAnsi="Comic Sans MS" w:cs="Comic Sans MS"/>
          <w:color w:val="000000"/>
          <w:sz w:val="20"/>
          <w:szCs w:val="20"/>
        </w:rPr>
      </w:pPr>
      <w:r>
        <w:rPr>
          <w:noProof/>
        </w:rPr>
        <w:drawing>
          <wp:anchor distT="0" distB="0" distL="114300" distR="114300" simplePos="0" relativeHeight="251657216" behindDoc="0" locked="0" layoutInCell="1" allowOverlap="1" wp14:anchorId="785E2FDE" wp14:editId="6D6C13F7">
            <wp:simplePos x="0" y="0"/>
            <wp:positionH relativeFrom="column">
              <wp:posOffset>4326890</wp:posOffset>
            </wp:positionH>
            <wp:positionV relativeFrom="paragraph">
              <wp:posOffset>62865</wp:posOffset>
            </wp:positionV>
            <wp:extent cx="2324100" cy="3272155"/>
            <wp:effectExtent l="0" t="0" r="0" b="0"/>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24100" cy="3272155"/>
                    </a:xfrm>
                    <a:prstGeom prst="rect">
                      <a:avLst/>
                    </a:prstGeom>
                  </pic:spPr>
                </pic:pic>
              </a:graphicData>
            </a:graphic>
            <wp14:sizeRelH relativeFrom="page">
              <wp14:pctWidth>0</wp14:pctWidth>
            </wp14:sizeRelH>
            <wp14:sizeRelV relativeFrom="page">
              <wp14:pctHeight>0</wp14:pctHeight>
            </wp14:sizeRelV>
          </wp:anchor>
        </w:drawing>
      </w:r>
      <w:hyperlink r:id="rId16">
        <w:r w:rsidR="00D8600E">
          <w:rPr>
            <w:rFonts w:ascii="Comic Sans MS" w:hAnsi="Comic Sans MS"/>
            <w:color w:val="0563C1"/>
            <w:sz w:val="20"/>
            <w:u w:val="single"/>
          </w:rPr>
          <w:t>Deve Cüce Oyunu</w:t>
        </w:r>
      </w:hyperlink>
      <w:r w:rsidR="00D8600E">
        <w:rPr>
          <w:rFonts w:ascii="Comic Sans MS" w:hAnsi="Comic Sans MS"/>
          <w:color w:val="000000"/>
          <w:sz w:val="20"/>
        </w:rPr>
        <w:t xml:space="preserve"> için çocuklar yan yana dizilir; “cüce” denildiğinde çömelir, “deve” denildiğinde ayağa kalkar. Şaşıran çocuk hareketi yeniden deneyerek oyuna katılır. Ardından “</w:t>
      </w:r>
      <w:r w:rsidR="00D8600E" w:rsidRPr="00FE4006">
        <w:rPr>
          <w:rFonts w:ascii="Comic Sans MS" w:hAnsi="Comic Sans MS"/>
          <w:b/>
          <w:bCs/>
          <w:color w:val="000000"/>
          <w:sz w:val="20"/>
        </w:rPr>
        <w:t>Maarifin Kalbinde Oyun” bülteninin Ekim bölümündeki “Söylenenin Tersini Yap!”</w:t>
      </w:r>
      <w:r w:rsidR="00D8600E">
        <w:rPr>
          <w:rFonts w:ascii="Comic Sans MS" w:hAnsi="Comic Sans MS"/>
          <w:color w:val="000000"/>
          <w:sz w:val="20"/>
        </w:rPr>
        <w:t xml:space="preserve"> oyunu kısa bir turla uyarlanır: “Çök!” denildiğinde ayağa kalkılır, “Kalk!” denildiğinde çökülür. Önce yavaş ve model olunarak oynanır; çocuklar elenmeden yeniden dener. (E2.5)</w:t>
      </w:r>
    </w:p>
    <w:p w14:paraId="30159062"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Pr>
          <w:rFonts w:ascii="Comic Sans MS" w:hAnsi="Comic Sans MS"/>
          <w:color w:val="000000"/>
          <w:sz w:val="20"/>
        </w:rPr>
        <w:t xml:space="preserve">Sınıfa dönülür ve eller yıkanır. Büyük ve küçük kaşıktan çizilmiş kartonlar masaya konur. </w:t>
      </w:r>
      <w:hyperlink r:id="rId17">
        <w:r>
          <w:rPr>
            <w:rFonts w:ascii="Comic Sans MS" w:hAnsi="Comic Sans MS"/>
            <w:color w:val="0563C1"/>
            <w:sz w:val="20"/>
            <w:u w:val="single"/>
          </w:rPr>
          <w:t>Büyük Küçük Kavramı Etkinliği</w:t>
        </w:r>
      </w:hyperlink>
      <w:r>
        <w:rPr>
          <w:rFonts w:ascii="Comic Sans MS" w:hAnsi="Comic Sans MS"/>
          <w:color w:val="000000"/>
          <w:sz w:val="20"/>
        </w:rPr>
        <w:t xml:space="preserve"> yapılır. Ardından kavramla ilgili çalışma kâğıtlarına geçilir; uygun oturuş ve üç parmağın kalem tutmadaki işlevi hatırlatılır. (TAEOB.5.a, TAEOB.5.b)</w:t>
      </w:r>
    </w:p>
    <w:p w14:paraId="4650DE29"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sidRPr="00DB13A7">
        <w:rPr>
          <w:rFonts w:ascii="Comic Sans MS" w:hAnsi="Comic Sans MS"/>
          <w:b/>
          <w:bCs/>
          <w:color w:val="000000"/>
          <w:sz w:val="20"/>
        </w:rPr>
        <w:t>Çekirdek 1 kitabında ‘Doğru Oturma Pozisyonu’</w:t>
      </w:r>
      <w:r>
        <w:rPr>
          <w:rFonts w:ascii="Comic Sans MS" w:hAnsi="Comic Sans MS"/>
          <w:color w:val="000000"/>
          <w:sz w:val="20"/>
        </w:rPr>
        <w:t xml:space="preserve"> başlıklı sayfa açılır. Eylül ayında çalışılan beceriyi pekiştirmek için çocuklar görseldeki oturuşu inceler, kendi oturuşunu düzenler; çizgileri parmağıyla izledikten sonra kalemi üç parmağıyla tutarak kesik çizgileri birleştirir. Çalışma sonunda oturuşunu yeniden kontrol eder. (TAEOB.5.a, TAEOB.5.b, OB4.1)</w:t>
      </w:r>
    </w:p>
    <w:p w14:paraId="2767AD94" w14:textId="4305A693" w:rsidR="00791376" w:rsidRDefault="00D8600E">
      <w:pPr>
        <w:keepNext/>
        <w:spacing w:after="60" w:line="240" w:lineRule="auto"/>
        <w:rPr>
          <w:rFonts w:ascii="Comic Sans MS" w:hAnsi="Comic Sans MS"/>
          <w:b/>
          <w:color w:val="FB7D34" w:themeColor="accent3" w:themeTint="99"/>
          <w:sz w:val="20"/>
        </w:rPr>
      </w:pPr>
      <w:r w:rsidRPr="008A3915">
        <w:rPr>
          <w:rFonts w:ascii="Comic Sans MS" w:hAnsi="Comic Sans MS"/>
          <w:b/>
          <w:color w:val="FB7D34" w:themeColor="accent3" w:themeTint="99"/>
          <w:sz w:val="20"/>
        </w:rPr>
        <w:lastRenderedPageBreak/>
        <w:t>GÜNÜ DEĞERLENDİRME</w:t>
      </w:r>
    </w:p>
    <w:p w14:paraId="47286616" w14:textId="77777777" w:rsidR="00405402" w:rsidRPr="0051720F" w:rsidRDefault="00405402" w:rsidP="00405402">
      <w:pPr>
        <w:keepNext/>
        <w:spacing w:after="60" w:line="240" w:lineRule="auto"/>
        <w:rPr>
          <w:rFonts w:ascii="Comic Sans MS" w:hAnsi="Comic Sans MS" w:cs="Comic Sans MS"/>
          <w:b/>
          <w:bCs/>
          <w:color w:val="ED7D31"/>
          <w:sz w:val="20"/>
          <w:szCs w:val="20"/>
        </w:rPr>
      </w:pPr>
      <w:r w:rsidRPr="0051720F">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4F7AC2B5" w14:textId="77777777" w:rsidR="00791376" w:rsidRDefault="00D8600E" w:rsidP="00405402">
      <w:pPr>
        <w:pStyle w:val="Standard"/>
        <w:keepNext/>
        <w:widowControl/>
        <w:numPr>
          <w:ilvl w:val="0"/>
          <w:numId w:val="3"/>
        </w:numPr>
        <w:autoSpaceDE w:val="0"/>
        <w:spacing w:after="60"/>
        <w:ind w:left="284" w:hanging="284"/>
        <w:rPr>
          <w:rFonts w:ascii="Comic Sans MS" w:eastAsia="Comic Sans MS" w:hAnsi="Comic Sans MS" w:cs="Comic Sans MS"/>
          <w:color w:val="000000"/>
          <w:sz w:val="20"/>
          <w:szCs w:val="20"/>
        </w:rPr>
      </w:pPr>
      <w:r>
        <w:rPr>
          <w:rFonts w:ascii="Comic Sans MS" w:hAnsi="Comic Sans MS"/>
          <w:color w:val="000000"/>
          <w:sz w:val="20"/>
        </w:rPr>
        <w:t>Büyük ve küçük nesneleri nasıl karşılaştırdık?</w:t>
      </w:r>
    </w:p>
    <w:p w14:paraId="338C7F95" w14:textId="77777777" w:rsidR="00791376" w:rsidRDefault="00D8600E" w:rsidP="00405402">
      <w:pPr>
        <w:pStyle w:val="Standard"/>
        <w:keepNext/>
        <w:widowControl/>
        <w:numPr>
          <w:ilvl w:val="0"/>
          <w:numId w:val="3"/>
        </w:numPr>
        <w:autoSpaceDE w:val="0"/>
        <w:spacing w:after="60"/>
        <w:ind w:left="284" w:hanging="284"/>
        <w:rPr>
          <w:rFonts w:ascii="Comic Sans MS" w:eastAsia="Comic Sans MS" w:hAnsi="Comic Sans MS" w:cs="Comic Sans MS"/>
          <w:color w:val="000000"/>
          <w:sz w:val="20"/>
          <w:szCs w:val="20"/>
        </w:rPr>
      </w:pPr>
      <w:r>
        <w:rPr>
          <w:rFonts w:ascii="Comic Sans MS" w:hAnsi="Comic Sans MS"/>
          <w:color w:val="000000"/>
          <w:sz w:val="20"/>
        </w:rPr>
        <w:t>En çok hangi etkinlikte eğlendin, neden?</w:t>
      </w:r>
    </w:p>
    <w:p w14:paraId="30074B33" w14:textId="77777777" w:rsidR="00791376" w:rsidRDefault="00D8600E" w:rsidP="00405402">
      <w:pPr>
        <w:pStyle w:val="Standard"/>
        <w:keepNext/>
        <w:widowControl/>
        <w:numPr>
          <w:ilvl w:val="0"/>
          <w:numId w:val="3"/>
        </w:numPr>
        <w:autoSpaceDE w:val="0"/>
        <w:spacing w:after="60"/>
        <w:ind w:left="284" w:hanging="284"/>
        <w:rPr>
          <w:rFonts w:ascii="Comic Sans MS" w:eastAsia="Comic Sans MS" w:hAnsi="Comic Sans MS" w:cs="Comic Sans MS"/>
          <w:color w:val="000000"/>
          <w:sz w:val="20"/>
          <w:szCs w:val="20"/>
        </w:rPr>
      </w:pPr>
      <w:r>
        <w:rPr>
          <w:rFonts w:ascii="Comic Sans MS" w:hAnsi="Comic Sans MS"/>
          <w:color w:val="000000"/>
          <w:sz w:val="20"/>
        </w:rPr>
        <w:t xml:space="preserve">Bu </w:t>
      </w:r>
      <w:proofErr w:type="spellStart"/>
      <w:r>
        <w:rPr>
          <w:rFonts w:ascii="Comic Sans MS" w:hAnsi="Comic Sans MS"/>
          <w:color w:val="000000"/>
          <w:sz w:val="20"/>
        </w:rPr>
        <w:t>lego</w:t>
      </w:r>
      <w:proofErr w:type="spellEnd"/>
      <w:r>
        <w:rPr>
          <w:rFonts w:ascii="Comic Sans MS" w:hAnsi="Comic Sans MS"/>
          <w:color w:val="000000"/>
          <w:sz w:val="20"/>
        </w:rPr>
        <w:t xml:space="preserve"> diğerinden büyük mü; bunu nasıl kontrol edebilirsin?</w:t>
      </w:r>
    </w:p>
    <w:p w14:paraId="22DCB5BA" w14:textId="77777777" w:rsidR="00791376" w:rsidRDefault="00D8600E" w:rsidP="00405402">
      <w:pPr>
        <w:pStyle w:val="Standard"/>
        <w:keepNext/>
        <w:widowControl/>
        <w:numPr>
          <w:ilvl w:val="0"/>
          <w:numId w:val="3"/>
        </w:numPr>
        <w:autoSpaceDE w:val="0"/>
        <w:spacing w:after="60"/>
        <w:ind w:left="284" w:hanging="284"/>
        <w:rPr>
          <w:rFonts w:ascii="Comic Sans MS" w:eastAsia="Comic Sans MS" w:hAnsi="Comic Sans MS" w:cs="Comic Sans MS"/>
          <w:color w:val="000000"/>
          <w:sz w:val="20"/>
          <w:szCs w:val="20"/>
        </w:rPr>
      </w:pPr>
      <w:r>
        <w:rPr>
          <w:rFonts w:ascii="Comic Sans MS" w:hAnsi="Comic Sans MS"/>
          <w:color w:val="000000"/>
          <w:sz w:val="20"/>
        </w:rPr>
        <w:t>Evinde aynı türden büyük ve küçük hangi eşyalar var?</w:t>
      </w:r>
    </w:p>
    <w:p w14:paraId="08345E04" w14:textId="77777777" w:rsidR="00791376" w:rsidRDefault="00D8600E" w:rsidP="00405402">
      <w:pPr>
        <w:pStyle w:val="Standard"/>
        <w:widowControl/>
        <w:numPr>
          <w:ilvl w:val="0"/>
          <w:numId w:val="3"/>
        </w:numPr>
        <w:autoSpaceDE w:val="0"/>
        <w:spacing w:after="60"/>
        <w:ind w:left="284" w:hanging="284"/>
        <w:rPr>
          <w:rFonts w:ascii="Comic Sans MS" w:eastAsia="Comic Sans MS" w:hAnsi="Comic Sans MS" w:cs="Comic Sans MS"/>
          <w:color w:val="000000"/>
          <w:sz w:val="20"/>
          <w:szCs w:val="20"/>
        </w:rPr>
      </w:pPr>
      <w:r>
        <w:rPr>
          <w:rFonts w:ascii="Comic Sans MS" w:hAnsi="Comic Sans MS"/>
          <w:color w:val="000000"/>
          <w:sz w:val="20"/>
        </w:rPr>
        <w:t>Çizim yaparken oturuşunu ve kalem tutuşunu nasıl düzenledin?</w:t>
      </w:r>
    </w:p>
    <w:p w14:paraId="248069C2" w14:textId="647FB92A" w:rsidR="00791376" w:rsidRDefault="00D8600E" w:rsidP="00405402">
      <w:pPr>
        <w:keepNext/>
        <w:spacing w:after="60" w:line="240" w:lineRule="auto"/>
        <w:rPr>
          <w:rFonts w:ascii="Comic Sans MS" w:eastAsia="Comic Sans MS" w:hAnsi="Comic Sans MS" w:cs="Comic Sans MS"/>
          <w:color w:val="000000"/>
          <w:sz w:val="20"/>
          <w:szCs w:val="20"/>
        </w:rPr>
      </w:pPr>
      <w:r w:rsidRPr="008A3915">
        <w:rPr>
          <w:rFonts w:ascii="Comic Sans MS" w:hAnsi="Comic Sans MS"/>
          <w:b/>
          <w:color w:val="FB7D34" w:themeColor="accent3" w:themeTint="99"/>
          <w:sz w:val="20"/>
        </w:rPr>
        <w:t>Genel Değerlendirme</w:t>
      </w:r>
      <w:r w:rsidR="00405402">
        <w:rPr>
          <w:rFonts w:ascii="Comic Sans MS" w:hAnsi="Comic Sans MS"/>
          <w:b/>
          <w:color w:val="FB7D34" w:themeColor="accent3" w:themeTint="99"/>
          <w:sz w:val="20"/>
        </w:rPr>
        <w:t xml:space="preserve">: </w:t>
      </w:r>
      <w:r>
        <w:rPr>
          <w:rFonts w:ascii="Comic Sans MS" w:hAnsi="Comic Sans MS"/>
          <w:color w:val="000000"/>
          <w:sz w:val="20"/>
        </w:rPr>
        <w:t>Çocukların nesnelerin büyüklük ve uzunluklarına ilişkin tahminlerini kontrol etme, iki özelliği karşılaştırma, hikâyeden çıkarım yapma ve kalemi işlevsel kullanma süreçleri değerlendirildi. Karşılaştırmada sunduğum somut örnekler, hikâye sorularım ve çizim sırasında verdiğim destek gözden geçirildi. Etkinliklerin Eylül becerileriyle bağlantısı, materyallerin uygunluğu ve oyunlara ayrılan süre ele alındı.</w:t>
      </w:r>
    </w:p>
    <w:p w14:paraId="2CCF56AC" w14:textId="77777777" w:rsidR="00791376" w:rsidRPr="008A3915" w:rsidRDefault="00D8600E">
      <w:pPr>
        <w:keepNext/>
        <w:spacing w:after="60" w:line="240" w:lineRule="auto"/>
        <w:rPr>
          <w:rFonts w:ascii="Comic Sans MS" w:hAnsi="Comic Sans MS"/>
          <w:color w:val="FB7D34" w:themeColor="accent3" w:themeTint="99"/>
          <w:sz w:val="20"/>
          <w:szCs w:val="20"/>
        </w:rPr>
      </w:pPr>
      <w:r w:rsidRPr="008A3915">
        <w:rPr>
          <w:rFonts w:ascii="Comic Sans MS" w:hAnsi="Comic Sans MS"/>
          <w:b/>
          <w:color w:val="FB7D34" w:themeColor="accent3" w:themeTint="99"/>
          <w:sz w:val="20"/>
        </w:rPr>
        <w:t>FARKLILAŞTIRMA</w:t>
      </w:r>
    </w:p>
    <w:p w14:paraId="293CD209"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sidRPr="008A3915">
        <w:rPr>
          <w:rFonts w:ascii="Comic Sans MS" w:hAnsi="Comic Sans MS"/>
          <w:b/>
          <w:bCs/>
          <w:color w:val="002060"/>
          <w:sz w:val="20"/>
        </w:rPr>
        <w:t>Zenginleştirme:</w:t>
      </w:r>
      <w:r>
        <w:rPr>
          <w:rFonts w:ascii="Comic Sans MS" w:hAnsi="Comic Sans MS"/>
          <w:color w:val="000000"/>
          <w:sz w:val="20"/>
        </w:rPr>
        <w:t xml:space="preserve"> Aynı nesnenin bir nesneden büyük, başka bir nesneden küçük olduğu üçlü karşılaştırmalar yapılabilir. Büyük Küçük Kavramı Kartları kullanılarak hem renk hem boyut bakımından yeni eşler bulunabilir; hikâyenin farklı bir sonu gerekçesiyle anlatılabilir.</w:t>
      </w:r>
    </w:p>
    <w:p w14:paraId="1D527D09"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sidRPr="008A3915">
        <w:rPr>
          <w:rFonts w:ascii="Comic Sans MS" w:hAnsi="Comic Sans MS"/>
          <w:b/>
          <w:bCs/>
          <w:color w:val="002060"/>
          <w:sz w:val="20"/>
        </w:rPr>
        <w:t>Destekleme:</w:t>
      </w:r>
      <w:r>
        <w:rPr>
          <w:rFonts w:ascii="Comic Sans MS" w:hAnsi="Comic Sans MS"/>
          <w:color w:val="000000"/>
          <w:sz w:val="20"/>
        </w:rPr>
        <w:t xml:space="preserve"> Karşılaştırmaya aynı renkte, büyüklük farkı belirgin iki nesneyle başlanabilir; renk özelliği daha sonra eklenebilir. Hikâye kısa bölümlerde durdurulabilir ve tahmin için iki görsel seçenek sunulabilir. Çizimde geniş kâğıt, kaymayan altlık ve kalın kalem kullanılabilir.</w:t>
      </w:r>
    </w:p>
    <w:p w14:paraId="00938CFA" w14:textId="77777777" w:rsidR="00791376" w:rsidRPr="008A3915" w:rsidRDefault="00D8600E">
      <w:pPr>
        <w:keepNext/>
        <w:spacing w:after="60" w:line="240" w:lineRule="auto"/>
        <w:rPr>
          <w:rFonts w:ascii="Comic Sans MS" w:hAnsi="Comic Sans MS"/>
          <w:color w:val="FB7D34" w:themeColor="accent3" w:themeTint="99"/>
          <w:sz w:val="20"/>
          <w:szCs w:val="20"/>
        </w:rPr>
      </w:pPr>
      <w:r w:rsidRPr="008A3915">
        <w:rPr>
          <w:rFonts w:ascii="Comic Sans MS" w:hAnsi="Comic Sans MS"/>
          <w:b/>
          <w:color w:val="FB7D34" w:themeColor="accent3" w:themeTint="99"/>
          <w:sz w:val="20"/>
        </w:rPr>
        <w:t>AİLE/TOPLUM KATILIMI:</w:t>
      </w:r>
    </w:p>
    <w:p w14:paraId="379409F8"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sidRPr="008A3915">
        <w:rPr>
          <w:rFonts w:ascii="Comic Sans MS" w:hAnsi="Comic Sans MS"/>
          <w:b/>
          <w:bCs/>
          <w:color w:val="002060"/>
          <w:sz w:val="20"/>
        </w:rPr>
        <w:t>Aile Katılımı:</w:t>
      </w:r>
      <w:r>
        <w:rPr>
          <w:rFonts w:ascii="Comic Sans MS" w:hAnsi="Comic Sans MS"/>
          <w:color w:val="000000"/>
          <w:sz w:val="20"/>
        </w:rPr>
        <w:t xml:space="preserve"> Ailelere o gün işlenen konu ile ilgili bilgi verilir. Evde çocukları ile büyük ve küçük nesneleri birlikte bulmaları istenir. Bu nesneleri fotoğraflayarak sınıfta paylaşmalarını sağlanır. Aşağıdaki dijital çalışmalar velilere gönderilir.</w:t>
      </w:r>
    </w:p>
    <w:p w14:paraId="454F3CF2" w14:textId="77777777" w:rsidR="00791376" w:rsidRDefault="00AA197F">
      <w:pPr>
        <w:pStyle w:val="Standard"/>
        <w:widowControl/>
        <w:autoSpaceDE w:val="0"/>
        <w:spacing w:after="60"/>
        <w:rPr>
          <w:rFonts w:ascii="Comic Sans MS" w:eastAsia="Comic Sans MS" w:hAnsi="Comic Sans MS" w:cs="Comic Sans MS"/>
          <w:color w:val="000000"/>
          <w:sz w:val="20"/>
          <w:szCs w:val="20"/>
        </w:rPr>
      </w:pPr>
      <w:hyperlink r:id="rId18">
        <w:r w:rsidR="00D8600E">
          <w:rPr>
            <w:rFonts w:ascii="Comic Sans MS" w:hAnsi="Comic Sans MS"/>
            <w:color w:val="0563C1"/>
            <w:sz w:val="20"/>
            <w:u w:val="single"/>
          </w:rPr>
          <w:t>Puzzle</w:t>
        </w:r>
      </w:hyperlink>
      <w:r w:rsidR="00D8600E">
        <w:rPr>
          <w:rFonts w:ascii="Comic Sans MS" w:hAnsi="Comic Sans MS"/>
          <w:color w:val="000000"/>
          <w:sz w:val="20"/>
        </w:rPr>
        <w:t xml:space="preserve">,       </w:t>
      </w:r>
      <w:hyperlink r:id="rId19">
        <w:r w:rsidR="00D8600E">
          <w:rPr>
            <w:rFonts w:ascii="Comic Sans MS" w:hAnsi="Comic Sans MS"/>
            <w:color w:val="0563C1"/>
            <w:sz w:val="20"/>
            <w:u w:val="single"/>
          </w:rPr>
          <w:t>Hafıza Oyunu</w:t>
        </w:r>
      </w:hyperlink>
      <w:r w:rsidR="00D8600E">
        <w:rPr>
          <w:rFonts w:ascii="Comic Sans MS" w:hAnsi="Comic Sans MS"/>
          <w:color w:val="000000"/>
          <w:sz w:val="20"/>
        </w:rPr>
        <w:t xml:space="preserve">,    </w:t>
      </w:r>
      <w:hyperlink r:id="rId20">
        <w:r w:rsidR="00D8600E">
          <w:rPr>
            <w:rFonts w:ascii="Comic Sans MS" w:hAnsi="Comic Sans MS"/>
            <w:color w:val="0563C1"/>
            <w:sz w:val="20"/>
            <w:u w:val="single"/>
          </w:rPr>
          <w:t>İnteraktif Çalışmalar</w:t>
        </w:r>
      </w:hyperlink>
      <w:r w:rsidR="00D8600E">
        <w:rPr>
          <w:rFonts w:ascii="Comic Sans MS" w:hAnsi="Comic Sans MS"/>
          <w:color w:val="000000"/>
          <w:sz w:val="20"/>
        </w:rPr>
        <w:t xml:space="preserve">,     </w:t>
      </w:r>
      <w:hyperlink r:id="rId21">
        <w:r w:rsidR="00D8600E">
          <w:rPr>
            <w:rFonts w:ascii="Comic Sans MS" w:hAnsi="Comic Sans MS"/>
            <w:color w:val="0563C1"/>
            <w:sz w:val="20"/>
            <w:u w:val="single"/>
          </w:rPr>
          <w:t>İnteraktif Oyunlar</w:t>
        </w:r>
      </w:hyperlink>
    </w:p>
    <w:p w14:paraId="0BE1EAA8" w14:textId="77777777" w:rsidR="00791376" w:rsidRDefault="00D8600E">
      <w:pPr>
        <w:pStyle w:val="Standard"/>
        <w:widowControl/>
        <w:autoSpaceDE w:val="0"/>
        <w:spacing w:after="60"/>
        <w:rPr>
          <w:rFonts w:ascii="Comic Sans MS" w:eastAsia="Comic Sans MS" w:hAnsi="Comic Sans MS" w:cs="Comic Sans MS"/>
          <w:color w:val="000000"/>
          <w:sz w:val="20"/>
          <w:szCs w:val="20"/>
        </w:rPr>
      </w:pPr>
      <w:r w:rsidRPr="008A3915">
        <w:rPr>
          <w:rFonts w:ascii="Comic Sans MS" w:hAnsi="Comic Sans MS"/>
          <w:b/>
          <w:bCs/>
          <w:color w:val="002060"/>
          <w:sz w:val="20"/>
        </w:rPr>
        <w:t>Toplum Katılımı:</w:t>
      </w:r>
      <w:r>
        <w:rPr>
          <w:rFonts w:ascii="Comic Sans MS" w:hAnsi="Comic Sans MS"/>
          <w:color w:val="000000"/>
          <w:sz w:val="20"/>
        </w:rPr>
        <w:t xml:space="preserve"> Veliler ve okul çevresindeki esnaf vb. büyük ve küçük boyutlarda kitaplar bağışlamalarını istenir. Bu kitaplarla sınıfta bir kütüphane oluşturulur ve çocuklar bu kitapları büyüklüklerine göre sıralayarak kullanabilirler.</w:t>
      </w:r>
    </w:p>
    <w:p w14:paraId="74F3E13B" w14:textId="77777777" w:rsidR="00791376" w:rsidRPr="008A3915" w:rsidRDefault="00D8600E">
      <w:pPr>
        <w:keepNext/>
        <w:spacing w:after="60" w:line="240" w:lineRule="auto"/>
        <w:rPr>
          <w:rFonts w:ascii="Comic Sans MS" w:hAnsi="Comic Sans MS"/>
          <w:color w:val="FB7D34" w:themeColor="accent3" w:themeTint="99"/>
          <w:sz w:val="20"/>
          <w:szCs w:val="20"/>
        </w:rPr>
      </w:pPr>
      <w:r w:rsidRPr="008A3915">
        <w:rPr>
          <w:rFonts w:ascii="Comic Sans MS" w:hAnsi="Comic Sans MS"/>
          <w:b/>
          <w:color w:val="FB7D34" w:themeColor="accent3" w:themeTint="99"/>
          <w:sz w:val="20"/>
        </w:rPr>
        <w:t>ALTERNATİF LİNKLER/ÖNERİLER</w:t>
      </w:r>
    </w:p>
    <w:p w14:paraId="4B148919" w14:textId="77777777" w:rsidR="00791376" w:rsidRDefault="00AA197F">
      <w:pPr>
        <w:pStyle w:val="Standard"/>
        <w:widowControl/>
        <w:autoSpaceDE w:val="0"/>
        <w:spacing w:after="60"/>
        <w:rPr>
          <w:rFonts w:ascii="Comic Sans MS" w:eastAsia="Comic Sans MS" w:hAnsi="Comic Sans MS" w:cs="Comic Sans MS"/>
          <w:color w:val="000000"/>
          <w:sz w:val="20"/>
          <w:szCs w:val="20"/>
        </w:rPr>
      </w:pPr>
      <w:hyperlink r:id="rId22">
        <w:r w:rsidR="00D8600E">
          <w:rPr>
            <w:rFonts w:ascii="Comic Sans MS" w:hAnsi="Comic Sans MS"/>
            <w:color w:val="0563C1"/>
            <w:sz w:val="20"/>
            <w:u w:val="single"/>
          </w:rPr>
          <w:t>Büyük / Küçük Kavramları Eğitici Film</w:t>
        </w:r>
      </w:hyperlink>
    </w:p>
    <w:p w14:paraId="6DDC56E0" w14:textId="38CE3DD2" w:rsidR="00791376" w:rsidRDefault="00AA197F">
      <w:pPr>
        <w:pStyle w:val="Standard"/>
        <w:widowControl/>
        <w:autoSpaceDE w:val="0"/>
        <w:spacing w:after="60"/>
        <w:rPr>
          <w:rFonts w:ascii="Comic Sans MS" w:hAnsi="Comic Sans MS"/>
          <w:color w:val="0563C1"/>
          <w:sz w:val="20"/>
          <w:u w:val="single"/>
        </w:rPr>
      </w:pPr>
      <w:hyperlink r:id="rId23">
        <w:r w:rsidR="00D8600E">
          <w:rPr>
            <w:rFonts w:ascii="Comic Sans MS" w:hAnsi="Comic Sans MS"/>
            <w:color w:val="0563C1"/>
            <w:sz w:val="20"/>
            <w:u w:val="single"/>
          </w:rPr>
          <w:t>Renkli Çoraplar Hikâyesi</w:t>
        </w:r>
      </w:hyperlink>
    </w:p>
    <w:p w14:paraId="5B2678F4" w14:textId="56AD555D" w:rsidR="008B55DE" w:rsidRDefault="008B55DE">
      <w:pPr>
        <w:pStyle w:val="Standard"/>
        <w:widowControl/>
        <w:autoSpaceDE w:val="0"/>
        <w:spacing w:after="60"/>
        <w:rPr>
          <w:rFonts w:ascii="Comic Sans MS" w:hAnsi="Comic Sans MS"/>
          <w:color w:val="0563C1"/>
          <w:sz w:val="20"/>
          <w:u w:val="single"/>
        </w:rPr>
      </w:pPr>
    </w:p>
    <w:p w14:paraId="52B0B5F0" w14:textId="77777777" w:rsidR="008B55DE" w:rsidRDefault="008B55DE">
      <w:pPr>
        <w:pStyle w:val="Standard"/>
        <w:widowControl/>
        <w:autoSpaceDE w:val="0"/>
        <w:spacing w:after="60"/>
        <w:rPr>
          <w:rFonts w:ascii="Comic Sans MS" w:eastAsia="Comic Sans MS" w:hAnsi="Comic Sans MS" w:cs="Comic Sans MS"/>
          <w:color w:val="000000"/>
          <w:sz w:val="20"/>
          <w:szCs w:val="20"/>
        </w:rPr>
      </w:pPr>
    </w:p>
    <w:p w14:paraId="5C3C8BE1" w14:textId="2B1AA8E6" w:rsidR="008B55DE" w:rsidRPr="0015542C" w:rsidRDefault="008B55DE" w:rsidP="008B55DE">
      <w:pPr>
        <w:spacing w:after="0" w:line="240" w:lineRule="auto"/>
        <w:ind w:left="-426" w:right="-142"/>
        <w:rPr>
          <w:rStyle w:val="Kpr"/>
          <w:rFonts w:ascii="Comic Sans MS" w:eastAsia="Comic Sans MS" w:hAnsi="Comic Sans MS" w:cs="Comic Sans MS"/>
          <w:color w:val="0070C0"/>
          <w:sz w:val="20"/>
          <w:szCs w:val="20"/>
        </w:rPr>
      </w:pPr>
      <w:bookmarkStart w:id="0" w:name="_Hlk206804435"/>
      <w:r w:rsidRPr="00CE2F04">
        <w:rPr>
          <w:rStyle w:val="Vurgu"/>
          <w:rFonts w:ascii="Comic Sans MS" w:hAnsi="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CE2F04">
        <w:rPr>
          <w:rFonts w:ascii="Comic Sans MS" w:hAnsi="Comic Sans MS"/>
          <w:sz w:val="20"/>
          <w:szCs w:val="20"/>
        </w:rPr>
        <w:t xml:space="preserve"> </w:t>
      </w:r>
      <w:r w:rsidRPr="00CE2F04">
        <w:rPr>
          <w:rFonts w:ascii="Comic Sans MS" w:hAnsi="Comic Sans MS"/>
          <w:noProof/>
          <w:sz w:val="20"/>
          <w:szCs w:val="20"/>
        </w:rPr>
        <w:drawing>
          <wp:inline distT="0" distB="0" distL="0" distR="0" wp14:anchorId="4AEF5FD7" wp14:editId="6B8D69A4">
            <wp:extent cx="438150" cy="21907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bookmarkEnd w:id="0"/>
    <w:p w14:paraId="38FDC490" w14:textId="0180F2CD" w:rsidR="00791376" w:rsidRDefault="00791376" w:rsidP="008B55DE">
      <w:pPr>
        <w:spacing w:after="60" w:line="240" w:lineRule="auto"/>
        <w:rPr>
          <w:rFonts w:ascii="Comic Sans MS" w:hAnsi="Comic Sans MS"/>
          <w:sz w:val="20"/>
          <w:szCs w:val="20"/>
        </w:rPr>
      </w:pPr>
    </w:p>
    <w:sectPr w:rsidR="00791376">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Yu Mincho Light">
    <w:altName w:val="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33EB"/>
    <w:multiLevelType w:val="multilevel"/>
    <w:tmpl w:val="132CC580"/>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1E31A49"/>
    <w:multiLevelType w:val="multilevel"/>
    <w:tmpl w:val="4D0C1AC6"/>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3E02190"/>
    <w:multiLevelType w:val="hybridMultilevel"/>
    <w:tmpl w:val="B03683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2"/>
    <w:compatSetting w:name="useWord2013TrackBottomHyphenation" w:uri="http://schemas.microsoft.com/office/word" w:val="1"/>
  </w:compat>
  <w:rsids>
    <w:rsidRoot w:val="009A64FF"/>
    <w:rsid w:val="0007167A"/>
    <w:rsid w:val="00405402"/>
    <w:rsid w:val="006F70BF"/>
    <w:rsid w:val="00791376"/>
    <w:rsid w:val="008A3915"/>
    <w:rsid w:val="008B50CD"/>
    <w:rsid w:val="008B55DE"/>
    <w:rsid w:val="009A64FF"/>
    <w:rsid w:val="00AA197F"/>
    <w:rsid w:val="00D70302"/>
    <w:rsid w:val="00D8600E"/>
    <w:rsid w:val="00DB13A7"/>
    <w:rsid w:val="00FE40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9FE26"/>
  <w15:docId w15:val="{62B011FE-034A-4D91-BCA9-849E06C4D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7" w:lineRule="auto"/>
    </w:pPr>
    <w:rPr>
      <w:rFonts w:ascii="Calibri" w:eastAsia="Calibri" w:hAnsi="Calibri" w:cs="Times New Roman"/>
      <w:sz w:val="22"/>
      <w:szCs w:val="22"/>
      <w:lang w:val="tr-TR" w:bidi="ar-SA"/>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uiPriority w:val="20"/>
    <w:qFormat/>
    <w:rPr>
      <w:i/>
      <w:iCs/>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rPr>
      <w:rFonts w:ascii="Calibri" w:eastAsia="Times New Roman" w:hAnsi="Calibri" w:cs="Times New Roman"/>
      <w:sz w:val="22"/>
      <w:szCs w:val="22"/>
      <w:lang w:val="tr-TR"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topla-topla-yerine-koy-sarkisi/" TargetMode="External"/><Relationship Id="rId13" Type="http://schemas.openxmlformats.org/officeDocument/2006/relationships/hyperlink" Target="https://www.anneninokulu.com/buyuk-fil-kucuk-karinca-parmak-oyunu/" TargetMode="External"/><Relationship Id="rId18" Type="http://schemas.openxmlformats.org/officeDocument/2006/relationships/hyperlink" Target="https://www.anneninokulu.com/buyuk-kucuk-kavrami-puzzle/"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anneninokulu.com/16-eylul-022-interaktif-oyunlar/" TargetMode="External"/><Relationship Id="rId7" Type="http://schemas.openxmlformats.org/officeDocument/2006/relationships/hyperlink" Target="https://www.anneninokulu.com/buyuk-kucuk-kavrami-flash-kartlari-ve-slayt-gosterisi/" TargetMode="External"/><Relationship Id="rId12" Type="http://schemas.openxmlformats.org/officeDocument/2006/relationships/hyperlink" Target="https://www.anneninokulu.com/buyuk-kucuk-kavrami-flash-kartlari-ve-slayt-gosterisi/" TargetMode="External"/><Relationship Id="rId17" Type="http://schemas.openxmlformats.org/officeDocument/2006/relationships/hyperlink" Target="https://www.anneninokulu.com/buyuk-kucuk-kavrami-etkinligi/"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anneninokulu.com/deve-cuce-oyunu/" TargetMode="External"/><Relationship Id="rId20" Type="http://schemas.openxmlformats.org/officeDocument/2006/relationships/hyperlink" Target="https://www.anneninokulu.com/interaktif-calismalar-155/" TargetMode="External"/><Relationship Id="rId1" Type="http://schemas.openxmlformats.org/officeDocument/2006/relationships/numbering" Target="numbering.xml"/><Relationship Id="rId6" Type="http://schemas.openxmlformats.org/officeDocument/2006/relationships/hyperlink" Target="https://www.anneninokulu.com/deve-cuce-sabah-sporu/" TargetMode="External"/><Relationship Id="rId11" Type="http://schemas.openxmlformats.org/officeDocument/2006/relationships/hyperlink" Target="https://www.anneninokulu.com/kare-takimi-dev-kovalar-egitici-film/" TargetMode="External"/><Relationship Id="rId24" Type="http://schemas.openxmlformats.org/officeDocument/2006/relationships/image" Target="media/image2.png"/><Relationship Id="rId5" Type="http://schemas.openxmlformats.org/officeDocument/2006/relationships/hyperlink" Target="https://www.anneninokulu.com/buyuk-kucuk-kavrami-flash-kartlari-ve-slayt-gosterisi/" TargetMode="External"/><Relationship Id="rId15" Type="http://schemas.openxmlformats.org/officeDocument/2006/relationships/image" Target="media/image1.png"/><Relationship Id="rId23" Type="http://schemas.openxmlformats.org/officeDocument/2006/relationships/hyperlink" Target="https://www.anneninokulu.com/renkli-coraplar-hikayesi/" TargetMode="External"/><Relationship Id="rId10" Type="http://schemas.openxmlformats.org/officeDocument/2006/relationships/hyperlink" Target="https://www.anneninokulu.com/kavramlar-kucuk-buyuk-egitici-video/" TargetMode="External"/><Relationship Id="rId19" Type="http://schemas.openxmlformats.org/officeDocument/2006/relationships/hyperlink" Target="https://www.anneninokulu.com/buyuk-kucuk-kavrami-hafiza-oyunu/" TargetMode="External"/><Relationship Id="rId4" Type="http://schemas.openxmlformats.org/officeDocument/2006/relationships/webSettings" Target="webSettings.xml"/><Relationship Id="rId9" Type="http://schemas.openxmlformats.org/officeDocument/2006/relationships/hyperlink" Target="https://www.anneninokulu.com/kucuk-kurbaga-sarkisi-alpi-ve-arkadaslari/" TargetMode="External"/><Relationship Id="rId14" Type="http://schemas.openxmlformats.org/officeDocument/2006/relationships/hyperlink" Target="https://www.anneninokulu.com/kucuk-ve-buyuk-kurbaga-piknikte-masali-ve-cocuk-sarkisi/" TargetMode="External"/><Relationship Id="rId22" Type="http://schemas.openxmlformats.org/officeDocument/2006/relationships/hyperlink" Target="https://www.anneninokulu.com/buyuk-kucuk-kavramlari-egitici-film/"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1971</Words>
  <Characters>11238</Characters>
  <Application>Microsoft Office Word</Application>
  <DocSecurity>0</DocSecurity>
  <Lines>93</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Aygün</dc:creator>
  <cp:keywords/>
  <dc:description/>
  <cp:lastModifiedBy>Mustafa Aygün</cp:lastModifiedBy>
  <cp:revision>7</cp:revision>
  <cp:lastPrinted>2026-09-28T21:35:00Z</cp:lastPrinted>
  <dcterms:created xsi:type="dcterms:W3CDTF">2026-09-20T22:02:00Z</dcterms:created>
  <dcterms:modified xsi:type="dcterms:W3CDTF">2026-09-28T21:36:00Z</dcterms:modified>
  <dc:language>en-US</dc:language>
</cp:coreProperties>
</file>