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C34E" w14:textId="13522223" w:rsidR="00952D48" w:rsidRPr="00191DF8"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191DF8">
        <w:rPr>
          <w:rFonts w:ascii="Times New Roman" w:eastAsia="Times New Roman" w:hAnsi="Times New Roman" w:cs="Times New Roman"/>
          <w:b/>
          <w:bCs/>
          <w:sz w:val="24"/>
          <w:szCs w:val="24"/>
          <w:lang w:eastAsia="tr-TR"/>
        </w:rPr>
        <w:t>……………………. OKULU</w:t>
      </w:r>
    </w:p>
    <w:p w14:paraId="6A7A3EE3" w14:textId="7CF74CD4" w:rsidR="00952D48" w:rsidRPr="00191DF8" w:rsidRDefault="008D25BC" w:rsidP="00952D48">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191DF8">
        <w:rPr>
          <w:rFonts w:ascii="Times New Roman" w:eastAsia="Times New Roman" w:hAnsi="Times New Roman" w:cs="Times New Roman"/>
          <w:b/>
          <w:bCs/>
          <w:sz w:val="24"/>
          <w:szCs w:val="24"/>
          <w:lang w:eastAsia="tr-TR"/>
        </w:rPr>
        <w:t>DİLİMİZİN ZENGİNLİKLERİ PROJESİ</w:t>
      </w:r>
      <w:r w:rsidR="00952D48" w:rsidRPr="00191DF8">
        <w:rPr>
          <w:rFonts w:ascii="Times New Roman" w:eastAsia="Times New Roman" w:hAnsi="Times New Roman" w:cs="Times New Roman"/>
          <w:b/>
          <w:bCs/>
          <w:sz w:val="24"/>
          <w:szCs w:val="24"/>
          <w:lang w:eastAsia="tr-TR"/>
        </w:rPr>
        <w:t xml:space="preserve"> 202</w:t>
      </w:r>
      <w:r w:rsidR="00245982" w:rsidRPr="00191DF8">
        <w:rPr>
          <w:rFonts w:ascii="Times New Roman" w:eastAsia="Times New Roman" w:hAnsi="Times New Roman" w:cs="Times New Roman"/>
          <w:b/>
          <w:bCs/>
          <w:sz w:val="24"/>
          <w:szCs w:val="24"/>
          <w:lang w:eastAsia="tr-TR"/>
        </w:rPr>
        <w:t>6</w:t>
      </w:r>
      <w:r w:rsidR="00952D48" w:rsidRPr="00191DF8">
        <w:rPr>
          <w:rFonts w:ascii="Times New Roman" w:eastAsia="Times New Roman" w:hAnsi="Times New Roman" w:cs="Times New Roman"/>
          <w:b/>
          <w:bCs/>
          <w:sz w:val="24"/>
          <w:szCs w:val="24"/>
          <w:lang w:eastAsia="tr-TR"/>
        </w:rPr>
        <w:t xml:space="preserve"> </w:t>
      </w:r>
      <w:r w:rsidR="00887B8B" w:rsidRPr="00191DF8">
        <w:rPr>
          <w:rFonts w:ascii="Times New Roman" w:eastAsia="Times New Roman" w:hAnsi="Times New Roman" w:cs="Times New Roman"/>
          <w:b/>
          <w:bCs/>
          <w:sz w:val="24"/>
          <w:szCs w:val="24"/>
          <w:lang w:eastAsia="tr-TR"/>
        </w:rPr>
        <w:t>ŞUBAT</w:t>
      </w:r>
      <w:r w:rsidR="00952D48" w:rsidRPr="00191DF8">
        <w:rPr>
          <w:rFonts w:ascii="Times New Roman" w:eastAsia="Times New Roman" w:hAnsi="Times New Roman" w:cs="Times New Roman"/>
          <w:b/>
          <w:bCs/>
          <w:sz w:val="24"/>
          <w:szCs w:val="24"/>
          <w:lang w:eastAsia="tr-TR"/>
        </w:rPr>
        <w:t xml:space="preserve"> AYI AİLE KATILIM FAALİYET RAPORU</w:t>
      </w:r>
    </w:p>
    <w:p w14:paraId="688FEDD2" w14:textId="77777777" w:rsidR="00EE7194" w:rsidRPr="00191DF8" w:rsidRDefault="00EE7194" w:rsidP="00EE7194">
      <w:pPr>
        <w:pStyle w:val="Balk3"/>
        <w:rPr>
          <w:rFonts w:ascii="Times New Roman" w:hAnsi="Times New Roman" w:cs="Times New Roman"/>
          <w:b/>
          <w:bCs/>
          <w:color w:val="000000" w:themeColor="text1"/>
        </w:rPr>
      </w:pPr>
      <w:r w:rsidRPr="00191DF8">
        <w:rPr>
          <w:rFonts w:ascii="Times New Roman" w:hAnsi="Times New Roman" w:cs="Times New Roman"/>
          <w:b/>
          <w:bCs/>
          <w:color w:val="000000" w:themeColor="text1"/>
        </w:rPr>
        <w:t>Faaliyet Adımı: 7.1 – Etkileşimli kitap okuma yönteminde belirlenen bilinmeyen kelimelere yönelik kelime kartları hazırlanır.</w:t>
      </w:r>
    </w:p>
    <w:p w14:paraId="74A38979" w14:textId="77777777" w:rsidR="00EE7194" w:rsidRPr="00191DF8" w:rsidRDefault="00EE7194" w:rsidP="00EE7194">
      <w:pPr>
        <w:pStyle w:val="NormalWeb"/>
      </w:pPr>
      <w:r w:rsidRPr="00191DF8">
        <w:t xml:space="preserve">Dilimizin Zenginlikleri Projesi Okul Eylem Planı kapsamında </w:t>
      </w:r>
      <w:proofErr w:type="gramStart"/>
      <w:r w:rsidRPr="00191DF8">
        <w:t>Şubat</w:t>
      </w:r>
      <w:proofErr w:type="gramEnd"/>
      <w:r w:rsidRPr="00191DF8">
        <w:t xml:space="preserve"> ayı boyunca gerçekleştirilen etkileşimli kitap okuma etkinliklerinde çocukların karşılaştıkları yeni ve bilinmeyen kelimeler belirlenmiştir. Bu kapsamda özellikle “Salyangoz Evini Arıyor” hikâyesi etkileşimli kitap okuma yöntemi ile okunmuş, hikâye sürecinde çocukların anlamını bilmedikleri veya ilk kez karşılaştıkları kelimeler tespit edilmiştir.</w:t>
      </w:r>
    </w:p>
    <w:p w14:paraId="40DDCE49" w14:textId="77777777" w:rsidR="00EE7194" w:rsidRPr="00191DF8" w:rsidRDefault="00EE7194" w:rsidP="00EE7194">
      <w:pPr>
        <w:pStyle w:val="NormalWeb"/>
      </w:pPr>
      <w:r w:rsidRPr="00191DF8">
        <w:t>Hikâye okuma sürecinde öğretmen, çocukların aktif katılımını sağlayarak hikâyede geçen kelimeler üzerine sohbet etmiş ve çocuklara kelimelerin anlamlarını tahmin etmeleri için fırsat vermiştir. Bu süreçte çocuklar salyangoz, sümüklü böcek, reçine, iz ve kabuk gibi yeni kelimelerle tanışmış, bu kelimelerin anlamları görseller, çizim etkinlikleri ve doğa gözlemleri ile desteklenmiştir.</w:t>
      </w:r>
    </w:p>
    <w:p w14:paraId="183F8C95" w14:textId="77777777" w:rsidR="00EE7194" w:rsidRPr="00191DF8" w:rsidRDefault="00EE7194" w:rsidP="00EE7194">
      <w:pPr>
        <w:pStyle w:val="NormalWeb"/>
      </w:pPr>
      <w:r w:rsidRPr="00191DF8">
        <w:t>Söyle-Çiz uygulaması kapsamında çocuklardan bu kelimelerin nasıl bir varlık olabileceğini çizmeleri istenmiş, böylece kelimelerin zihinsel olarak yapılandırılması sağlanmıştır. Ayrıca keşif ve gözlem çalışmaları kapsamında çocuklar okul bahçesinde büyüteçlerle inceleme yapmış, reçineyi ve salyangoz izlerini yerinde gözlemleyerek öğrendikleri kelimeleri somut deneyimlerle ilişkilendirmiştir.</w:t>
      </w:r>
    </w:p>
    <w:p w14:paraId="5900DD3C" w14:textId="77777777" w:rsidR="00EE7194" w:rsidRPr="00191DF8" w:rsidRDefault="00EE7194" w:rsidP="00EE7194">
      <w:pPr>
        <w:pStyle w:val="NormalWeb"/>
      </w:pPr>
      <w:r w:rsidRPr="00191DF8">
        <w:t>Belirlenen bilinmeyen kelimeler görsellerle desteklenerek kelime kartlarına dönüştürülmüş, bu kartlar sınıf ortamında incelenerek çocukların kelimeleri tanımaları, doğru telaffuz etmeleri ve anlamlarını ifade etmeleri desteklenmiştir.</w:t>
      </w:r>
    </w:p>
    <w:p w14:paraId="19D487DF" w14:textId="77777777" w:rsidR="00EE7194" w:rsidRPr="00191DF8" w:rsidRDefault="00EE7194" w:rsidP="00EE7194">
      <w:pPr>
        <w:pStyle w:val="Balk3"/>
        <w:rPr>
          <w:rFonts w:ascii="Times New Roman" w:hAnsi="Times New Roman" w:cs="Times New Roman"/>
          <w:b/>
          <w:bCs/>
          <w:color w:val="000000" w:themeColor="text1"/>
        </w:rPr>
      </w:pPr>
      <w:r w:rsidRPr="00191DF8">
        <w:rPr>
          <w:rFonts w:ascii="Times New Roman" w:hAnsi="Times New Roman" w:cs="Times New Roman"/>
          <w:b/>
          <w:bCs/>
          <w:color w:val="000000" w:themeColor="text1"/>
        </w:rPr>
        <w:t>Faaliyet Adımı: 7.2 – Kelimeler temalar bağlamında ayrıştırılır.</w:t>
      </w:r>
    </w:p>
    <w:p w14:paraId="096D2465" w14:textId="77777777" w:rsidR="00EE7194" w:rsidRPr="00191DF8" w:rsidRDefault="00EE7194" w:rsidP="00EE7194">
      <w:pPr>
        <w:pStyle w:val="NormalWeb"/>
      </w:pPr>
      <w:r w:rsidRPr="00191DF8">
        <w:t>Şubat ayı eğitim akışları kapsamında gerçekleştirilen “Kamp Ateşi” temalı etkinliklerde kelimeler temalar bağlamında ayrıştırılmıştır. Bu kapsamda çocuklara kamp ve günlük yaşam ile ilgili çeşitli görsel kartlar sunulmuş, çocukların bu kelimeleri ait oldukları temalara göre sınıflandırmaları sağlanmıştır.</w:t>
      </w:r>
    </w:p>
    <w:p w14:paraId="3B19FAE0" w14:textId="77777777" w:rsidR="00EE7194" w:rsidRPr="00191DF8" w:rsidRDefault="00EE7194" w:rsidP="00EE7194">
      <w:pPr>
        <w:pStyle w:val="NormalWeb"/>
      </w:pPr>
      <w:r w:rsidRPr="00191DF8">
        <w:t>Çocuklar çadır, pusula, matara, uyku tulumu ve fener gibi kelimeleri “kamp” teması altında; televizyon, ütü ve buzdolabı gibi kelimeleri ise “ev” teması altında sınıflandırmıştır. Bu etkinlik sayesinde çocukların kelimeler arasındaki anlam ilişkilerini fark etmeleri, kelimeleri doğru bağlamda kullanmaları ve tematik düşünme becerileri desteklenmiştir.</w:t>
      </w:r>
    </w:p>
    <w:p w14:paraId="6EBA4873" w14:textId="77777777" w:rsidR="00EE7194" w:rsidRPr="00191DF8" w:rsidRDefault="00EE7194" w:rsidP="00EE7194">
      <w:pPr>
        <w:pStyle w:val="NormalWeb"/>
      </w:pPr>
      <w:r w:rsidRPr="00191DF8">
        <w:t>Gerçekleştirilen kamp temalı etkinlikler, hikâye, sanat, müzik ve açık alan çalışmaları ile desteklenerek çocukların öğrendikleri kelimeleri aktif olarak kullanmaları sağlanmıştır.</w:t>
      </w:r>
    </w:p>
    <w:p w14:paraId="218B43A9" w14:textId="77777777" w:rsidR="00EE7194" w:rsidRPr="00191DF8" w:rsidRDefault="00EE7194" w:rsidP="00EE7194">
      <w:pPr>
        <w:pStyle w:val="Balk3"/>
        <w:rPr>
          <w:rFonts w:ascii="Times New Roman" w:hAnsi="Times New Roman" w:cs="Times New Roman"/>
          <w:b/>
          <w:bCs/>
          <w:color w:val="000000" w:themeColor="text1"/>
        </w:rPr>
      </w:pPr>
      <w:r w:rsidRPr="00191DF8">
        <w:rPr>
          <w:rFonts w:ascii="Times New Roman" w:hAnsi="Times New Roman" w:cs="Times New Roman"/>
          <w:b/>
          <w:bCs/>
          <w:color w:val="000000" w:themeColor="text1"/>
        </w:rPr>
        <w:t>Faaliyet Adımı: 7.3 – Tüm sınıfın etkin katılımıyla bilinmeyen kelimeler belirlenir ve kartlara dönüştürülür.</w:t>
      </w:r>
    </w:p>
    <w:p w14:paraId="76AF6429" w14:textId="77777777" w:rsidR="00EE7194" w:rsidRPr="00191DF8" w:rsidRDefault="00EE7194" w:rsidP="00EE7194">
      <w:pPr>
        <w:pStyle w:val="NormalWeb"/>
      </w:pPr>
      <w:r w:rsidRPr="00191DF8">
        <w:t>Gerçekleştirilen hikâye okuma, doğa gözlemi, kamp ve kavram etkinlikleri sırasında çocukların aktif katılımı sağlanmış, çocukların bilmedikleri veya yeni öğrendikleri kelimeleri ifade etmelerine fırsat verilmiştir.</w:t>
      </w:r>
    </w:p>
    <w:p w14:paraId="41A27AD2" w14:textId="77777777" w:rsidR="00EE7194" w:rsidRPr="00191DF8" w:rsidRDefault="00EE7194" w:rsidP="00EE7194">
      <w:pPr>
        <w:pStyle w:val="NormalWeb"/>
      </w:pPr>
      <w:r w:rsidRPr="00191DF8">
        <w:lastRenderedPageBreak/>
        <w:t>Çocukların merak ettiği kelimeler sınıf ortamında birlikte değerlendirilmiş, bu kelimeler görsellerle desteklenerek kelime kartlarına dönüştürülmüştür. Bu süreçte çocukların kelimeleri görsel, işitsel ve deneyimsel olarak öğrenmeleri sağlanmış, kelime öğrenme süreci aktif katılımla gerçekleştirilmiştir.</w:t>
      </w:r>
    </w:p>
    <w:p w14:paraId="114EA2EF" w14:textId="77777777" w:rsidR="00EE7194" w:rsidRPr="00191DF8" w:rsidRDefault="00EE7194" w:rsidP="00EE7194">
      <w:pPr>
        <w:pStyle w:val="NormalWeb"/>
      </w:pPr>
      <w:r w:rsidRPr="00191DF8">
        <w:t>Hazırlanan kelime kartları sınıf içinde görünür alanlarda kullanılarak çocukların kelimelerle sürekli karşılaşmaları sağlanmış ve öğrenmenin kalıcılığı desteklenmiştir.</w:t>
      </w:r>
    </w:p>
    <w:p w14:paraId="30F82989" w14:textId="77777777" w:rsidR="00EE7194" w:rsidRPr="00191DF8" w:rsidRDefault="00EE7194" w:rsidP="00EE7194">
      <w:pPr>
        <w:pStyle w:val="Balk3"/>
        <w:rPr>
          <w:rFonts w:ascii="Times New Roman" w:hAnsi="Times New Roman" w:cs="Times New Roman"/>
          <w:b/>
          <w:bCs/>
          <w:color w:val="000000" w:themeColor="text1"/>
        </w:rPr>
      </w:pPr>
      <w:r w:rsidRPr="00191DF8">
        <w:rPr>
          <w:rFonts w:ascii="Times New Roman" w:hAnsi="Times New Roman" w:cs="Times New Roman"/>
          <w:b/>
          <w:bCs/>
          <w:color w:val="000000" w:themeColor="text1"/>
        </w:rPr>
        <w:t>Faaliyet Adımı: 7.4 – Hazırlanan kartlar ile Düşün-Bul, Uyaklı Kelime ve benzeri eğitsel oyunlar oynanır.</w:t>
      </w:r>
    </w:p>
    <w:p w14:paraId="3B5E3500" w14:textId="77777777" w:rsidR="00EE7194" w:rsidRPr="00191DF8" w:rsidRDefault="00EE7194" w:rsidP="00EE7194">
      <w:pPr>
        <w:pStyle w:val="NormalWeb"/>
      </w:pPr>
      <w:r w:rsidRPr="00191DF8">
        <w:t>Hazırlanan kelime kartları kullanılarak “Zıt Kavramlar” temalı etkinlikler kapsamında çeşitli eğitsel oyunlar uygulanmıştır. Çocuklar eş anlamlı ve zıt anlamlı kelime kartlarını inceleyerek kelimeler arasındaki anlam ilişkilerini keşfetmiştir.</w:t>
      </w:r>
    </w:p>
    <w:p w14:paraId="28241EBD" w14:textId="77777777" w:rsidR="00EE7194" w:rsidRPr="00191DF8" w:rsidRDefault="00EE7194" w:rsidP="00EE7194">
      <w:pPr>
        <w:pStyle w:val="NormalWeb"/>
      </w:pPr>
      <w:r w:rsidRPr="00191DF8">
        <w:t>Gerçekleştirilen Düşün-Bul ve eşleştirme oyunlarında çocuklar büyük-küçük, hızlı-yavaş, sıcak-soğuk gibi zıt anlamlı kelimeleri ve konut-ev, görev-vazife gibi eş anlamlı kelimeleri doğru şekilde eşleştirmiştir. Bu süreçte çocukların kelimeleri tanıma, karşılaştırma, sınıflandırma ve doğru kullanma becerileri desteklenmiştir.</w:t>
      </w:r>
    </w:p>
    <w:p w14:paraId="0CBBF50E" w14:textId="77777777" w:rsidR="00EE7194" w:rsidRPr="00191DF8" w:rsidRDefault="00EE7194" w:rsidP="00EE7194">
      <w:pPr>
        <w:pStyle w:val="NormalWeb"/>
      </w:pPr>
      <w:r w:rsidRPr="00191DF8">
        <w:t>Oyun temelli etkinlikler sayesinde çocukların kelime öğrenme sürecine aktif katılımı sağlanmış, dil gelişimleri eğlenceli ve kalıcı bir şekilde desteklenmiştir.</w:t>
      </w:r>
    </w:p>
    <w:p w14:paraId="328F0458" w14:textId="27D1A061" w:rsidR="00EE7194" w:rsidRPr="00191DF8" w:rsidRDefault="00EE7194" w:rsidP="00EE7194">
      <w:pPr>
        <w:pStyle w:val="Balk3"/>
        <w:rPr>
          <w:rFonts w:ascii="Times New Roman" w:hAnsi="Times New Roman" w:cs="Times New Roman"/>
          <w:b/>
          <w:bCs/>
          <w:color w:val="000000" w:themeColor="text1"/>
        </w:rPr>
      </w:pPr>
      <w:r w:rsidRPr="00191DF8">
        <w:rPr>
          <w:rFonts w:ascii="Times New Roman" w:hAnsi="Times New Roman" w:cs="Times New Roman"/>
          <w:b/>
          <w:bCs/>
          <w:color w:val="000000" w:themeColor="text1"/>
        </w:rPr>
        <w:t>RAPOR SONUCU:</w:t>
      </w:r>
    </w:p>
    <w:p w14:paraId="33A6786A" w14:textId="77777777" w:rsidR="00EE7194" w:rsidRPr="00191DF8" w:rsidRDefault="00EE7194" w:rsidP="00EE7194">
      <w:pPr>
        <w:pStyle w:val="NormalWeb"/>
      </w:pPr>
      <w:r w:rsidRPr="00191DF8">
        <w:t>Şubat ayı boyunca Dilimizin Zenginlikleri Projesi kapsamında gerçekleştirilen çalışmalar sonucunda;</w:t>
      </w:r>
    </w:p>
    <w:p w14:paraId="65871E4B" w14:textId="77777777" w:rsidR="00191DF8" w:rsidRPr="00191DF8" w:rsidRDefault="00EE7194" w:rsidP="00191DF8">
      <w:pPr>
        <w:pStyle w:val="NormalWeb"/>
        <w:numPr>
          <w:ilvl w:val="0"/>
          <w:numId w:val="16"/>
        </w:numPr>
      </w:pPr>
      <w:r w:rsidRPr="00191DF8">
        <w:t>Çocukların yeni kelimeler öğrenmeleri ve kelime dağarcıklarının gelişmesi sağlanmıştır.</w:t>
      </w:r>
    </w:p>
    <w:p w14:paraId="135BA12A" w14:textId="2DF75A66" w:rsidR="00191DF8" w:rsidRPr="00191DF8" w:rsidRDefault="00EE7194" w:rsidP="00191DF8">
      <w:pPr>
        <w:pStyle w:val="NormalWeb"/>
        <w:numPr>
          <w:ilvl w:val="0"/>
          <w:numId w:val="16"/>
        </w:numPr>
      </w:pPr>
      <w:r w:rsidRPr="00191DF8">
        <w:t>Etkileşimli kitap okuma yöntemi ile çocukların kelimeleri aktif olarak keşfetmeleri desteklenmiştir.</w:t>
      </w:r>
    </w:p>
    <w:p w14:paraId="60E6B05F" w14:textId="321D6D50" w:rsidR="00191DF8" w:rsidRPr="00191DF8" w:rsidRDefault="00EE7194" w:rsidP="00191DF8">
      <w:pPr>
        <w:pStyle w:val="NormalWeb"/>
        <w:numPr>
          <w:ilvl w:val="0"/>
          <w:numId w:val="16"/>
        </w:numPr>
      </w:pPr>
      <w:r w:rsidRPr="00191DF8">
        <w:t>Kelimelerin temalar bağlamında ayrıştırılması ile anlam ilişkilerini kavrama becerileri gelişmiştir.</w:t>
      </w:r>
    </w:p>
    <w:p w14:paraId="4C5AF5D0" w14:textId="475C11A3" w:rsidR="00191DF8" w:rsidRPr="00191DF8" w:rsidRDefault="00EE7194" w:rsidP="004271D9">
      <w:pPr>
        <w:pStyle w:val="NormalWeb"/>
        <w:numPr>
          <w:ilvl w:val="0"/>
          <w:numId w:val="16"/>
        </w:numPr>
      </w:pPr>
      <w:r w:rsidRPr="00191DF8">
        <w:t>Kelime kartları ve eğitsel oyunlar sayesinde öğrenme süreci eğlenceli ve kalıcı hâle getirilmiştir.</w:t>
      </w:r>
    </w:p>
    <w:p w14:paraId="47D1DFE0" w14:textId="77777777" w:rsidR="00191DF8" w:rsidRPr="00191DF8" w:rsidRDefault="00EE7194" w:rsidP="004271D9">
      <w:pPr>
        <w:pStyle w:val="NormalWeb"/>
        <w:numPr>
          <w:ilvl w:val="0"/>
          <w:numId w:val="16"/>
        </w:numPr>
      </w:pPr>
      <w:r w:rsidRPr="00191DF8">
        <w:t>Çocukların sözlü ifade becerilerinde ve kelime kullanımında gelişim gözlenmiştir.</w:t>
      </w:r>
    </w:p>
    <w:p w14:paraId="1466492F" w14:textId="156463F9" w:rsidR="00EE7194" w:rsidRPr="00191DF8" w:rsidRDefault="00EE7194" w:rsidP="004271D9">
      <w:pPr>
        <w:pStyle w:val="NormalWeb"/>
        <w:numPr>
          <w:ilvl w:val="0"/>
          <w:numId w:val="16"/>
        </w:numPr>
      </w:pPr>
      <w:r w:rsidRPr="00191DF8">
        <w:t>Okul ve aile iş birliği ile dil gelişimi süreci desteklenmiştir.</w:t>
      </w:r>
    </w:p>
    <w:p w14:paraId="33125F46" w14:textId="77777777" w:rsidR="00EE7194" w:rsidRPr="00191DF8" w:rsidRDefault="00EE7194" w:rsidP="00EE7194">
      <w:pPr>
        <w:pStyle w:val="NormalWeb"/>
      </w:pPr>
      <w:r w:rsidRPr="00191DF8">
        <w:t>Dilimizin Zenginlikleri Projesi kapsamında yürütülen bu çalışmalar sonucunda çocukların Türkçenin zengin söz varlığını tanımaları, kelimeleri doğru bağlamda kullanmaları ve dil becerilerinin gelişimi desteklenmiştir.</w:t>
      </w:r>
    </w:p>
    <w:p w14:paraId="26452880" w14:textId="529C5573" w:rsidR="008D25BC" w:rsidRPr="00191DF8" w:rsidRDefault="008D25BC" w:rsidP="00442D25">
      <w:pPr>
        <w:pStyle w:val="NormalWeb"/>
      </w:pPr>
      <w:r w:rsidRPr="00191DF8">
        <w:br/>
      </w:r>
    </w:p>
    <w:p w14:paraId="72DDFCA7" w14:textId="52870A66" w:rsidR="008D25BC" w:rsidRPr="00191DF8" w:rsidRDefault="008D25BC" w:rsidP="00337E3E">
      <w:pPr>
        <w:spacing w:before="100" w:beforeAutospacing="1" w:after="100" w:afterAutospacing="1" w:line="240" w:lineRule="auto"/>
        <w:rPr>
          <w:rFonts w:ascii="Times New Roman" w:hAnsi="Times New Roman" w:cs="Times New Roman"/>
          <w:sz w:val="24"/>
          <w:szCs w:val="24"/>
        </w:rPr>
      </w:pPr>
      <w:r w:rsidRPr="00191DF8">
        <w:rPr>
          <w:rFonts w:ascii="Times New Roman" w:eastAsia="Times New Roman" w:hAnsi="Times New Roman" w:cs="Times New Roman"/>
          <w:b/>
          <w:bCs/>
          <w:sz w:val="24"/>
          <w:szCs w:val="24"/>
          <w:lang w:eastAsia="tr-TR"/>
        </w:rPr>
        <w:t xml:space="preserve">Okul Öncesi </w:t>
      </w:r>
      <w:proofErr w:type="gramStart"/>
      <w:r w:rsidRPr="00191DF8">
        <w:rPr>
          <w:rFonts w:ascii="Times New Roman" w:eastAsia="Times New Roman" w:hAnsi="Times New Roman" w:cs="Times New Roman"/>
          <w:b/>
          <w:bCs/>
          <w:sz w:val="24"/>
          <w:szCs w:val="24"/>
          <w:lang w:eastAsia="tr-TR"/>
        </w:rPr>
        <w:t>Öğretmeni</w:t>
      </w:r>
      <w:r w:rsidRPr="00191DF8">
        <w:rPr>
          <w:rFonts w:ascii="Times New Roman" w:eastAsia="Times New Roman" w:hAnsi="Times New Roman" w:cs="Times New Roman"/>
          <w:sz w:val="24"/>
          <w:szCs w:val="24"/>
          <w:lang w:eastAsia="tr-TR"/>
        </w:rPr>
        <w:t xml:space="preserve"> </w:t>
      </w:r>
      <w:r w:rsidR="00952D48" w:rsidRPr="00191DF8">
        <w:rPr>
          <w:rFonts w:ascii="Times New Roman" w:eastAsia="Times New Roman" w:hAnsi="Times New Roman" w:cs="Times New Roman"/>
          <w:sz w:val="24"/>
          <w:szCs w:val="24"/>
          <w:lang w:eastAsia="tr-TR"/>
        </w:rPr>
        <w:t xml:space="preserve"> </w:t>
      </w:r>
      <w:r w:rsidR="00952D48" w:rsidRPr="00191DF8">
        <w:rPr>
          <w:rFonts w:ascii="Times New Roman" w:eastAsia="Times New Roman" w:hAnsi="Times New Roman" w:cs="Times New Roman"/>
          <w:sz w:val="24"/>
          <w:szCs w:val="24"/>
          <w:lang w:eastAsia="tr-TR"/>
        </w:rPr>
        <w:tab/>
      </w:r>
      <w:proofErr w:type="gramEnd"/>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Pr="00191DF8">
        <w:rPr>
          <w:rFonts w:ascii="Times New Roman" w:eastAsia="Times New Roman" w:hAnsi="Times New Roman" w:cs="Times New Roman"/>
          <w:b/>
          <w:bCs/>
          <w:sz w:val="24"/>
          <w:szCs w:val="24"/>
          <w:lang w:eastAsia="tr-TR"/>
        </w:rPr>
        <w:t>Okul Müdürü</w:t>
      </w:r>
      <w:r w:rsidRPr="00191DF8">
        <w:rPr>
          <w:rFonts w:ascii="Times New Roman" w:eastAsia="Times New Roman" w:hAnsi="Times New Roman" w:cs="Times New Roman"/>
          <w:sz w:val="24"/>
          <w:szCs w:val="24"/>
          <w:lang w:eastAsia="tr-TR"/>
        </w:rPr>
        <w:br/>
        <w:t xml:space="preserve">………………… </w:t>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r>
      <w:r w:rsidR="00952D48" w:rsidRPr="00191DF8">
        <w:rPr>
          <w:rFonts w:ascii="Times New Roman" w:eastAsia="Times New Roman" w:hAnsi="Times New Roman" w:cs="Times New Roman"/>
          <w:sz w:val="24"/>
          <w:szCs w:val="24"/>
          <w:lang w:eastAsia="tr-TR"/>
        </w:rPr>
        <w:tab/>
        <w:t xml:space="preserve">        </w:t>
      </w:r>
      <w:r w:rsidRPr="00191DF8">
        <w:rPr>
          <w:rFonts w:ascii="Times New Roman" w:eastAsia="Times New Roman" w:hAnsi="Times New Roman" w:cs="Times New Roman"/>
          <w:sz w:val="24"/>
          <w:szCs w:val="24"/>
          <w:lang w:eastAsia="tr-TR"/>
        </w:rPr>
        <w:t>……………………</w:t>
      </w:r>
    </w:p>
    <w:sectPr w:rsidR="008D25BC" w:rsidRPr="00191DF8" w:rsidSect="00191DF8">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EC7"/>
    <w:multiLevelType w:val="hybridMultilevel"/>
    <w:tmpl w:val="915039F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744DF"/>
    <w:multiLevelType w:val="hybridMultilevel"/>
    <w:tmpl w:val="E4E2557E"/>
    <w:lvl w:ilvl="0" w:tplc="C828420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87E1A"/>
    <w:multiLevelType w:val="hybridMultilevel"/>
    <w:tmpl w:val="DEF86A8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817C7C"/>
    <w:multiLevelType w:val="hybridMultilevel"/>
    <w:tmpl w:val="02B89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8750F4"/>
    <w:multiLevelType w:val="multilevel"/>
    <w:tmpl w:val="D1E27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04BC9"/>
    <w:multiLevelType w:val="multilevel"/>
    <w:tmpl w:val="2364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A2EE3"/>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E5E95"/>
    <w:multiLevelType w:val="hybridMultilevel"/>
    <w:tmpl w:val="CB34398C"/>
    <w:lvl w:ilvl="0" w:tplc="C828420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BC5E42"/>
    <w:multiLevelType w:val="multilevel"/>
    <w:tmpl w:val="9E081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EE4D2A"/>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7E2F3F"/>
    <w:multiLevelType w:val="multilevel"/>
    <w:tmpl w:val="9FF0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A11BF"/>
    <w:multiLevelType w:val="multilevel"/>
    <w:tmpl w:val="02C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F664B"/>
    <w:multiLevelType w:val="multilevel"/>
    <w:tmpl w:val="30F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B3F77"/>
    <w:multiLevelType w:val="multilevel"/>
    <w:tmpl w:val="EA9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C7496"/>
    <w:multiLevelType w:val="multilevel"/>
    <w:tmpl w:val="01B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C0160"/>
    <w:multiLevelType w:val="multilevel"/>
    <w:tmpl w:val="066233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0"/>
  </w:num>
  <w:num w:numId="4">
    <w:abstractNumId w:val="12"/>
  </w:num>
  <w:num w:numId="5">
    <w:abstractNumId w:val="5"/>
  </w:num>
  <w:num w:numId="6">
    <w:abstractNumId w:val="13"/>
  </w:num>
  <w:num w:numId="7">
    <w:abstractNumId w:val="8"/>
  </w:num>
  <w:num w:numId="8">
    <w:abstractNumId w:val="14"/>
  </w:num>
  <w:num w:numId="9">
    <w:abstractNumId w:val="6"/>
  </w:num>
  <w:num w:numId="10">
    <w:abstractNumId w:val="15"/>
  </w:num>
  <w:num w:numId="11">
    <w:abstractNumId w:val="9"/>
  </w:num>
  <w:num w:numId="12">
    <w:abstractNumId w:val="3"/>
  </w:num>
  <w:num w:numId="13">
    <w:abstractNumId w:val="7"/>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45"/>
    <w:rsid w:val="000F6BC4"/>
    <w:rsid w:val="00156CD5"/>
    <w:rsid w:val="00191DF8"/>
    <w:rsid w:val="00245982"/>
    <w:rsid w:val="00337E3E"/>
    <w:rsid w:val="00442D25"/>
    <w:rsid w:val="00887B8B"/>
    <w:rsid w:val="008D25BC"/>
    <w:rsid w:val="00952D48"/>
    <w:rsid w:val="00BF7E99"/>
    <w:rsid w:val="00E70145"/>
    <w:rsid w:val="00EE7194"/>
    <w:rsid w:val="00F84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68C"/>
  <w15:chartTrackingRefBased/>
  <w15:docId w15:val="{C0BEACD9-8AE0-4400-8E9D-A1C05038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5"/>
  </w:style>
  <w:style w:type="paragraph" w:styleId="Balk2">
    <w:name w:val="heading 2"/>
    <w:basedOn w:val="Normal"/>
    <w:link w:val="Balk2Char"/>
    <w:uiPriority w:val="9"/>
    <w:qFormat/>
    <w:rsid w:val="00952D4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156C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D25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D25BC"/>
    <w:rPr>
      <w:b/>
      <w:bCs/>
    </w:rPr>
  </w:style>
  <w:style w:type="character" w:customStyle="1" w:styleId="Balk2Char">
    <w:name w:val="Başlık 2 Char"/>
    <w:basedOn w:val="VarsaylanParagrafYazTipi"/>
    <w:link w:val="Balk2"/>
    <w:uiPriority w:val="9"/>
    <w:rsid w:val="00952D48"/>
    <w:rPr>
      <w:rFonts w:ascii="Times New Roman" w:eastAsia="Times New Roman" w:hAnsi="Times New Roman" w:cs="Times New Roman"/>
      <w:b/>
      <w:bCs/>
      <w:sz w:val="36"/>
      <w:szCs w:val="36"/>
      <w:lang w:eastAsia="tr-TR"/>
    </w:rPr>
  </w:style>
  <w:style w:type="character" w:styleId="Vurgu">
    <w:name w:val="Emphasis"/>
    <w:basedOn w:val="VarsaylanParagrafYazTipi"/>
    <w:uiPriority w:val="20"/>
    <w:qFormat/>
    <w:rsid w:val="00952D48"/>
    <w:rPr>
      <w:i/>
      <w:iCs/>
    </w:rPr>
  </w:style>
  <w:style w:type="character" w:customStyle="1" w:styleId="Balk3Char">
    <w:name w:val="Başlık 3 Char"/>
    <w:basedOn w:val="VarsaylanParagrafYazTipi"/>
    <w:link w:val="Balk3"/>
    <w:uiPriority w:val="9"/>
    <w:rsid w:val="00156CD5"/>
    <w:rPr>
      <w:rFonts w:asciiTheme="majorHAnsi" w:eastAsiaTheme="majorEastAsia" w:hAnsiTheme="majorHAnsi" w:cstheme="majorBidi"/>
      <w:color w:val="1F3763" w:themeColor="accent1" w:themeShade="7F"/>
      <w:sz w:val="24"/>
      <w:szCs w:val="24"/>
    </w:rPr>
  </w:style>
  <w:style w:type="character" w:customStyle="1" w:styleId="citation-53">
    <w:name w:val="citation-53"/>
    <w:basedOn w:val="VarsaylanParagrafYazTipi"/>
    <w:rsid w:val="00F84C18"/>
  </w:style>
  <w:style w:type="character" w:customStyle="1" w:styleId="button-label">
    <w:name w:val="button-label"/>
    <w:basedOn w:val="VarsaylanParagrafYazTipi"/>
    <w:rsid w:val="00F84C18"/>
  </w:style>
  <w:style w:type="character" w:customStyle="1" w:styleId="citation-52">
    <w:name w:val="citation-52"/>
    <w:basedOn w:val="VarsaylanParagrafYazTipi"/>
    <w:rsid w:val="00F84C18"/>
  </w:style>
  <w:style w:type="character" w:customStyle="1" w:styleId="citation-51">
    <w:name w:val="citation-51"/>
    <w:basedOn w:val="VarsaylanParagrafYazTipi"/>
    <w:rsid w:val="00F84C18"/>
  </w:style>
  <w:style w:type="character" w:customStyle="1" w:styleId="citation-50">
    <w:name w:val="citation-50"/>
    <w:basedOn w:val="VarsaylanParagrafYazTipi"/>
    <w:rsid w:val="00F84C18"/>
  </w:style>
  <w:style w:type="character" w:customStyle="1" w:styleId="citation-49">
    <w:name w:val="citation-49"/>
    <w:basedOn w:val="VarsaylanParagrafYazTipi"/>
    <w:rsid w:val="00F84C18"/>
  </w:style>
  <w:style w:type="character" w:customStyle="1" w:styleId="citation-48">
    <w:name w:val="citation-48"/>
    <w:basedOn w:val="VarsaylanParagrafYazTipi"/>
    <w:rsid w:val="00F84C18"/>
  </w:style>
  <w:style w:type="character" w:customStyle="1" w:styleId="citation-47">
    <w:name w:val="citation-47"/>
    <w:basedOn w:val="VarsaylanParagrafYazTipi"/>
    <w:rsid w:val="00F84C18"/>
  </w:style>
  <w:style w:type="character" w:customStyle="1" w:styleId="citation-46">
    <w:name w:val="citation-46"/>
    <w:basedOn w:val="VarsaylanParagrafYazTipi"/>
    <w:rsid w:val="00F84C18"/>
  </w:style>
  <w:style w:type="character" w:customStyle="1" w:styleId="citation-45">
    <w:name w:val="citation-45"/>
    <w:basedOn w:val="VarsaylanParagrafYazTipi"/>
    <w:rsid w:val="00F84C18"/>
  </w:style>
  <w:style w:type="character" w:customStyle="1" w:styleId="citation-44">
    <w:name w:val="citation-44"/>
    <w:basedOn w:val="VarsaylanParagrafYazTipi"/>
    <w:rsid w:val="00F84C18"/>
  </w:style>
  <w:style w:type="character" w:customStyle="1" w:styleId="citation-43">
    <w:name w:val="citation-43"/>
    <w:basedOn w:val="VarsaylanParagrafYazTipi"/>
    <w:rsid w:val="00F84C18"/>
  </w:style>
  <w:style w:type="character" w:customStyle="1" w:styleId="citation-42">
    <w:name w:val="citation-42"/>
    <w:basedOn w:val="VarsaylanParagrafYazTipi"/>
    <w:rsid w:val="00F84C18"/>
  </w:style>
  <w:style w:type="paragraph" w:styleId="ListeParagraf">
    <w:name w:val="List Paragraph"/>
    <w:basedOn w:val="Normal"/>
    <w:uiPriority w:val="34"/>
    <w:qFormat/>
    <w:rsid w:val="00F84C18"/>
    <w:pPr>
      <w:ind w:left="720"/>
      <w:contextualSpacing/>
    </w:pPr>
  </w:style>
  <w:style w:type="character" w:customStyle="1" w:styleId="relative">
    <w:name w:val="relative"/>
    <w:basedOn w:val="VarsaylanParagrafYazTipi"/>
    <w:rsid w:val="000F6BC4"/>
  </w:style>
  <w:style w:type="character" w:customStyle="1" w:styleId="citation-171">
    <w:name w:val="citation-171"/>
    <w:basedOn w:val="VarsaylanParagrafYazTipi"/>
    <w:rsid w:val="00EE7194"/>
  </w:style>
  <w:style w:type="character" w:customStyle="1" w:styleId="citation-170">
    <w:name w:val="citation-170"/>
    <w:basedOn w:val="VarsaylanParagrafYazTipi"/>
    <w:rsid w:val="00EE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481">
      <w:bodyDiv w:val="1"/>
      <w:marLeft w:val="0"/>
      <w:marRight w:val="0"/>
      <w:marTop w:val="0"/>
      <w:marBottom w:val="0"/>
      <w:divBdr>
        <w:top w:val="none" w:sz="0" w:space="0" w:color="auto"/>
        <w:left w:val="none" w:sz="0" w:space="0" w:color="auto"/>
        <w:bottom w:val="none" w:sz="0" w:space="0" w:color="auto"/>
        <w:right w:val="none" w:sz="0" w:space="0" w:color="auto"/>
      </w:divBdr>
    </w:div>
    <w:div w:id="118766468">
      <w:bodyDiv w:val="1"/>
      <w:marLeft w:val="0"/>
      <w:marRight w:val="0"/>
      <w:marTop w:val="0"/>
      <w:marBottom w:val="0"/>
      <w:divBdr>
        <w:top w:val="none" w:sz="0" w:space="0" w:color="auto"/>
        <w:left w:val="none" w:sz="0" w:space="0" w:color="auto"/>
        <w:bottom w:val="none" w:sz="0" w:space="0" w:color="auto"/>
        <w:right w:val="none" w:sz="0" w:space="0" w:color="auto"/>
      </w:divBdr>
    </w:div>
    <w:div w:id="128667163">
      <w:bodyDiv w:val="1"/>
      <w:marLeft w:val="0"/>
      <w:marRight w:val="0"/>
      <w:marTop w:val="0"/>
      <w:marBottom w:val="0"/>
      <w:divBdr>
        <w:top w:val="none" w:sz="0" w:space="0" w:color="auto"/>
        <w:left w:val="none" w:sz="0" w:space="0" w:color="auto"/>
        <w:bottom w:val="none" w:sz="0" w:space="0" w:color="auto"/>
        <w:right w:val="none" w:sz="0" w:space="0" w:color="auto"/>
      </w:divBdr>
    </w:div>
    <w:div w:id="182133700">
      <w:bodyDiv w:val="1"/>
      <w:marLeft w:val="0"/>
      <w:marRight w:val="0"/>
      <w:marTop w:val="0"/>
      <w:marBottom w:val="0"/>
      <w:divBdr>
        <w:top w:val="none" w:sz="0" w:space="0" w:color="auto"/>
        <w:left w:val="none" w:sz="0" w:space="0" w:color="auto"/>
        <w:bottom w:val="none" w:sz="0" w:space="0" w:color="auto"/>
        <w:right w:val="none" w:sz="0" w:space="0" w:color="auto"/>
      </w:divBdr>
    </w:div>
    <w:div w:id="355885568">
      <w:bodyDiv w:val="1"/>
      <w:marLeft w:val="0"/>
      <w:marRight w:val="0"/>
      <w:marTop w:val="0"/>
      <w:marBottom w:val="0"/>
      <w:divBdr>
        <w:top w:val="none" w:sz="0" w:space="0" w:color="auto"/>
        <w:left w:val="none" w:sz="0" w:space="0" w:color="auto"/>
        <w:bottom w:val="none" w:sz="0" w:space="0" w:color="auto"/>
        <w:right w:val="none" w:sz="0" w:space="0" w:color="auto"/>
      </w:divBdr>
    </w:div>
    <w:div w:id="412627622">
      <w:bodyDiv w:val="1"/>
      <w:marLeft w:val="0"/>
      <w:marRight w:val="0"/>
      <w:marTop w:val="0"/>
      <w:marBottom w:val="0"/>
      <w:divBdr>
        <w:top w:val="none" w:sz="0" w:space="0" w:color="auto"/>
        <w:left w:val="none" w:sz="0" w:space="0" w:color="auto"/>
        <w:bottom w:val="none" w:sz="0" w:space="0" w:color="auto"/>
        <w:right w:val="none" w:sz="0" w:space="0" w:color="auto"/>
      </w:divBdr>
    </w:div>
    <w:div w:id="428239522">
      <w:bodyDiv w:val="1"/>
      <w:marLeft w:val="0"/>
      <w:marRight w:val="0"/>
      <w:marTop w:val="0"/>
      <w:marBottom w:val="0"/>
      <w:divBdr>
        <w:top w:val="none" w:sz="0" w:space="0" w:color="auto"/>
        <w:left w:val="none" w:sz="0" w:space="0" w:color="auto"/>
        <w:bottom w:val="none" w:sz="0" w:space="0" w:color="auto"/>
        <w:right w:val="none" w:sz="0" w:space="0" w:color="auto"/>
      </w:divBdr>
    </w:div>
    <w:div w:id="434129357">
      <w:bodyDiv w:val="1"/>
      <w:marLeft w:val="0"/>
      <w:marRight w:val="0"/>
      <w:marTop w:val="0"/>
      <w:marBottom w:val="0"/>
      <w:divBdr>
        <w:top w:val="none" w:sz="0" w:space="0" w:color="auto"/>
        <w:left w:val="none" w:sz="0" w:space="0" w:color="auto"/>
        <w:bottom w:val="none" w:sz="0" w:space="0" w:color="auto"/>
        <w:right w:val="none" w:sz="0" w:space="0" w:color="auto"/>
      </w:divBdr>
    </w:div>
    <w:div w:id="581792018">
      <w:bodyDiv w:val="1"/>
      <w:marLeft w:val="0"/>
      <w:marRight w:val="0"/>
      <w:marTop w:val="0"/>
      <w:marBottom w:val="0"/>
      <w:divBdr>
        <w:top w:val="none" w:sz="0" w:space="0" w:color="auto"/>
        <w:left w:val="none" w:sz="0" w:space="0" w:color="auto"/>
        <w:bottom w:val="none" w:sz="0" w:space="0" w:color="auto"/>
        <w:right w:val="none" w:sz="0" w:space="0" w:color="auto"/>
      </w:divBdr>
      <w:divsChild>
        <w:div w:id="1118912555">
          <w:marLeft w:val="0"/>
          <w:marRight w:val="0"/>
          <w:marTop w:val="0"/>
          <w:marBottom w:val="0"/>
          <w:divBdr>
            <w:top w:val="none" w:sz="0" w:space="0" w:color="auto"/>
            <w:left w:val="none" w:sz="0" w:space="0" w:color="auto"/>
            <w:bottom w:val="none" w:sz="0" w:space="0" w:color="auto"/>
            <w:right w:val="none" w:sz="0" w:space="0" w:color="auto"/>
          </w:divBdr>
        </w:div>
        <w:div w:id="1112894636">
          <w:marLeft w:val="0"/>
          <w:marRight w:val="0"/>
          <w:marTop w:val="0"/>
          <w:marBottom w:val="0"/>
          <w:divBdr>
            <w:top w:val="none" w:sz="0" w:space="0" w:color="auto"/>
            <w:left w:val="none" w:sz="0" w:space="0" w:color="auto"/>
            <w:bottom w:val="none" w:sz="0" w:space="0" w:color="auto"/>
            <w:right w:val="none" w:sz="0" w:space="0" w:color="auto"/>
          </w:divBdr>
        </w:div>
        <w:div w:id="733161323">
          <w:marLeft w:val="0"/>
          <w:marRight w:val="0"/>
          <w:marTop w:val="0"/>
          <w:marBottom w:val="0"/>
          <w:divBdr>
            <w:top w:val="none" w:sz="0" w:space="0" w:color="auto"/>
            <w:left w:val="none" w:sz="0" w:space="0" w:color="auto"/>
            <w:bottom w:val="none" w:sz="0" w:space="0" w:color="auto"/>
            <w:right w:val="none" w:sz="0" w:space="0" w:color="auto"/>
          </w:divBdr>
        </w:div>
        <w:div w:id="242107498">
          <w:marLeft w:val="0"/>
          <w:marRight w:val="0"/>
          <w:marTop w:val="0"/>
          <w:marBottom w:val="0"/>
          <w:divBdr>
            <w:top w:val="none" w:sz="0" w:space="0" w:color="auto"/>
            <w:left w:val="none" w:sz="0" w:space="0" w:color="auto"/>
            <w:bottom w:val="none" w:sz="0" w:space="0" w:color="auto"/>
            <w:right w:val="none" w:sz="0" w:space="0" w:color="auto"/>
          </w:divBdr>
        </w:div>
        <w:div w:id="992677522">
          <w:marLeft w:val="0"/>
          <w:marRight w:val="0"/>
          <w:marTop w:val="0"/>
          <w:marBottom w:val="0"/>
          <w:divBdr>
            <w:top w:val="none" w:sz="0" w:space="0" w:color="auto"/>
            <w:left w:val="none" w:sz="0" w:space="0" w:color="auto"/>
            <w:bottom w:val="none" w:sz="0" w:space="0" w:color="auto"/>
            <w:right w:val="none" w:sz="0" w:space="0" w:color="auto"/>
          </w:divBdr>
        </w:div>
      </w:divsChild>
    </w:div>
    <w:div w:id="1033386285">
      <w:bodyDiv w:val="1"/>
      <w:marLeft w:val="0"/>
      <w:marRight w:val="0"/>
      <w:marTop w:val="0"/>
      <w:marBottom w:val="0"/>
      <w:divBdr>
        <w:top w:val="none" w:sz="0" w:space="0" w:color="auto"/>
        <w:left w:val="none" w:sz="0" w:space="0" w:color="auto"/>
        <w:bottom w:val="none" w:sz="0" w:space="0" w:color="auto"/>
        <w:right w:val="none" w:sz="0" w:space="0" w:color="auto"/>
      </w:divBdr>
    </w:div>
    <w:div w:id="1113673129">
      <w:bodyDiv w:val="1"/>
      <w:marLeft w:val="0"/>
      <w:marRight w:val="0"/>
      <w:marTop w:val="0"/>
      <w:marBottom w:val="0"/>
      <w:divBdr>
        <w:top w:val="none" w:sz="0" w:space="0" w:color="auto"/>
        <w:left w:val="none" w:sz="0" w:space="0" w:color="auto"/>
        <w:bottom w:val="none" w:sz="0" w:space="0" w:color="auto"/>
        <w:right w:val="none" w:sz="0" w:space="0" w:color="auto"/>
      </w:divBdr>
    </w:div>
    <w:div w:id="1187213334">
      <w:bodyDiv w:val="1"/>
      <w:marLeft w:val="0"/>
      <w:marRight w:val="0"/>
      <w:marTop w:val="0"/>
      <w:marBottom w:val="0"/>
      <w:divBdr>
        <w:top w:val="none" w:sz="0" w:space="0" w:color="auto"/>
        <w:left w:val="none" w:sz="0" w:space="0" w:color="auto"/>
        <w:bottom w:val="none" w:sz="0" w:space="0" w:color="auto"/>
        <w:right w:val="none" w:sz="0" w:space="0" w:color="auto"/>
      </w:divBdr>
    </w:div>
    <w:div w:id="1331567985">
      <w:bodyDiv w:val="1"/>
      <w:marLeft w:val="0"/>
      <w:marRight w:val="0"/>
      <w:marTop w:val="0"/>
      <w:marBottom w:val="0"/>
      <w:divBdr>
        <w:top w:val="none" w:sz="0" w:space="0" w:color="auto"/>
        <w:left w:val="none" w:sz="0" w:space="0" w:color="auto"/>
        <w:bottom w:val="none" w:sz="0" w:space="0" w:color="auto"/>
        <w:right w:val="none" w:sz="0" w:space="0" w:color="auto"/>
      </w:divBdr>
    </w:div>
    <w:div w:id="1649438269">
      <w:bodyDiv w:val="1"/>
      <w:marLeft w:val="0"/>
      <w:marRight w:val="0"/>
      <w:marTop w:val="0"/>
      <w:marBottom w:val="0"/>
      <w:divBdr>
        <w:top w:val="none" w:sz="0" w:space="0" w:color="auto"/>
        <w:left w:val="none" w:sz="0" w:space="0" w:color="auto"/>
        <w:bottom w:val="none" w:sz="0" w:space="0" w:color="auto"/>
        <w:right w:val="none" w:sz="0" w:space="0" w:color="auto"/>
      </w:divBdr>
    </w:div>
    <w:div w:id="1658917494">
      <w:bodyDiv w:val="1"/>
      <w:marLeft w:val="0"/>
      <w:marRight w:val="0"/>
      <w:marTop w:val="0"/>
      <w:marBottom w:val="0"/>
      <w:divBdr>
        <w:top w:val="none" w:sz="0" w:space="0" w:color="auto"/>
        <w:left w:val="none" w:sz="0" w:space="0" w:color="auto"/>
        <w:bottom w:val="none" w:sz="0" w:space="0" w:color="auto"/>
        <w:right w:val="none" w:sz="0" w:space="0" w:color="auto"/>
      </w:divBdr>
    </w:div>
    <w:div w:id="1887985474">
      <w:bodyDiv w:val="1"/>
      <w:marLeft w:val="0"/>
      <w:marRight w:val="0"/>
      <w:marTop w:val="0"/>
      <w:marBottom w:val="0"/>
      <w:divBdr>
        <w:top w:val="none" w:sz="0" w:space="0" w:color="auto"/>
        <w:left w:val="none" w:sz="0" w:space="0" w:color="auto"/>
        <w:bottom w:val="none" w:sz="0" w:space="0" w:color="auto"/>
        <w:right w:val="none" w:sz="0" w:space="0" w:color="auto"/>
      </w:divBdr>
    </w:div>
    <w:div w:id="194321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766</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cp:revision>
  <dcterms:created xsi:type="dcterms:W3CDTF">2025-11-20T18:52:00Z</dcterms:created>
  <dcterms:modified xsi:type="dcterms:W3CDTF">2026-02-27T09:17:00Z</dcterms:modified>
</cp:coreProperties>
</file>