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340"/>
        <w:tblW w:w="10050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686"/>
        <w:gridCol w:w="8364"/>
      </w:tblGrid>
      <w:tr w:rsidR="00A6018C" w:rsidRPr="003347D9" w14:paraId="5FD88E55" w14:textId="77777777" w:rsidTr="00A6018C">
        <w:trPr>
          <w:trHeight w:val="397"/>
        </w:trPr>
        <w:tc>
          <w:tcPr>
            <w:tcW w:w="1686" w:type="dxa"/>
          </w:tcPr>
          <w:p w14:paraId="156480F7" w14:textId="77777777" w:rsidR="00A6018C" w:rsidRPr="003347D9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>Okul Adı</w:t>
            </w:r>
          </w:p>
        </w:tc>
        <w:tc>
          <w:tcPr>
            <w:tcW w:w="8364" w:type="dxa"/>
          </w:tcPr>
          <w:p w14:paraId="4BB452C8" w14:textId="77777777" w:rsidR="00A6018C" w:rsidRPr="003347D9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3347D9" w14:paraId="71014BC1" w14:textId="77777777" w:rsidTr="00A6018C">
        <w:trPr>
          <w:trHeight w:val="397"/>
        </w:trPr>
        <w:tc>
          <w:tcPr>
            <w:tcW w:w="1686" w:type="dxa"/>
          </w:tcPr>
          <w:p w14:paraId="11D93E41" w14:textId="77777777" w:rsidR="00A6018C" w:rsidRPr="003347D9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>Öğretmen</w:t>
            </w:r>
          </w:p>
        </w:tc>
        <w:tc>
          <w:tcPr>
            <w:tcW w:w="8364" w:type="dxa"/>
          </w:tcPr>
          <w:p w14:paraId="56360241" w14:textId="77777777" w:rsidR="00A6018C" w:rsidRPr="003347D9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3347D9" w14:paraId="2AD06333" w14:textId="77777777" w:rsidTr="00A6018C">
        <w:trPr>
          <w:trHeight w:val="397"/>
        </w:trPr>
        <w:tc>
          <w:tcPr>
            <w:tcW w:w="1686" w:type="dxa"/>
          </w:tcPr>
          <w:p w14:paraId="59C42AA4" w14:textId="77777777" w:rsidR="00A6018C" w:rsidRPr="003347D9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>Yaş Grubu</w:t>
            </w:r>
          </w:p>
        </w:tc>
        <w:tc>
          <w:tcPr>
            <w:tcW w:w="8364" w:type="dxa"/>
          </w:tcPr>
          <w:p w14:paraId="55A4B569" w14:textId="77777777" w:rsidR="00A6018C" w:rsidRPr="003347D9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347D9">
              <w:rPr>
                <w:rFonts w:ascii="Comic Sans MS" w:hAnsi="Comic Sans MS"/>
                <w:sz w:val="20"/>
                <w:szCs w:val="20"/>
              </w:rPr>
              <w:t>60+ Ay</w:t>
            </w:r>
          </w:p>
        </w:tc>
      </w:tr>
      <w:tr w:rsidR="00A6018C" w:rsidRPr="003347D9" w14:paraId="0B7EDF94" w14:textId="77777777" w:rsidTr="00A6018C">
        <w:trPr>
          <w:trHeight w:val="397"/>
        </w:trPr>
        <w:tc>
          <w:tcPr>
            <w:tcW w:w="1686" w:type="dxa"/>
          </w:tcPr>
          <w:p w14:paraId="177A5E24" w14:textId="77777777" w:rsidR="00A6018C" w:rsidRPr="003347D9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64" w:type="dxa"/>
          </w:tcPr>
          <w:p w14:paraId="4C7A50E9" w14:textId="48A33C21" w:rsidR="00A6018C" w:rsidRPr="003347D9" w:rsidRDefault="00650BBD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347D9">
              <w:rPr>
                <w:rFonts w:ascii="Comic Sans MS" w:hAnsi="Comic Sans MS"/>
                <w:sz w:val="20"/>
                <w:szCs w:val="20"/>
              </w:rPr>
              <w:t>1</w:t>
            </w:r>
            <w:r w:rsidR="00A6018C" w:rsidRPr="003347D9">
              <w:rPr>
                <w:rFonts w:ascii="Comic Sans MS" w:hAnsi="Comic Sans MS"/>
                <w:sz w:val="20"/>
                <w:szCs w:val="20"/>
              </w:rPr>
              <w:t>.</w:t>
            </w:r>
            <w:r w:rsidRPr="003347D9">
              <w:rPr>
                <w:rFonts w:ascii="Comic Sans MS" w:hAnsi="Comic Sans MS"/>
                <w:sz w:val="20"/>
                <w:szCs w:val="20"/>
              </w:rPr>
              <w:t>10</w:t>
            </w:r>
            <w:r w:rsidR="00A6018C" w:rsidRPr="003347D9">
              <w:rPr>
                <w:rFonts w:ascii="Comic Sans MS" w:hAnsi="Comic Sans MS"/>
                <w:sz w:val="20"/>
                <w:szCs w:val="20"/>
              </w:rPr>
              <w:t>.2024</w:t>
            </w:r>
          </w:p>
        </w:tc>
      </w:tr>
    </w:tbl>
    <w:p w14:paraId="4BE8F5C7" w14:textId="4763D796" w:rsidR="00347FFA" w:rsidRPr="003347D9" w:rsidRDefault="00347FFA" w:rsidP="0034357C">
      <w:pPr>
        <w:spacing w:line="276" w:lineRule="auto"/>
        <w:ind w:left="116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3347D9">
        <w:rPr>
          <w:rFonts w:ascii="Comic Sans MS" w:hAnsi="Comic Sans MS"/>
          <w:b/>
          <w:bCs/>
          <w:color w:val="ED7D31" w:themeColor="accent2"/>
          <w:sz w:val="20"/>
          <w:szCs w:val="20"/>
        </w:rPr>
        <w:t>GÜNLÜK PLAN</w:t>
      </w:r>
    </w:p>
    <w:p w14:paraId="4329B5E4" w14:textId="77777777" w:rsidR="00347FFA" w:rsidRPr="003347D9" w:rsidRDefault="00347FFA" w:rsidP="0034357C">
      <w:pPr>
        <w:spacing w:line="276" w:lineRule="auto"/>
        <w:ind w:left="116"/>
        <w:rPr>
          <w:rFonts w:ascii="Comic Sans MS" w:hAnsi="Comic Sans MS"/>
          <w:sz w:val="20"/>
          <w:szCs w:val="20"/>
        </w:rPr>
      </w:pPr>
    </w:p>
    <w:p w14:paraId="3482260D" w14:textId="77777777" w:rsidR="00A6018C" w:rsidRPr="003347D9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4CDA2E8B" w14:textId="77777777" w:rsidR="00A6018C" w:rsidRPr="003347D9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4487F16" w14:textId="77777777" w:rsidR="00A6018C" w:rsidRPr="003347D9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F3C0AFE" w14:textId="1ABB3435" w:rsidR="002C7CEA" w:rsidRPr="003347D9" w:rsidRDefault="00904DA5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3347D9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C2177" wp14:editId="7F6ECA77">
                <wp:simplePos x="0" y="0"/>
                <wp:positionH relativeFrom="column">
                  <wp:posOffset>2402840</wp:posOffset>
                </wp:positionH>
                <wp:positionV relativeFrom="paragraph">
                  <wp:posOffset>142875</wp:posOffset>
                </wp:positionV>
                <wp:extent cx="1876425" cy="276225"/>
                <wp:effectExtent l="0" t="0" r="28575" b="28575"/>
                <wp:wrapNone/>
                <wp:docPr id="8" name="Akış Çizelgesi: Öteki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76225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B00C8" w14:textId="62454106" w:rsidR="00205397" w:rsidRPr="00AB2CB6" w:rsidRDefault="00205397" w:rsidP="00205397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ALAN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49E229" w14:textId="77777777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21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" o:spid="_x0000_s1026" type="#_x0000_t176" style="position:absolute;margin-left:189.2pt;margin-top:11.25pt;width:147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" fillcolor="#ed7d31" strokecolor="#ae5a21" strokeweight="1pt">
                <v:textbox>
                  <w:txbxContent>
                    <w:p w14:paraId="73AB00C8" w14:textId="62454106" w:rsidR="00205397" w:rsidRPr="00AB2CB6" w:rsidRDefault="00205397" w:rsidP="00205397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 xml:space="preserve">ALAN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BECERİLER</w:t>
                      </w:r>
                      <w:r w:rsidRPr="00AB2CB6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49E229" w14:textId="77777777" w:rsidR="00205397" w:rsidRPr="00AB2CB6" w:rsidRDefault="00205397" w:rsidP="0020539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0764"/>
      </w:tblGrid>
      <w:tr w:rsidR="007C646B" w:rsidRPr="003347D9" w14:paraId="31BD1730" w14:textId="77777777" w:rsidTr="00A6018C">
        <w:tc>
          <w:tcPr>
            <w:tcW w:w="10764" w:type="dxa"/>
          </w:tcPr>
          <w:p w14:paraId="57ABB9E6" w14:textId="09E73BC5" w:rsidR="00D268F9" w:rsidRDefault="00D268F9" w:rsidP="006A06D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Türkçe Alanı: </w:t>
            </w:r>
          </w:p>
          <w:p w14:paraId="42CBDF14" w14:textId="77777777" w:rsidR="006A06D3" w:rsidRPr="00EC593F" w:rsidRDefault="006A06D3" w:rsidP="006A06D3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EC593F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TAOB. Okuma</w:t>
            </w:r>
          </w:p>
          <w:p w14:paraId="28D4FEAC" w14:textId="77777777" w:rsidR="00D268F9" w:rsidRPr="003347D9" w:rsidRDefault="00D268F9" w:rsidP="006A06D3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3347D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TAEOB. Erken Okuryazarlık</w:t>
            </w:r>
          </w:p>
          <w:p w14:paraId="38A0AFC8" w14:textId="77777777" w:rsidR="00D268F9" w:rsidRPr="003347D9" w:rsidRDefault="00D268F9" w:rsidP="00D268F9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3347D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Matematik Alanı</w:t>
            </w:r>
          </w:p>
          <w:p w14:paraId="07844F19" w14:textId="77777777" w:rsidR="00D268F9" w:rsidRPr="003347D9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3347D9">
              <w:rPr>
                <w:rFonts w:ascii="Comic Sans MS" w:hAnsi="Comic Sans MS"/>
                <w:sz w:val="20"/>
                <w:szCs w:val="20"/>
              </w:rPr>
              <w:t>MAB6. Sayma</w:t>
            </w:r>
          </w:p>
          <w:p w14:paraId="1DC02BE7" w14:textId="77777777" w:rsidR="00D268F9" w:rsidRPr="003347D9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7061005A" w14:textId="77777777" w:rsidR="00D268F9" w:rsidRPr="003347D9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3347D9">
              <w:rPr>
                <w:rFonts w:ascii="Comic Sans MS" w:hAnsi="Comic Sans MS"/>
                <w:sz w:val="20"/>
                <w:szCs w:val="20"/>
              </w:rPr>
              <w:t xml:space="preserve">SNAB4. Sanatsal Uygulama Yapma </w:t>
            </w:r>
          </w:p>
          <w:p w14:paraId="61A170A2" w14:textId="77777777" w:rsidR="00D268F9" w:rsidRPr="003347D9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 </w:t>
            </w:r>
          </w:p>
          <w:p w14:paraId="096ACFA5" w14:textId="77777777" w:rsidR="00D268F9" w:rsidRPr="003347D9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3347D9">
              <w:rPr>
                <w:rFonts w:ascii="Comic Sans MS" w:hAnsi="Comic Sans MS"/>
                <w:sz w:val="20"/>
                <w:szCs w:val="20"/>
              </w:rPr>
              <w:t xml:space="preserve">MHB4. Müziksel Hareket </w:t>
            </w:r>
          </w:p>
          <w:p w14:paraId="18043439" w14:textId="77777777" w:rsidR="00D268F9" w:rsidRPr="003347D9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2CBE7601" w14:textId="1AC98542" w:rsidR="00D268F9" w:rsidRPr="003347D9" w:rsidRDefault="00D268F9" w:rsidP="00D268F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347D9">
              <w:rPr>
                <w:rFonts w:ascii="Comic Sans MS" w:hAnsi="Comic Sans MS"/>
                <w:sz w:val="20"/>
                <w:szCs w:val="20"/>
              </w:rPr>
              <w:t xml:space="preserve">HSAB1. Aktif Yaşam İçin </w:t>
            </w:r>
            <w:proofErr w:type="spellStart"/>
            <w:r w:rsidRPr="003347D9">
              <w:rPr>
                <w:rFonts w:ascii="Comic Sans MS" w:hAnsi="Comic Sans MS"/>
                <w:sz w:val="20"/>
                <w:szCs w:val="20"/>
              </w:rPr>
              <w:t>Psikomotor</w:t>
            </w:r>
            <w:proofErr w:type="spellEnd"/>
            <w:r w:rsidRPr="003347D9">
              <w:rPr>
                <w:rFonts w:ascii="Comic Sans MS" w:hAnsi="Comic Sans MS"/>
                <w:sz w:val="20"/>
                <w:szCs w:val="20"/>
              </w:rPr>
              <w:t xml:space="preserve"> Beceriler </w:t>
            </w:r>
          </w:p>
          <w:p w14:paraId="65315CAC" w14:textId="1DA3B75F" w:rsidR="007C646B" w:rsidRPr="003347D9" w:rsidRDefault="00205397" w:rsidP="00D268F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347D9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2F8AA" wp14:editId="263A95D7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15240</wp:posOffset>
                      </wp:positionV>
                      <wp:extent cx="1876425" cy="276225"/>
                      <wp:effectExtent l="0" t="0" r="28575" b="28575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285828" w14:textId="066B14FC" w:rsidR="007C646B" w:rsidRPr="00AB2CB6" w:rsidRDefault="00205397" w:rsidP="007C646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KAVRAMSAL </w:t>
                                  </w:r>
                                  <w:r w:rsidR="007C646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BECERİLER</w:t>
                                  </w:r>
                                  <w:r w:rsidR="007C646B" w:rsidRPr="00AB2CB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3CAEF17" w14:textId="77777777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2F8AA" id="Akış Çizelgesi: Öteki İşlem 3" o:spid="_x0000_s1027" type="#_x0000_t176" style="position:absolute;margin-left:200.25pt;margin-top:1.2pt;width:14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" fillcolor="#ed7d31" strokecolor="#ae5a21" strokeweight="1pt">
                      <v:textbox>
                        <w:txbxContent>
                          <w:p w14:paraId="61285828" w14:textId="066B14FC" w:rsidR="007C646B" w:rsidRPr="00AB2CB6" w:rsidRDefault="00205397" w:rsidP="007C646B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KAVRAMSAL </w:t>
                            </w:r>
                            <w:r w:rsidR="007C646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="007C646B"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CAEF17" w14:textId="77777777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3347D9" w14:paraId="3C2B7B30" w14:textId="77777777" w:rsidTr="00A6018C">
        <w:tc>
          <w:tcPr>
            <w:tcW w:w="10764" w:type="dxa"/>
          </w:tcPr>
          <w:p w14:paraId="69EAF7E9" w14:textId="77777777" w:rsidR="00D268F9" w:rsidRPr="003347D9" w:rsidRDefault="00D268F9" w:rsidP="00D268F9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Temel Beceriler (KB1)</w:t>
            </w:r>
          </w:p>
          <w:p w14:paraId="7635A851" w14:textId="77777777" w:rsidR="00D268F9" w:rsidRPr="003347D9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3347D9">
              <w:rPr>
                <w:rFonts w:ascii="Comic Sans MS" w:hAnsi="Comic Sans MS"/>
                <w:sz w:val="20"/>
                <w:szCs w:val="20"/>
              </w:rPr>
              <w:t>Saymak</w:t>
            </w:r>
          </w:p>
          <w:p w14:paraId="0387233D" w14:textId="77777777" w:rsidR="00D268F9" w:rsidRPr="003347D9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3347D9">
              <w:rPr>
                <w:rFonts w:ascii="Comic Sans MS" w:hAnsi="Comic Sans MS"/>
                <w:sz w:val="20"/>
                <w:szCs w:val="20"/>
              </w:rPr>
              <w:t>Yazmak</w:t>
            </w:r>
          </w:p>
          <w:p w14:paraId="725F9FB8" w14:textId="77777777" w:rsidR="00D268F9" w:rsidRPr="003347D9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3347D9">
              <w:rPr>
                <w:rFonts w:ascii="Comic Sans MS" w:hAnsi="Comic Sans MS"/>
                <w:sz w:val="20"/>
                <w:szCs w:val="20"/>
              </w:rPr>
              <w:t>Bulmak</w:t>
            </w:r>
          </w:p>
          <w:p w14:paraId="597F3766" w14:textId="77777777" w:rsidR="00D268F9" w:rsidRPr="003347D9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3347D9">
              <w:rPr>
                <w:rFonts w:ascii="Comic Sans MS" w:hAnsi="Comic Sans MS"/>
                <w:sz w:val="20"/>
                <w:szCs w:val="20"/>
              </w:rPr>
              <w:t>Çizmek</w:t>
            </w:r>
          </w:p>
          <w:p w14:paraId="007D3114" w14:textId="77777777" w:rsidR="00D268F9" w:rsidRPr="003347D9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DD08AC1" w14:textId="77777777" w:rsidR="00D268F9" w:rsidRPr="003347D9" w:rsidRDefault="00D268F9" w:rsidP="00D268F9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Bütünleşik Beceriler (KB2)</w:t>
            </w:r>
          </w:p>
          <w:p w14:paraId="2467FAB0" w14:textId="77777777" w:rsidR="00D268F9" w:rsidRPr="003347D9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>KB2.7. Karşılaştırma Becerisi</w:t>
            </w:r>
          </w:p>
          <w:p w14:paraId="4408F872" w14:textId="6BDEBD7D" w:rsidR="00D268F9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3347D9">
              <w:rPr>
                <w:rFonts w:ascii="Comic Sans MS" w:hAnsi="Comic Sans MS"/>
                <w:sz w:val="20"/>
                <w:szCs w:val="20"/>
              </w:rPr>
              <w:t xml:space="preserve">KB2.7.SB1. Birden fazla kavram veya duruma ilişkin özellikleri belirlemek </w:t>
            </w:r>
          </w:p>
          <w:p w14:paraId="4E26F768" w14:textId="5A9362C5" w:rsidR="00F03842" w:rsidRPr="003347D9" w:rsidRDefault="00F03842" w:rsidP="00F0384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>KB2.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5</w:t>
            </w:r>
            <w:r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. </w:t>
            </w:r>
            <w:r w:rsidR="00DC00CF">
              <w:rPr>
                <w:rFonts w:ascii="Comic Sans MS" w:hAnsi="Comic Sans MS"/>
                <w:b/>
                <w:bCs/>
                <w:sz w:val="20"/>
                <w:szCs w:val="20"/>
              </w:rPr>
              <w:t>Sınıflandırma</w:t>
            </w:r>
            <w:r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Becerisi</w:t>
            </w:r>
          </w:p>
          <w:p w14:paraId="5B184BF6" w14:textId="0DFC9787" w:rsidR="00F03842" w:rsidRPr="00DC00CF" w:rsidRDefault="00DC00CF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DC00CF">
              <w:rPr>
                <w:rFonts w:ascii="Comic Sans MS" w:hAnsi="Comic Sans MS"/>
                <w:sz w:val="20"/>
                <w:szCs w:val="20"/>
              </w:rPr>
              <w:t>KB2.5.SB2. Nesne, olgu ve olayları ayrıştırmak veya bölmek</w:t>
            </w:r>
          </w:p>
          <w:p w14:paraId="3E2F6B13" w14:textId="092B1027" w:rsidR="007C646B" w:rsidRPr="003347D9" w:rsidRDefault="00205397" w:rsidP="007543AF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347D9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894850" wp14:editId="4802CC5C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17145</wp:posOffset>
                      </wp:positionV>
                      <wp:extent cx="1876425" cy="276225"/>
                      <wp:effectExtent l="0" t="0" r="28575" b="28575"/>
                      <wp:wrapNone/>
                      <wp:docPr id="10" name="Akış Çizelgesi: Öteki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D03426" w14:textId="25EB24DB" w:rsidR="00205397" w:rsidRPr="00AB2CB6" w:rsidRDefault="00205397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EĞİLİMLER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4850" id="Akış Çizelgesi: Öteki İşlem 10" o:spid="_x0000_s1028" type="#_x0000_t176" style="position:absolute;margin-left:203.25pt;margin-top:1.35pt;width:147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" fillcolor="#ed7d31" strokecolor="#ae5a21" strokeweight="1pt">
                      <v:textbox>
                        <w:txbxContent>
                          <w:p w14:paraId="2CD03426" w14:textId="25EB24DB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EĞİLİMLER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3347D9" w14:paraId="089ABFF8" w14:textId="77777777" w:rsidTr="00A6018C">
        <w:tc>
          <w:tcPr>
            <w:tcW w:w="10764" w:type="dxa"/>
          </w:tcPr>
          <w:p w14:paraId="5D4CA99B" w14:textId="77777777" w:rsidR="00D268F9" w:rsidRPr="003347D9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>E2. Sosyal Eğilimler</w:t>
            </w:r>
          </w:p>
          <w:p w14:paraId="61137B05" w14:textId="77777777" w:rsidR="00D268F9" w:rsidRPr="003347D9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3347D9">
              <w:rPr>
                <w:rFonts w:ascii="Comic Sans MS" w:hAnsi="Comic Sans MS"/>
                <w:sz w:val="20"/>
                <w:szCs w:val="20"/>
              </w:rPr>
              <w:t xml:space="preserve">E2.5. </w:t>
            </w:r>
            <w:proofErr w:type="spellStart"/>
            <w:r w:rsidRPr="003347D9">
              <w:rPr>
                <w:rFonts w:ascii="Comic Sans MS" w:hAnsi="Comic Sans MS"/>
                <w:sz w:val="20"/>
                <w:szCs w:val="20"/>
              </w:rPr>
              <w:t>Oyunseverlik</w:t>
            </w:r>
            <w:proofErr w:type="spellEnd"/>
          </w:p>
          <w:p w14:paraId="54CA10FA" w14:textId="77777777" w:rsidR="00D268F9" w:rsidRPr="003347D9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E3. Entelektüel Eğilimler </w:t>
            </w:r>
          </w:p>
          <w:p w14:paraId="6B21BE9F" w14:textId="208C3F5B" w:rsidR="007C646B" w:rsidRPr="003347D9" w:rsidRDefault="00D268F9" w:rsidP="006A06D3">
            <w:pPr>
              <w:rPr>
                <w:rFonts w:ascii="Comic Sans MS" w:hAnsi="Comic Sans MS"/>
                <w:sz w:val="20"/>
                <w:szCs w:val="20"/>
              </w:rPr>
            </w:pPr>
            <w:r w:rsidRPr="003347D9">
              <w:rPr>
                <w:rFonts w:ascii="Comic Sans MS" w:hAnsi="Comic Sans MS"/>
                <w:sz w:val="20"/>
                <w:szCs w:val="20"/>
              </w:rPr>
              <w:t xml:space="preserve">E3.1. Odaklanma </w:t>
            </w:r>
            <w:r w:rsidR="003F777F" w:rsidRPr="003347D9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894424" wp14:editId="2B764E50">
                      <wp:simplePos x="0" y="0"/>
                      <wp:positionH relativeFrom="column">
                        <wp:posOffset>2219325</wp:posOffset>
                      </wp:positionH>
                      <wp:positionV relativeFrom="paragraph">
                        <wp:posOffset>31750</wp:posOffset>
                      </wp:positionV>
                      <wp:extent cx="2543175" cy="285750"/>
                      <wp:effectExtent l="0" t="0" r="28575" b="19050"/>
                      <wp:wrapNone/>
                      <wp:docPr id="5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DE12C" w14:textId="37C59FBD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PROGRAMLAR ARASI BİLEŞENLER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4424" id="Akış Çizelgesi: Öteki İşlem 5" o:spid="_x0000_s1029" type="#_x0000_t176" style="position:absolute;margin-left:174.75pt;margin-top:2.5pt;width:200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" fillcolor="#ed7d31" strokecolor="#ae5a21" strokeweight="1pt">
                      <v:textbox>
                        <w:txbxContent>
                          <w:p w14:paraId="754DE12C" w14:textId="37C59FBD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PROGRAMLAR ARASI BİLEŞENLER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:rsidRPr="003347D9" w14:paraId="632C82BF" w14:textId="77777777" w:rsidTr="009C5389">
        <w:trPr>
          <w:trHeight w:val="4473"/>
        </w:trPr>
        <w:tc>
          <w:tcPr>
            <w:tcW w:w="10764" w:type="dxa"/>
          </w:tcPr>
          <w:p w14:paraId="434D5B40" w14:textId="77777777" w:rsidR="002B3BEE" w:rsidRPr="003347D9" w:rsidRDefault="002B3BEE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0D4DD7D7" w14:textId="3F674DD7" w:rsidR="002B3BEE" w:rsidRPr="00574429" w:rsidRDefault="002B3BEE" w:rsidP="0034357C">
            <w:pPr>
              <w:spacing w:line="276" w:lineRule="auto"/>
              <w:rPr>
                <w:rFonts w:ascii="Comic Sans MS" w:hAnsi="Comic Sans MS"/>
                <w:b/>
                <w:bCs/>
                <w:color w:val="002060"/>
                <w:sz w:val="24"/>
                <w:szCs w:val="24"/>
              </w:rPr>
            </w:pPr>
            <w:r w:rsidRPr="00574429">
              <w:rPr>
                <w:rFonts w:ascii="Comic Sans MS" w:hAnsi="Comic Sans MS"/>
                <w:b/>
                <w:bCs/>
                <w:color w:val="002060"/>
                <w:sz w:val="24"/>
                <w:szCs w:val="24"/>
              </w:rPr>
              <w:t>SOSYAL DUYGUSAL ÖĞRENME BECERİLERİ</w:t>
            </w:r>
          </w:p>
          <w:p w14:paraId="79220B64" w14:textId="77777777" w:rsidR="006A06D3" w:rsidRPr="003347D9" w:rsidRDefault="006A06D3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28B80AEC" w14:textId="77777777" w:rsidR="00D268F9" w:rsidRPr="003347D9" w:rsidRDefault="00D268F9" w:rsidP="00D268F9">
            <w:pP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3347D9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2.2. SOSYAL YAŞAM BECERİLERİ (SDB2)</w:t>
            </w:r>
          </w:p>
          <w:p w14:paraId="0C31910B" w14:textId="77777777" w:rsidR="00D268F9" w:rsidRPr="003347D9" w:rsidRDefault="00D268F9" w:rsidP="00D268F9">
            <w:pPr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SDB2.1. İletişim Becerisi </w:t>
            </w:r>
          </w:p>
          <w:p w14:paraId="6496038C" w14:textId="67E271D8" w:rsidR="00D268F9" w:rsidRPr="003347D9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SDB2.1.SB1. Başkalarını etkin şekilde dinlemek </w:t>
            </w:r>
          </w:p>
          <w:p w14:paraId="6A1306AC" w14:textId="486B6D1E" w:rsidR="00D268F9" w:rsidRPr="006A06D3" w:rsidRDefault="006A06D3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6A06D3">
              <w:rPr>
                <w:rFonts w:ascii="Comic Sans MS" w:hAnsi="Comic Sans MS"/>
                <w:sz w:val="20"/>
                <w:szCs w:val="20"/>
              </w:rPr>
              <w:t>SDB2.1.SB1.G1. Dinlerken göz teması kurar.</w:t>
            </w:r>
          </w:p>
          <w:p w14:paraId="5C45E11A" w14:textId="77777777" w:rsidR="006A06D3" w:rsidRPr="003347D9" w:rsidRDefault="006A06D3" w:rsidP="00D268F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6F3D524" w14:textId="77777777" w:rsidR="00D268F9" w:rsidRPr="003347D9" w:rsidRDefault="00D268F9" w:rsidP="00D268F9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DEĞERLER</w:t>
            </w:r>
          </w:p>
          <w:p w14:paraId="0344AC0F" w14:textId="08EC433D" w:rsidR="00D268F9" w:rsidRPr="003347D9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 w:rsidR="00DA1CC9">
              <w:rPr>
                <w:rFonts w:ascii="Comic Sans MS" w:hAnsi="Comic Sans MS"/>
                <w:b/>
                <w:bCs/>
                <w:sz w:val="20"/>
                <w:szCs w:val="20"/>
              </w:rPr>
              <w:t>18</w:t>
            </w:r>
            <w:r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DA1CC9">
              <w:rPr>
                <w:rFonts w:ascii="Comic Sans MS" w:hAnsi="Comic Sans MS"/>
                <w:b/>
                <w:bCs/>
                <w:sz w:val="20"/>
                <w:szCs w:val="20"/>
              </w:rPr>
              <w:t>TEMİZLİK</w:t>
            </w:r>
          </w:p>
          <w:p w14:paraId="7C89772A" w14:textId="419BDBDD" w:rsidR="00D268F9" w:rsidRPr="00DA1CC9" w:rsidRDefault="00DA1CC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DA1CC9">
              <w:rPr>
                <w:rFonts w:ascii="Comic Sans MS" w:hAnsi="Comic Sans MS"/>
                <w:sz w:val="20"/>
                <w:szCs w:val="20"/>
              </w:rPr>
              <w:t>D18.1. Kişisel temizlik ve bakımına önem vermek</w:t>
            </w:r>
          </w:p>
          <w:p w14:paraId="1B1C5CB4" w14:textId="7FD99981" w:rsidR="00D268F9" w:rsidRDefault="00DA1CC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DA1CC9">
              <w:rPr>
                <w:rFonts w:ascii="Comic Sans MS" w:hAnsi="Comic Sans MS"/>
                <w:sz w:val="20"/>
                <w:szCs w:val="20"/>
              </w:rPr>
              <w:t>D18.1.2. Beden temizliğini zamanında ve özenli yapmaya gayret eder.</w:t>
            </w:r>
          </w:p>
          <w:p w14:paraId="59E2DBC1" w14:textId="77777777" w:rsidR="006A06D3" w:rsidRPr="00DA1CC9" w:rsidRDefault="006A06D3" w:rsidP="00D268F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6586CD0" w14:textId="77777777" w:rsidR="00D268F9" w:rsidRPr="003347D9" w:rsidRDefault="00D268F9" w:rsidP="00D268F9">
            <w:pPr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</w:pPr>
            <w:r w:rsidRPr="003347D9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OB4. GÖRSEL OKURYAZARLIK</w:t>
            </w:r>
          </w:p>
          <w:p w14:paraId="09531F03" w14:textId="77777777" w:rsidR="00D268F9" w:rsidRPr="003347D9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>OB4.1.Görseli Anlama</w:t>
            </w:r>
          </w:p>
          <w:p w14:paraId="54D97973" w14:textId="77777777" w:rsidR="00D268F9" w:rsidRPr="003347D9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3347D9">
              <w:rPr>
                <w:rFonts w:ascii="Comic Sans MS" w:hAnsi="Comic Sans MS"/>
                <w:sz w:val="20"/>
                <w:szCs w:val="20"/>
              </w:rPr>
              <w:t>OB4.1.SB1. Görseli algılamak</w:t>
            </w:r>
          </w:p>
          <w:p w14:paraId="33C33748" w14:textId="5608D020" w:rsidR="00794AB6" w:rsidRPr="003347D9" w:rsidRDefault="00D268F9" w:rsidP="00DA1CC9">
            <w:pPr>
              <w:rPr>
                <w:rFonts w:ascii="Comic Sans MS" w:hAnsi="Comic Sans MS"/>
                <w:sz w:val="20"/>
                <w:szCs w:val="20"/>
              </w:rPr>
            </w:pPr>
            <w:r w:rsidRPr="003347D9">
              <w:rPr>
                <w:rFonts w:ascii="Comic Sans MS" w:hAnsi="Comic Sans MS"/>
                <w:sz w:val="20"/>
                <w:szCs w:val="20"/>
              </w:rPr>
              <w:t>OB4.1.SB2. Görseli tanımak</w:t>
            </w:r>
          </w:p>
        </w:tc>
      </w:tr>
      <w:tr w:rsidR="00794AB6" w:rsidRPr="003347D9" w14:paraId="5ACEB54F" w14:textId="77777777" w:rsidTr="00A6018C">
        <w:tc>
          <w:tcPr>
            <w:tcW w:w="10764" w:type="dxa"/>
          </w:tcPr>
          <w:p w14:paraId="6DC988D4" w14:textId="75C440D5" w:rsidR="00DF17CF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lastRenderedPageBreak/>
              <w:t>Türkçe Alanı:</w:t>
            </w:r>
            <w:r w:rsidRPr="003347D9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6154AC75" w14:textId="526AC662" w:rsidR="006A06D3" w:rsidRPr="005170C9" w:rsidRDefault="006A06D3" w:rsidP="006A06D3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5170C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TAOB.4. Resimli öykü kitabı, dijital araçlar, afiş, broşür gibi görsel materyaller ile ilgili görüşlerini yansıtabilme</w:t>
            </w:r>
          </w:p>
          <w:p w14:paraId="3E037B27" w14:textId="77777777" w:rsidR="006A06D3" w:rsidRPr="00EC593F" w:rsidRDefault="006A06D3" w:rsidP="006A06D3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EC593F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TAOB.4. a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.</w:t>
            </w:r>
            <w:r w:rsidRPr="00EC593F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Görsel okuma süreci ve okuma ortamı hakkındaki görüşlerini söyler.</w:t>
            </w:r>
          </w:p>
          <w:p w14:paraId="66C1F1F5" w14:textId="77777777" w:rsidR="00DF17CF" w:rsidRPr="003347D9" w:rsidRDefault="00DF17CF" w:rsidP="00DF17CF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3347D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TAEOB.1. Yazı farkındalığına ilişkin becerileri gösterebilme</w:t>
            </w:r>
          </w:p>
          <w:p w14:paraId="396C30E0" w14:textId="77777777" w:rsidR="00DF17CF" w:rsidRPr="003347D9" w:rsidRDefault="00DF17CF" w:rsidP="00DF17C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3347D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TAEOB.1.a. Görsel semboller arasından yazıyı gösterir.</w:t>
            </w:r>
          </w:p>
          <w:p w14:paraId="069BD84C" w14:textId="4B5D45DA" w:rsidR="00DF17CF" w:rsidRDefault="00DF17CF" w:rsidP="00DF17C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3347D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TAEOB.1.b. Yazı yönünü gösterir. </w:t>
            </w:r>
          </w:p>
          <w:p w14:paraId="0698308B" w14:textId="178B0576" w:rsidR="002B31DC" w:rsidRPr="003347D9" w:rsidRDefault="002B31DC" w:rsidP="00DF17C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422ABC">
              <w:rPr>
                <w:rFonts w:ascii="Comic Sans MS" w:hAnsi="Comic Sans MS"/>
                <w:b/>
                <w:bCs/>
                <w:sz w:val="20"/>
                <w:szCs w:val="20"/>
              </w:rPr>
              <w:t>TAEOB.6. Yazma öncesi becerileri kazanabilme</w:t>
            </w:r>
          </w:p>
          <w:p w14:paraId="2CD3AB5E" w14:textId="77777777" w:rsidR="002B31DC" w:rsidRPr="00695DDE" w:rsidRDefault="002B31DC" w:rsidP="002B31DC">
            <w:pPr>
              <w:rPr>
                <w:rFonts w:ascii="Comic Sans MS" w:hAnsi="Comic Sans MS"/>
                <w:sz w:val="20"/>
                <w:szCs w:val="20"/>
              </w:rPr>
            </w:pPr>
            <w:r w:rsidRPr="00695DDE">
              <w:rPr>
                <w:rFonts w:ascii="Comic Sans MS" w:hAnsi="Comic Sans MS"/>
                <w:sz w:val="20"/>
                <w:szCs w:val="20"/>
              </w:rPr>
              <w:t>TAEOB.6.</w:t>
            </w:r>
            <w:r>
              <w:rPr>
                <w:rFonts w:ascii="Comic Sans MS" w:hAnsi="Comic Sans MS"/>
                <w:sz w:val="20"/>
                <w:szCs w:val="20"/>
              </w:rPr>
              <w:t xml:space="preserve">a. </w:t>
            </w:r>
            <w:r w:rsidRPr="00695DDE">
              <w:rPr>
                <w:rFonts w:ascii="Comic Sans MS" w:hAnsi="Comic Sans MS"/>
                <w:sz w:val="20"/>
                <w:szCs w:val="20"/>
              </w:rPr>
              <w:t>Yazma için uygun oturma pozi</w:t>
            </w:r>
            <w:r>
              <w:rPr>
                <w:rFonts w:ascii="Comic Sans MS" w:hAnsi="Comic Sans MS"/>
                <w:sz w:val="20"/>
                <w:szCs w:val="20"/>
              </w:rPr>
              <w:t>s</w:t>
            </w:r>
            <w:r w:rsidRPr="00695DDE">
              <w:rPr>
                <w:rFonts w:ascii="Comic Sans MS" w:hAnsi="Comic Sans MS"/>
                <w:sz w:val="20"/>
                <w:szCs w:val="20"/>
              </w:rPr>
              <w:t xml:space="preserve">yonu alır. </w:t>
            </w:r>
          </w:p>
          <w:p w14:paraId="6B5A2452" w14:textId="7B8D63A1" w:rsidR="00DF17CF" w:rsidRDefault="002B31DC" w:rsidP="002B31DC">
            <w:pPr>
              <w:rPr>
                <w:rFonts w:ascii="Comic Sans MS" w:hAnsi="Comic Sans MS"/>
                <w:sz w:val="20"/>
                <w:szCs w:val="20"/>
              </w:rPr>
            </w:pPr>
            <w:r w:rsidRPr="00695DDE">
              <w:rPr>
                <w:rFonts w:ascii="Comic Sans MS" w:hAnsi="Comic Sans MS"/>
                <w:sz w:val="20"/>
                <w:szCs w:val="20"/>
              </w:rPr>
              <w:t>TAEOB.6.b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Pr="00695DDE">
              <w:rPr>
                <w:rFonts w:ascii="Comic Sans MS" w:hAnsi="Comic Sans MS"/>
                <w:sz w:val="20"/>
                <w:szCs w:val="20"/>
              </w:rPr>
              <w:t xml:space="preserve"> İstenilen nitelikte yazar ve çizer.</w:t>
            </w:r>
          </w:p>
          <w:p w14:paraId="7A3406D4" w14:textId="77777777" w:rsidR="002B31DC" w:rsidRPr="003347D9" w:rsidRDefault="002B31DC" w:rsidP="002B31DC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</w:p>
          <w:p w14:paraId="7C3043C3" w14:textId="77777777" w:rsidR="00DF17CF" w:rsidRPr="003347D9" w:rsidRDefault="00DF17CF" w:rsidP="00DF17CF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3347D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Matematik Alanı</w:t>
            </w:r>
          </w:p>
          <w:p w14:paraId="62A49848" w14:textId="77777777" w:rsidR="00DF17CF" w:rsidRPr="003347D9" w:rsidRDefault="00DF17CF" w:rsidP="00DF17CF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>MAB.1. Ritmik ve algısal sayabilme</w:t>
            </w:r>
          </w:p>
          <w:p w14:paraId="5F72F984" w14:textId="77777777" w:rsidR="00DF17CF" w:rsidRPr="003347D9" w:rsidRDefault="00DF17CF" w:rsidP="00DF17C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3347D9">
              <w:rPr>
                <w:rFonts w:ascii="Comic Sans MS" w:hAnsi="Comic Sans MS"/>
                <w:sz w:val="20"/>
                <w:szCs w:val="20"/>
              </w:rPr>
              <w:t>MAB.1.</w:t>
            </w:r>
            <w:r w:rsidRPr="003347D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a. 1 ile 20 arasında birer ritmik sayar.</w:t>
            </w:r>
          </w:p>
          <w:p w14:paraId="58DB245A" w14:textId="77777777" w:rsidR="00DF17CF" w:rsidRPr="003347D9" w:rsidRDefault="00DF17CF" w:rsidP="00DF17C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3347D9">
              <w:rPr>
                <w:rFonts w:ascii="Comic Sans MS" w:hAnsi="Comic Sans MS"/>
                <w:sz w:val="20"/>
                <w:szCs w:val="20"/>
              </w:rPr>
              <w:t>MAB.1.</w:t>
            </w:r>
            <w:r w:rsidRPr="003347D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b. 1 ile 20 arasında nesne/varlık sayısını söyler.</w:t>
            </w:r>
          </w:p>
          <w:p w14:paraId="6A0E8402" w14:textId="77777777" w:rsidR="00DF17CF" w:rsidRPr="003347D9" w:rsidRDefault="00DF17CF" w:rsidP="00DF17C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3347D9">
              <w:rPr>
                <w:rFonts w:ascii="Comic Sans MS" w:hAnsi="Comic Sans MS"/>
                <w:sz w:val="20"/>
                <w:szCs w:val="20"/>
              </w:rPr>
              <w:t xml:space="preserve">MAB.1.c. </w:t>
            </w:r>
            <w:r w:rsidRPr="003347D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1 ile 5 arasında nesnelerin/varlıkların miktarını bir bakışta söyler.</w:t>
            </w:r>
          </w:p>
          <w:p w14:paraId="103EAD1B" w14:textId="77777777" w:rsidR="00DF17CF" w:rsidRPr="003347D9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F838E51" w14:textId="77777777" w:rsidR="00DF17CF" w:rsidRPr="003347D9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04F7AB65" w14:textId="77777777" w:rsidR="00DF17CF" w:rsidRPr="003347D9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>SNAB.4. Sanat etkinliği uygulayabilme</w:t>
            </w:r>
          </w:p>
          <w:p w14:paraId="2C76FFBC" w14:textId="77777777" w:rsidR="00DF17CF" w:rsidRPr="003347D9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347D9">
              <w:rPr>
                <w:rFonts w:ascii="Comic Sans MS" w:hAnsi="Comic Sans MS"/>
                <w:sz w:val="20"/>
                <w:szCs w:val="20"/>
              </w:rPr>
              <w:t>SNAB.4.</w:t>
            </w:r>
            <w:proofErr w:type="gramStart"/>
            <w:r w:rsidRPr="003347D9">
              <w:rPr>
                <w:rFonts w:ascii="Comic Sans MS" w:hAnsi="Comic Sans MS"/>
                <w:sz w:val="20"/>
                <w:szCs w:val="20"/>
              </w:rPr>
              <w:t>ç.Yaratıcılığını</w:t>
            </w:r>
            <w:proofErr w:type="gramEnd"/>
            <w:r w:rsidRPr="003347D9">
              <w:rPr>
                <w:rFonts w:ascii="Comic Sans MS" w:hAnsi="Comic Sans MS"/>
                <w:sz w:val="20"/>
                <w:szCs w:val="20"/>
              </w:rPr>
              <w:t xml:space="preserve"> geliştirecek bireysel veya grup sanat etkinliklerinde aktif rol alır.</w:t>
            </w:r>
          </w:p>
          <w:p w14:paraId="6C3D920E" w14:textId="77777777" w:rsidR="00DF17CF" w:rsidRPr="003347D9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1191D39" w14:textId="77777777" w:rsidR="00DF17CF" w:rsidRPr="003347D9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Alanı: </w:t>
            </w:r>
          </w:p>
          <w:p w14:paraId="0B82CA2F" w14:textId="77777777" w:rsidR="00DF17CF" w:rsidRPr="003347D9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>MHB.3. Müzik ve ritimlerle hareket ve dans edebilme</w:t>
            </w:r>
          </w:p>
          <w:p w14:paraId="33932293" w14:textId="77777777" w:rsidR="00DF17CF" w:rsidRPr="003347D9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  <w:r w:rsidRPr="003347D9">
              <w:rPr>
                <w:rFonts w:ascii="Comic Sans MS" w:hAnsi="Comic Sans MS"/>
                <w:sz w:val="20"/>
                <w:szCs w:val="20"/>
              </w:rPr>
              <w:t>MHB3.d. Grupla uyum içerisinde beden perküsyonu (bedenle ritim) yapar.</w:t>
            </w:r>
          </w:p>
          <w:p w14:paraId="2EA22F67" w14:textId="77777777" w:rsidR="00DF17CF" w:rsidRPr="003347D9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F015FA2" w14:textId="40B4E13B" w:rsidR="00DF17CF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763171F1" w14:textId="60C2148D" w:rsidR="00832DE7" w:rsidRDefault="00832DE7" w:rsidP="00832DE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85D26">
              <w:rPr>
                <w:rFonts w:ascii="Comic Sans MS" w:hAnsi="Comic Sans MS"/>
                <w:b/>
                <w:bCs/>
                <w:sz w:val="20"/>
                <w:szCs w:val="20"/>
              </w:rPr>
              <w:t>HSAB.1. Farklı çevre ve fiziksel etkinliklerde büyük kas becerilerini etkin bir şekilde uygulayabilme</w:t>
            </w:r>
          </w:p>
          <w:p w14:paraId="08374C06" w14:textId="77777777" w:rsidR="00832DE7" w:rsidRPr="004E1E58" w:rsidRDefault="00832DE7" w:rsidP="00832DE7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4E1E58">
              <w:rPr>
                <w:rFonts w:ascii="Comic Sans MS" w:hAnsi="Comic Sans MS"/>
                <w:sz w:val="20"/>
                <w:szCs w:val="20"/>
              </w:rPr>
              <w:t>HSAB.1.a. Farklı ortam ve koşullarda yer değiştirme hareketlerini yapar.</w:t>
            </w:r>
          </w:p>
          <w:p w14:paraId="12BE7BD5" w14:textId="77777777" w:rsidR="00DF17CF" w:rsidRPr="003347D9" w:rsidRDefault="00DF17CF" w:rsidP="00832DE7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3347D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HSAB.3. Jimnastik, dans ve hareket etkinliklerinde ritmik beceriler sergileyebilme</w:t>
            </w:r>
          </w:p>
          <w:p w14:paraId="30A153C6" w14:textId="77777777" w:rsidR="00DF17CF" w:rsidRPr="003347D9" w:rsidRDefault="00DF17CF" w:rsidP="00DF17CF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3347D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HSAB.3.a. Hareketin ritmine ve temposuna uygun olarak farklı şekilde hareket eder.</w:t>
            </w:r>
          </w:p>
          <w:p w14:paraId="3DA0BF11" w14:textId="128EC461" w:rsidR="00794AB6" w:rsidRPr="003347D9" w:rsidRDefault="002A1E7E" w:rsidP="005C3C10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347D9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79987B" wp14:editId="352AE6C9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51435</wp:posOffset>
                      </wp:positionV>
                      <wp:extent cx="1876425" cy="285750"/>
                      <wp:effectExtent l="0" t="0" r="28575" b="19050"/>
                      <wp:wrapNone/>
                      <wp:docPr id="12" name="Akış Çizelgesi: Öteki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8DB62E" w14:textId="5CF1030F" w:rsidR="00794AB6" w:rsidRPr="00AB2CB6" w:rsidRDefault="00794AB6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İÇERİK</w:t>
                                  </w:r>
                                  <w:r w:rsidR="009C5389"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ÇERÇEVESİ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9987B" id="Akış Çizelgesi: Öteki İşlem 12" o:spid="_x0000_s1030" type="#_x0000_t176" style="position:absolute;margin-left:203.25pt;margin-top:4.05pt;width:147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" fillcolor="#ed7d31" strokecolor="#ae5a21" strokeweight="1pt">
                      <v:textbox>
                        <w:txbxContent>
                          <w:p w14:paraId="4E8DB62E" w14:textId="5CF1030F" w:rsidR="00794AB6" w:rsidRPr="00AB2CB6" w:rsidRDefault="00794AB6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İÇERİK</w:t>
                            </w:r>
                            <w:r w:rsidR="009C5389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ÇERÇEVESİ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:rsidRPr="003347D9" w14:paraId="103D8BC6" w14:textId="77777777" w:rsidTr="00A6018C">
        <w:tc>
          <w:tcPr>
            <w:tcW w:w="10764" w:type="dxa"/>
          </w:tcPr>
          <w:p w14:paraId="3473B6FF" w14:textId="77777777" w:rsidR="00DF17CF" w:rsidRPr="003347D9" w:rsidRDefault="00DF17CF" w:rsidP="00DF17CF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Kavramlar:</w:t>
            </w:r>
            <w:r w:rsidRPr="003347D9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56402901" w14:textId="4210410D" w:rsidR="00DF17CF" w:rsidRPr="003347D9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>Sayı/Sayma:</w:t>
            </w:r>
            <w:bookmarkStart w:id="0" w:name="_Hlk177467678"/>
            <w:r w:rsidR="00650BBD" w:rsidRPr="003347D9">
              <w:rPr>
                <w:rFonts w:ascii="Comic Sans MS" w:hAnsi="Comic Sans MS"/>
                <w:color w:val="000000" w:themeColor="text1"/>
                <w:sz w:val="20"/>
                <w:szCs w:val="20"/>
              </w:rPr>
              <w:t>2</w:t>
            </w:r>
            <w:r w:rsidRPr="003347D9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Sayısı (</w:t>
            </w:r>
            <w:r w:rsidRPr="003347D9">
              <w:rPr>
                <w:rFonts w:ascii="Comic Sans MS" w:hAnsi="Comic Sans MS"/>
                <w:sz w:val="20"/>
                <w:szCs w:val="20"/>
              </w:rPr>
              <w:t>1-20 Arası Sayılar)</w:t>
            </w:r>
            <w:bookmarkEnd w:id="0"/>
          </w:p>
          <w:p w14:paraId="7671F96E" w14:textId="77777777" w:rsidR="00DF17CF" w:rsidRPr="003347D9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D7AEAA6" w14:textId="4A9BFAA3" w:rsidR="00DF17CF" w:rsidRPr="003347D9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Sözcükler:</w:t>
            </w:r>
            <w:r w:rsidRPr="003347D9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bookmarkStart w:id="1" w:name="_Hlk177467811"/>
            <w:r w:rsidR="00650BBD" w:rsidRPr="003347D9">
              <w:rPr>
                <w:rFonts w:ascii="Comic Sans MS" w:hAnsi="Comic Sans MS"/>
                <w:sz w:val="20"/>
                <w:szCs w:val="20"/>
              </w:rPr>
              <w:t xml:space="preserve">Kuğu, </w:t>
            </w:r>
            <w:bookmarkStart w:id="2" w:name="_Hlk177467798"/>
            <w:r w:rsidR="00650BBD" w:rsidRPr="003347D9">
              <w:rPr>
                <w:rFonts w:ascii="Comic Sans MS" w:hAnsi="Comic Sans MS"/>
                <w:sz w:val="20"/>
                <w:szCs w:val="20"/>
              </w:rPr>
              <w:t>2 rakamı</w:t>
            </w:r>
            <w:bookmarkEnd w:id="1"/>
            <w:bookmarkEnd w:id="2"/>
          </w:p>
          <w:p w14:paraId="3F88952E" w14:textId="77777777" w:rsidR="00DF17CF" w:rsidRPr="003347D9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9CFFB70" w14:textId="541853EA" w:rsidR="00650BBD" w:rsidRPr="003347D9" w:rsidRDefault="00DF17CF" w:rsidP="00650BBD">
            <w:pPr>
              <w:rPr>
                <w:rFonts w:ascii="Comic Sans MS" w:hAnsi="Comic Sans MS"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Materyaller:</w:t>
            </w:r>
            <w:r w:rsidRPr="003347D9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bookmarkStart w:id="3" w:name="_Hlk177467624"/>
            <w:r w:rsidR="00650BBD" w:rsidRPr="003347D9">
              <w:rPr>
                <w:rFonts w:ascii="Comic Sans MS" w:hAnsi="Comic Sans MS"/>
                <w:color w:val="000000" w:themeColor="text1"/>
                <w:sz w:val="20"/>
                <w:szCs w:val="20"/>
              </w:rPr>
              <w:t>Makas, yapıştırıcı, çalışma sayfaları, boya kalemleri</w:t>
            </w:r>
            <w:r w:rsidR="005B7E0C">
              <w:rPr>
                <w:rFonts w:ascii="Comic Sans MS" w:hAnsi="Comic Sans MS"/>
                <w:color w:val="000000" w:themeColor="text1"/>
                <w:sz w:val="20"/>
                <w:szCs w:val="20"/>
              </w:rPr>
              <w:t>, sandalye</w:t>
            </w:r>
            <w:r w:rsidR="00AB4466">
              <w:rPr>
                <w:rFonts w:ascii="Comic Sans MS" w:hAnsi="Comic Sans MS"/>
                <w:color w:val="000000" w:themeColor="text1"/>
                <w:sz w:val="20"/>
                <w:szCs w:val="20"/>
              </w:rPr>
              <w:t>, kapak, pipet, silikon</w:t>
            </w:r>
            <w:r w:rsidR="007E454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, tepsi, tuz, </w:t>
            </w:r>
            <w:proofErr w:type="spellStart"/>
            <w:r w:rsidR="007E454C">
              <w:rPr>
                <w:rFonts w:ascii="Comic Sans MS" w:hAnsi="Comic Sans MS"/>
                <w:color w:val="000000" w:themeColor="text1"/>
                <w:sz w:val="20"/>
                <w:szCs w:val="20"/>
              </w:rPr>
              <w:t>kinetiks</w:t>
            </w:r>
            <w:proofErr w:type="spellEnd"/>
            <w:r w:rsidR="007E454C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kum vb.</w:t>
            </w:r>
            <w:bookmarkEnd w:id="3"/>
          </w:p>
          <w:p w14:paraId="0251E6F7" w14:textId="4AEDD1FA" w:rsidR="00DF17CF" w:rsidRPr="003347D9" w:rsidRDefault="00DF17CF" w:rsidP="00DF17CF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70E7223" w14:textId="0B655694" w:rsidR="007543AF" w:rsidRPr="003347D9" w:rsidRDefault="00DF17CF" w:rsidP="00DF17CF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Eğitim/Öğrenme Ortamları:</w:t>
            </w:r>
            <w:r w:rsidRPr="003347D9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="008025F9" w:rsidRPr="008025F9">
              <w:rPr>
                <w:rFonts w:ascii="Comic Sans MS" w:hAnsi="Comic Sans MS"/>
                <w:sz w:val="20"/>
                <w:szCs w:val="20"/>
              </w:rPr>
              <w:t xml:space="preserve">Tepsi ya da ona benzer geniş bir kaba tuz, </w:t>
            </w:r>
            <w:proofErr w:type="spellStart"/>
            <w:r w:rsidR="008025F9" w:rsidRPr="008025F9">
              <w:rPr>
                <w:rFonts w:ascii="Comic Sans MS" w:hAnsi="Comic Sans MS"/>
                <w:sz w:val="20"/>
                <w:szCs w:val="20"/>
              </w:rPr>
              <w:t>kinetiks</w:t>
            </w:r>
            <w:proofErr w:type="spellEnd"/>
            <w:r w:rsidR="008025F9" w:rsidRPr="008025F9">
              <w:rPr>
                <w:rFonts w:ascii="Comic Sans MS" w:hAnsi="Comic Sans MS"/>
                <w:sz w:val="20"/>
                <w:szCs w:val="20"/>
              </w:rPr>
              <w:t xml:space="preserve"> kum vs.</w:t>
            </w:r>
            <w:r w:rsidR="008025F9" w:rsidRPr="008025F9">
              <w:rPr>
                <w:rFonts w:ascii="Comic Sans MS" w:hAnsi="Comic Sans MS"/>
                <w:sz w:val="20"/>
                <w:szCs w:val="20"/>
              </w:rPr>
              <w:t xml:space="preserve"> koyulur, </w:t>
            </w:r>
            <w:bookmarkStart w:id="4" w:name="_Hlk177467827"/>
            <w:r w:rsidR="00480765" w:rsidRPr="008025F9">
              <w:rPr>
                <w:rFonts w:ascii="Comic Sans MS" w:hAnsi="Comic Sans MS"/>
                <w:color w:val="000000" w:themeColor="text1"/>
                <w:sz w:val="20"/>
                <w:szCs w:val="20"/>
              </w:rPr>
              <w:t>2</w:t>
            </w:r>
            <w:r w:rsidRPr="003347D9">
              <w:rPr>
                <w:rFonts w:ascii="Comic Sans MS" w:hAnsi="Comic Sans MS"/>
                <w:sz w:val="20"/>
                <w:szCs w:val="20"/>
              </w:rPr>
              <w:t xml:space="preserve"> Sayısı</w:t>
            </w:r>
            <w:r w:rsidR="00A0110A" w:rsidRPr="003347D9">
              <w:rPr>
                <w:rFonts w:ascii="Comic Sans MS" w:hAnsi="Comic Sans MS"/>
                <w:sz w:val="20"/>
                <w:szCs w:val="20"/>
              </w:rPr>
              <w:t xml:space="preserve"> kartları</w:t>
            </w:r>
            <w:r w:rsidRPr="003347D9">
              <w:rPr>
                <w:rFonts w:ascii="Comic Sans MS" w:hAnsi="Comic Sans MS"/>
                <w:sz w:val="20"/>
                <w:szCs w:val="20"/>
              </w:rPr>
              <w:t>, ters ve düz şekilde yazılmış 1,2,</w:t>
            </w:r>
            <w:r w:rsidR="00480765" w:rsidRPr="003347D9">
              <w:rPr>
                <w:rFonts w:ascii="Comic Sans MS" w:hAnsi="Comic Sans MS"/>
                <w:sz w:val="20"/>
                <w:szCs w:val="20"/>
              </w:rPr>
              <w:t xml:space="preserve">3, </w:t>
            </w:r>
            <w:r w:rsidRPr="003347D9">
              <w:rPr>
                <w:rFonts w:ascii="Comic Sans MS" w:hAnsi="Comic Sans MS"/>
                <w:sz w:val="20"/>
                <w:szCs w:val="20"/>
              </w:rPr>
              <w:t>7gibi sayılardan oluşan kağıtlar ile ilgili görseller</w:t>
            </w:r>
            <w:bookmarkEnd w:id="4"/>
            <w:r w:rsidRPr="003347D9">
              <w:rPr>
                <w:rFonts w:ascii="Comic Sans MS" w:hAnsi="Comic Sans MS"/>
                <w:sz w:val="20"/>
                <w:szCs w:val="20"/>
              </w:rPr>
              <w:t xml:space="preserve"> hazırlanır.</w:t>
            </w:r>
          </w:p>
        </w:tc>
      </w:tr>
    </w:tbl>
    <w:p w14:paraId="138B15A4" w14:textId="22A1327B" w:rsidR="002B3BEE" w:rsidRPr="003347D9" w:rsidRDefault="006A06D3" w:rsidP="0034357C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3347D9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28FC6C" wp14:editId="069DC98A">
                <wp:simplePos x="0" y="0"/>
                <wp:positionH relativeFrom="column">
                  <wp:posOffset>2475865</wp:posOffset>
                </wp:positionH>
                <wp:positionV relativeFrom="paragraph">
                  <wp:posOffset>-8486140</wp:posOffset>
                </wp:positionV>
                <wp:extent cx="1876425" cy="285750"/>
                <wp:effectExtent l="0" t="0" r="28575" b="19050"/>
                <wp:wrapNone/>
                <wp:docPr id="13" name="Akış Çizelgesi: Öteki İşle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85750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9676BD" w14:textId="77777777" w:rsidR="00794AB6" w:rsidRPr="00A6018C" w:rsidRDefault="00794AB6" w:rsidP="00794AB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6018C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ÖĞRENME ÇIKTILARI</w:t>
                            </w:r>
                          </w:p>
                          <w:p w14:paraId="45F48E62" w14:textId="164A1F10" w:rsidR="00794AB6" w:rsidRPr="00AB2CB6" w:rsidRDefault="00794AB6" w:rsidP="00794AB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8FC6C" id="Akış Çizelgesi: Öteki İşlem 13" o:spid="_x0000_s1031" type="#_x0000_t176" style="position:absolute;left:0;text-align:left;margin-left:194.95pt;margin-top:-668.2pt;width:147.7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" fillcolor="#ed7d31" strokecolor="#ae5a21" strokeweight="1pt">
                <v:textbox>
                  <w:txbxContent>
                    <w:p w14:paraId="349676BD" w14:textId="77777777" w:rsidR="00794AB6" w:rsidRPr="00A6018C" w:rsidRDefault="00794AB6" w:rsidP="00794AB6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6018C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ÖĞRENME ÇIKTILARI</w:t>
                      </w:r>
                    </w:p>
                    <w:p w14:paraId="45F48E62" w14:textId="164A1F10" w:rsidR="00794AB6" w:rsidRPr="00AB2CB6" w:rsidRDefault="00794AB6" w:rsidP="00794AB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FCD8CE" w14:textId="088D7CA4" w:rsidR="0087242E" w:rsidRPr="00574429" w:rsidRDefault="0087242E" w:rsidP="0087242E">
      <w:pPr>
        <w:spacing w:line="276" w:lineRule="auto"/>
        <w:ind w:left="127"/>
        <w:jc w:val="center"/>
        <w:rPr>
          <w:rFonts w:ascii="Comic Sans MS" w:hAnsi="Comic Sans MS"/>
          <w:b/>
          <w:bCs/>
          <w:color w:val="002060"/>
          <w:sz w:val="28"/>
          <w:szCs w:val="28"/>
        </w:rPr>
      </w:pPr>
      <w:r w:rsidRPr="00574429">
        <w:rPr>
          <w:rFonts w:ascii="Comic Sans MS" w:hAnsi="Comic Sans MS"/>
          <w:b/>
          <w:bCs/>
          <w:color w:val="002060"/>
          <w:sz w:val="28"/>
          <w:szCs w:val="28"/>
        </w:rPr>
        <w:t>ÖĞRENME-ÖĞRETME YAŞANTILARI</w:t>
      </w:r>
    </w:p>
    <w:tbl>
      <w:tblPr>
        <w:tblStyle w:val="TabloKlavuzu"/>
        <w:tblW w:w="10774" w:type="dxa"/>
        <w:tblInd w:w="-29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789"/>
      </w:tblGrid>
      <w:tr w:rsidR="009C5389" w14:paraId="675E1E5B" w14:textId="77777777" w:rsidTr="009C5389">
        <w:trPr>
          <w:trHeight w:val="320"/>
        </w:trPr>
        <w:tc>
          <w:tcPr>
            <w:tcW w:w="10774" w:type="dxa"/>
            <w:gridSpan w:val="2"/>
          </w:tcPr>
          <w:p w14:paraId="3F56288A" w14:textId="168BDFB2" w:rsidR="009C5389" w:rsidRDefault="009C5389" w:rsidP="009C5389">
            <w:pPr>
              <w:spacing w:line="276" w:lineRule="auto"/>
              <w:ind w:left="127"/>
              <w:jc w:val="center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ÖĞRENME-ÖĞRETME UYGULAMALARI</w:t>
            </w:r>
          </w:p>
        </w:tc>
      </w:tr>
      <w:tr w:rsidR="00717F9A" w:rsidRPr="003347D9" w14:paraId="41AD6BDF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1985" w:type="dxa"/>
          </w:tcPr>
          <w:p w14:paraId="23F685DF" w14:textId="77777777" w:rsidR="00717F9A" w:rsidRPr="003347D9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GÜNE BAŞLAMA ZAMANI</w:t>
            </w:r>
          </w:p>
          <w:p w14:paraId="437A86F1" w14:textId="77777777" w:rsidR="00717F9A" w:rsidRPr="003347D9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17002083" w14:textId="101A8AA0" w:rsidR="00717F9A" w:rsidRPr="003347D9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8789" w:type="dxa"/>
          </w:tcPr>
          <w:p w14:paraId="7CECBD05" w14:textId="31EB190F" w:rsidR="00DF17CF" w:rsidRPr="003347D9" w:rsidRDefault="00DF17CF" w:rsidP="009C5389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3347D9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gelmeden sınıf hazırlanır.</w:t>
            </w:r>
            <w:r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Gelen çocuklar kapıda </w:t>
            </w:r>
            <w:proofErr w:type="spellStart"/>
            <w:r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karşılanırve</w:t>
            </w:r>
            <w:proofErr w:type="spellEnd"/>
            <w:r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selamlanır, çocukların ayakkabılarını koymaları ve </w:t>
            </w:r>
            <w:proofErr w:type="spellStart"/>
            <w:r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pandiflerini</w:t>
            </w:r>
            <w:proofErr w:type="spellEnd"/>
            <w:r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giymeleri için rehberlik edilir.</w:t>
            </w:r>
          </w:p>
          <w:p w14:paraId="211C68DF" w14:textId="77777777" w:rsidR="00DF17CF" w:rsidRPr="003347D9" w:rsidRDefault="00DF17CF" w:rsidP="009C5389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217EAFFD" w14:textId="0BF4BBA3" w:rsidR="00642D05" w:rsidRPr="003347D9" w:rsidRDefault="00DF17CF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3347D9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Çocukların sandalyelerini alarak çember şeklinde oturmaları sağlanır. Çocukların o günkü duygu ve düşünceleri sorulur ve her çocuğun konuşması için </w:t>
            </w:r>
            <w:proofErr w:type="spellStart"/>
            <w:r w:rsidRPr="003347D9">
              <w:rPr>
                <w:rFonts w:ascii="Comic Sans MS" w:hAnsi="Comic Sans MS"/>
                <w:color w:val="000000" w:themeColor="text1"/>
                <w:sz w:val="20"/>
                <w:szCs w:val="20"/>
              </w:rPr>
              <w:t>ceseratlendirilir</w:t>
            </w:r>
            <w:proofErr w:type="spellEnd"/>
            <w:r w:rsidRPr="003347D9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. </w:t>
            </w:r>
            <w:r w:rsidR="008B2C69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Çocuklara hava bugün nasıl? Sıcak mı serin mi? Diye sorulur. Bir yılda 4 </w:t>
            </w:r>
            <w:proofErr w:type="gramStart"/>
            <w:r w:rsidR="008B2C69">
              <w:rPr>
                <w:rFonts w:ascii="Comic Sans MS" w:hAnsi="Comic Sans MS"/>
                <w:color w:val="000000" w:themeColor="text1"/>
                <w:sz w:val="20"/>
                <w:szCs w:val="20"/>
              </w:rPr>
              <w:t>mevsim  olduğu</w:t>
            </w:r>
            <w:proofErr w:type="gramEnd"/>
            <w:r w:rsidR="008B2C69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ve bunlardan birinin de sonbahar mevsimi olduğu ve sonbahar </w:t>
            </w:r>
            <w:proofErr w:type="spellStart"/>
            <w:r w:rsidR="008B2C69">
              <w:rPr>
                <w:rFonts w:ascii="Comic Sans MS" w:hAnsi="Comic Sans MS"/>
                <w:color w:val="000000" w:themeColor="text1"/>
                <w:sz w:val="20"/>
                <w:szCs w:val="20"/>
              </w:rPr>
              <w:t>mevisimin</w:t>
            </w:r>
            <w:proofErr w:type="spellEnd"/>
            <w:r w:rsidR="008B2C69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2. Ayı olan Ekim ayına girdiğimiz 2 </w:t>
            </w:r>
            <w:r w:rsidR="00574429">
              <w:rPr>
                <w:rFonts w:ascii="Comic Sans MS" w:hAnsi="Comic Sans MS"/>
                <w:color w:val="000000" w:themeColor="text1"/>
                <w:sz w:val="20"/>
                <w:szCs w:val="20"/>
              </w:rPr>
              <w:t>s</w:t>
            </w:r>
            <w:r w:rsidR="008B2C69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ayısı vurgulanarak söylenir. Artık çok sıcak günlerin yerini yavaş yavaş daha serin günlere bıraktığı söylenir.  </w:t>
            </w:r>
            <w:r w:rsidRPr="003347D9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O günün sınıf yoklaması alınır ve mandallarla ilgili daha önce öğretilen </w:t>
            </w:r>
            <w:r w:rsidRPr="003347D9">
              <w:rPr>
                <w:rFonts w:ascii="Comic Sans MS" w:hAnsi="Comic Sans MS"/>
                <w:color w:val="000000" w:themeColor="text1"/>
                <w:sz w:val="20"/>
                <w:szCs w:val="20"/>
              </w:rPr>
              <w:lastRenderedPageBreak/>
              <w:t xml:space="preserve">yoklama rutininin doğru bir şekilde yapılıp yapılmadığı kontrol edilir. </w:t>
            </w:r>
          </w:p>
          <w:p w14:paraId="4892C571" w14:textId="2AEEAF68" w:rsidR="00717F9A" w:rsidRPr="003347D9" w:rsidRDefault="00642D05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Güne sağlıklı başlamak için </w:t>
            </w:r>
            <w:hyperlink r:id="rId6" w:history="1">
              <w:r w:rsidR="00650BBD" w:rsidRPr="003347D9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Hareketi Severim</w:t>
              </w:r>
            </w:hyperlink>
            <w:r w:rsidRPr="003347D9">
              <w:rPr>
                <w:rStyle w:val="Kpr"/>
                <w:rFonts w:ascii="Comic Sans MS" w:eastAsia="Comic Sans MS" w:hAnsi="Comic Sans MS" w:cs="Comic Sans MS"/>
                <w:color w:val="0070C0"/>
                <w:sz w:val="20"/>
                <w:szCs w:val="20"/>
                <w:u w:val="none"/>
              </w:rPr>
              <w:t xml:space="preserve"> </w:t>
            </w:r>
            <w:r w:rsidRPr="003347D9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hareketleri hep birlikte yapılır. </w:t>
            </w:r>
            <w:r w:rsidRPr="003347D9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none"/>
              </w:rPr>
              <w:t>(</w:t>
            </w:r>
            <w:r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>MHB3.d.</w:t>
            </w:r>
            <w:r w:rsidRPr="003347D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  <w:r w:rsidRPr="003347D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="00DF17CF" w:rsidRPr="003347D9">
              <w:rPr>
                <w:rFonts w:ascii="Comic Sans MS" w:hAnsi="Comic Sans MS"/>
                <w:color w:val="000000" w:themeColor="text1"/>
                <w:sz w:val="20"/>
                <w:szCs w:val="20"/>
              </w:rPr>
              <w:t>Daha sonra öğrenme merkezlerinde oyuna geçilir.</w:t>
            </w:r>
          </w:p>
        </w:tc>
      </w:tr>
      <w:tr w:rsidR="002A1E7E" w:rsidRPr="003347D9" w14:paraId="434F5666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4"/>
        </w:trPr>
        <w:tc>
          <w:tcPr>
            <w:tcW w:w="1985" w:type="dxa"/>
          </w:tcPr>
          <w:p w14:paraId="496CBAA6" w14:textId="77777777" w:rsidR="002A1E7E" w:rsidRPr="003347D9" w:rsidRDefault="002A1E7E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lastRenderedPageBreak/>
              <w:t>ÖĞRENME MERKEZLERİNDE OYUN</w:t>
            </w:r>
          </w:p>
        </w:tc>
        <w:tc>
          <w:tcPr>
            <w:tcW w:w="8789" w:type="dxa"/>
          </w:tcPr>
          <w:p w14:paraId="3A793295" w14:textId="77777777" w:rsidR="007E454C" w:rsidRDefault="002A1E7E" w:rsidP="007E454C">
            <w:pPr>
              <w:spacing w:line="276" w:lineRule="auto"/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  <w:r w:rsidRPr="003347D9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Çocukların öğrenme merkezlerinde zaman geçirmek için üzerinde etiket olan mandalları kullanmalarına rehberlik edilir.</w:t>
            </w:r>
            <w:r w:rsidR="007E454C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02C471A" w14:textId="185CC834" w:rsidR="007E454C" w:rsidRPr="007E454C" w:rsidRDefault="007E454C" w:rsidP="007E454C">
            <w:pPr>
              <w:spacing w:line="276" w:lineRule="auto"/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  <w:r w:rsidRPr="007E454C">
              <w:rPr>
                <w:rFonts w:ascii="Comic Sans MS" w:hAnsi="Comic Sans MS"/>
                <w:sz w:val="20"/>
                <w:szCs w:val="20"/>
              </w:rPr>
              <w:t xml:space="preserve">Tepsi ya da ona benzer geniş bir kaba tuz, </w:t>
            </w:r>
            <w:proofErr w:type="spellStart"/>
            <w:r w:rsidRPr="007E454C">
              <w:rPr>
                <w:rFonts w:ascii="Comic Sans MS" w:hAnsi="Comic Sans MS"/>
                <w:sz w:val="20"/>
                <w:szCs w:val="20"/>
              </w:rPr>
              <w:t>kinetiks</w:t>
            </w:r>
            <w:proofErr w:type="spellEnd"/>
            <w:r w:rsidRPr="007E454C">
              <w:rPr>
                <w:rFonts w:ascii="Comic Sans MS" w:hAnsi="Comic Sans MS"/>
                <w:sz w:val="20"/>
                <w:szCs w:val="20"/>
              </w:rPr>
              <w:t xml:space="preserve"> kum vs. koyular ve çocukların sayılar yapmasına olanak sağlanır.</w:t>
            </w:r>
          </w:p>
          <w:p w14:paraId="6B414DB7" w14:textId="701711BF" w:rsidR="007E454C" w:rsidRPr="003347D9" w:rsidRDefault="007E454C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</w:tr>
      <w:tr w:rsidR="00C35F46" w:rsidRPr="003347D9" w14:paraId="3CFA49BC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1985" w:type="dxa"/>
          </w:tcPr>
          <w:p w14:paraId="35B51474" w14:textId="77777777" w:rsidR="00C35F46" w:rsidRPr="003347D9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BESLENME,</w:t>
            </w:r>
          </w:p>
          <w:p w14:paraId="7EDE708A" w14:textId="77777777" w:rsidR="00C35F46" w:rsidRPr="003347D9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TOPLANMA,</w:t>
            </w:r>
          </w:p>
          <w:p w14:paraId="36906C7F" w14:textId="77777777" w:rsidR="00C35F46" w:rsidRPr="003347D9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TEMİZLİK      </w:t>
            </w:r>
          </w:p>
        </w:tc>
        <w:tc>
          <w:tcPr>
            <w:tcW w:w="8789" w:type="dxa"/>
          </w:tcPr>
          <w:p w14:paraId="64BBB14B" w14:textId="5344DDDD" w:rsidR="00293A8D" w:rsidRPr="003347D9" w:rsidRDefault="00293A8D" w:rsidP="009C5389">
            <w:pPr>
              <w:spacing w:line="276" w:lineRule="auto"/>
              <w:rPr>
                <w:rFonts w:ascii="Comic Sans MS" w:hAnsi="Comic Sans MS"/>
                <w:color w:val="333333"/>
                <w:sz w:val="20"/>
                <w:szCs w:val="20"/>
                <w:shd w:val="clear" w:color="auto" w:fill="FAFAFA"/>
              </w:rPr>
            </w:pPr>
            <w:r w:rsidRPr="003347D9">
              <w:rPr>
                <w:rFonts w:ascii="Comic Sans MS" w:hAnsi="Comic Sans MS" w:cs="Calibri"/>
                <w:sz w:val="20"/>
                <w:szCs w:val="20"/>
              </w:rPr>
              <w:t xml:space="preserve">Öğrenme merkezlerinde oyun sonunda </w:t>
            </w:r>
            <w:hyperlink r:id="rId7" w:history="1">
              <w:r w:rsidRPr="003347D9">
                <w:rPr>
                  <w:rStyle w:val="Kpr"/>
                  <w:rFonts w:ascii="Comic Sans MS" w:hAnsi="Comic Sans MS" w:cs="Calibri"/>
                  <w:color w:val="0070C0"/>
                  <w:sz w:val="20"/>
                  <w:szCs w:val="20"/>
                  <w:shd w:val="clear" w:color="auto" w:fill="FFFFFF"/>
                </w:rPr>
                <w:t>Toplanma Müziği</w:t>
              </w:r>
            </w:hyperlink>
            <w:r w:rsidRPr="003347D9">
              <w:rPr>
                <w:rFonts w:ascii="Comic Sans MS" w:hAnsi="Comic Sans MS" w:cs="Calibri"/>
                <w:sz w:val="20"/>
                <w:szCs w:val="20"/>
              </w:rPr>
              <w:t xml:space="preserve">  açılır. Müzik sonunda tüm merkezlerin düzenli bir şekilde toplanması sağlanır. Müzik bittiğinde hep birlikte merkezlerin düzenli toplanıp toplanmadığı kontrol edilir. </w:t>
            </w:r>
          </w:p>
          <w:p w14:paraId="0F8D65D0" w14:textId="77777777" w:rsidR="00293A8D" w:rsidRPr="003347D9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3347D9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sağa baktım</w:t>
            </w:r>
            <w:r w:rsidRPr="003347D9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3347D9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sola baktım</w:t>
            </w:r>
            <w:r w:rsidRPr="003347D9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3347D9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Lokomotif yaptım</w:t>
            </w:r>
            <w:r w:rsidRPr="003347D9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proofErr w:type="spellStart"/>
            <w:r w:rsidRPr="003347D9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3347D9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3347D9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3347D9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3347D9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cuff</w:t>
            </w:r>
            <w:proofErr w:type="spellEnd"/>
            <w:r w:rsidRPr="003347D9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.</w:t>
            </w:r>
          </w:p>
          <w:p w14:paraId="3E878EB1" w14:textId="77777777" w:rsidR="00293A8D" w:rsidRPr="003347D9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3347D9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Tekerlemesi söylenerek sıra olunur ve kahvaltı öncesinde elleri yıkamaya gidilir. Kahvaltı öncesi dua edilerek kahvaltıya geçilir. </w:t>
            </w:r>
          </w:p>
          <w:p w14:paraId="5D9F2278" w14:textId="535D964A" w:rsidR="00C35F46" w:rsidRPr="003347D9" w:rsidRDefault="00293A8D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3347D9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Tüm çocuklara kahvaltısını yaptıktan sonra eller yıkanır ve sınıfa </w:t>
            </w:r>
            <w:proofErr w:type="gramStart"/>
            <w:r w:rsidRPr="003347D9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geçilir.</w:t>
            </w:r>
            <w:r w:rsidR="00DA1CC9" w:rsidRPr="00DA1CC9">
              <w:rPr>
                <w:rFonts w:ascii="Comic Sans MS" w:hAnsi="Comic Sans MS" w:cs="Calibri"/>
                <w:b/>
                <w:bCs/>
                <w:color w:val="000000" w:themeColor="text1"/>
                <w:sz w:val="20"/>
                <w:szCs w:val="20"/>
                <w:shd w:val="clear" w:color="auto" w:fill="FAFAFA"/>
              </w:rPr>
              <w:t>(</w:t>
            </w:r>
            <w:proofErr w:type="gramEnd"/>
            <w:r w:rsidR="00DA1CC9"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 w:rsidR="00DA1CC9">
              <w:rPr>
                <w:rFonts w:ascii="Comic Sans MS" w:hAnsi="Comic Sans MS"/>
                <w:b/>
                <w:bCs/>
                <w:sz w:val="20"/>
                <w:szCs w:val="20"/>
              </w:rPr>
              <w:t>18)</w:t>
            </w:r>
          </w:p>
        </w:tc>
      </w:tr>
      <w:tr w:rsidR="0034357C" w:rsidRPr="003347D9" w14:paraId="0643D9DE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1985" w:type="dxa"/>
          </w:tcPr>
          <w:p w14:paraId="23C58703" w14:textId="5A1618C0" w:rsidR="0034357C" w:rsidRPr="003347D9" w:rsidRDefault="0034357C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ETKİNLİKLER</w:t>
            </w:r>
          </w:p>
        </w:tc>
        <w:tc>
          <w:tcPr>
            <w:tcW w:w="8789" w:type="dxa"/>
          </w:tcPr>
          <w:p w14:paraId="72E6A136" w14:textId="0A0C5DB1" w:rsidR="000420FF" w:rsidRPr="003347D9" w:rsidRDefault="00293A8D" w:rsidP="009C5389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bookmarkStart w:id="5" w:name="_Hlk177467433"/>
            <w:r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Çocuklar masaya alınır ve </w:t>
            </w:r>
            <w:r w:rsidR="006E7E54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2 rakamı etkinliği</w:t>
            </w:r>
            <w:r w:rsidR="00650BBD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dağıtı</w:t>
            </w:r>
            <w:r w:rsidR="006E7E54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lır</w:t>
            </w:r>
            <w:r w:rsidR="00650BBD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ve etkinliklerin yapılışında rehberlik edilerek çalışma tamamlanır. </w:t>
            </w:r>
            <w:r w:rsidRPr="003347D9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>SNAB.4.ç.)</w:t>
            </w:r>
            <w:r w:rsidR="00362BAA"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hyperlink r:id="rId8" w:history="1">
              <w:r w:rsidR="000420FF" w:rsidRPr="003347D9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“2 Rakamı”</w:t>
              </w:r>
            </w:hyperlink>
            <w:r w:rsidR="000420FF" w:rsidRPr="003347D9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ve </w:t>
            </w:r>
            <w:hyperlink r:id="rId9" w:history="1">
              <w:r w:rsidR="000420FF" w:rsidRPr="003347D9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 xml:space="preserve">“2 Rakamını Öğreniyorum Eğitici Filmi” </w:t>
              </w:r>
            </w:hyperlink>
            <w:r w:rsidR="000420FF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izlenir. </w:t>
            </w:r>
          </w:p>
          <w:p w14:paraId="332DFF96" w14:textId="02849523" w:rsidR="00E40243" w:rsidRPr="003347D9" w:rsidRDefault="00650BBD" w:rsidP="009C5389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bookmarkStart w:id="6" w:name="_Hlk177467458"/>
            <w:bookmarkEnd w:id="5"/>
            <w:r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2</w:t>
            </w:r>
            <w:r w:rsidR="00293A8D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Rakamının yazılışı</w:t>
            </w:r>
            <w:r w:rsidR="00E40243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, yazılış yönü vurgulanarak </w:t>
            </w:r>
            <w:r w:rsidR="00293A8D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gösterilir. </w:t>
            </w:r>
            <w:r w:rsidR="00293A8D" w:rsidRPr="003347D9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="00293A8D" w:rsidRPr="003347D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TAEOB.1.</w:t>
            </w:r>
            <w:proofErr w:type="gramStart"/>
            <w:r w:rsidR="00293A8D" w:rsidRPr="003347D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b.</w:t>
            </w:r>
            <w:r w:rsidR="006A06D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,</w:t>
            </w:r>
            <w:r w:rsidR="006A06D3"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>SDB2.1.SB1</w:t>
            </w:r>
            <w:proofErr w:type="gramEnd"/>
            <w:r w:rsidR="006A06D3"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  <w:r w:rsidR="00293A8D" w:rsidRPr="003347D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  <w:r w:rsidR="006A06D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293A8D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Sayıları yazarken ters yazılmaması gerektiği </w:t>
            </w:r>
            <w:r w:rsidR="00AE2BFB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söylenir.</w:t>
            </w:r>
            <w:r w:rsidR="00293A8D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Hep birlikte işaret parmaklarımızda havada </w:t>
            </w:r>
            <w:r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2</w:t>
            </w:r>
            <w:r w:rsidR="00293A8D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rakamı çizme çalışması yapılır. </w:t>
            </w:r>
            <w:r w:rsidR="00293A8D" w:rsidRPr="003347D9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 w:rsidR="00293A8D"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>E3.1.,Çizmek</w:t>
            </w:r>
            <w:proofErr w:type="gramEnd"/>
            <w:r w:rsidR="00293A8D"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 w:rsidR="00293A8D" w:rsidRPr="003347D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293A8D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Masaya </w:t>
            </w:r>
            <w:r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2</w:t>
            </w:r>
            <w:r w:rsidR="00293A8D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rakamının haricinde ters yazılmış </w:t>
            </w:r>
            <w:r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1</w:t>
            </w:r>
            <w:r w:rsidR="00293A8D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,</w:t>
            </w:r>
            <w:r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2</w:t>
            </w:r>
            <w:r w:rsidR="00293A8D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,</w:t>
            </w:r>
            <w:r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3</w:t>
            </w:r>
            <w:r w:rsidRPr="003347D9">
              <w:rPr>
                <w:rFonts w:ascii="Comic Sans MS" w:hAnsi="Comic Sans MS"/>
                <w:color w:val="000000"/>
                <w:sz w:val="20"/>
                <w:szCs w:val="20"/>
              </w:rPr>
              <w:t>,7</w:t>
            </w:r>
            <w:r w:rsidR="00293A8D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93A8D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vb</w:t>
            </w:r>
            <w:proofErr w:type="spellEnd"/>
            <w:r w:rsidR="00293A8D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sayıların bulunduğu kartlar koy</w:t>
            </w:r>
            <w:r w:rsidR="00046E91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ulur</w:t>
            </w:r>
            <w:r w:rsidR="00293A8D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. Çocuklardan doğru yazılmış </w:t>
            </w:r>
            <w:r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2</w:t>
            </w:r>
            <w:r w:rsidR="00293A8D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sayılarını bulmaları istenir.</w:t>
            </w:r>
            <w:r w:rsidR="00A16054"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A16054">
              <w:rPr>
                <w:rFonts w:ascii="Comic Sans MS" w:hAnsi="Comic Sans MS"/>
                <w:b/>
                <w:bCs/>
                <w:sz w:val="20"/>
                <w:szCs w:val="20"/>
              </w:rPr>
              <w:t>(</w:t>
            </w:r>
            <w:proofErr w:type="gramStart"/>
            <w:r w:rsidR="00A16054"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>Bulmak</w:t>
            </w:r>
            <w:r w:rsidR="00F03842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F03842"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>KB</w:t>
            </w:r>
            <w:proofErr w:type="gramEnd"/>
            <w:r w:rsidR="00F03842"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>2.7.</w:t>
            </w:r>
            <w:r w:rsidR="00A16054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 w:rsidR="00293A8D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7312B6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Masaya </w:t>
            </w:r>
            <w:proofErr w:type="spellStart"/>
            <w:r w:rsidR="007312B6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lego</w:t>
            </w:r>
            <w:proofErr w:type="spellEnd"/>
            <w:r w:rsidR="007312B6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vb</w:t>
            </w:r>
            <w:r w:rsidR="00984209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.</w:t>
            </w:r>
            <w:r w:rsidR="007312B6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küçük oyuncaklar dök</w:t>
            </w:r>
            <w:r w:rsidR="00984209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ülü</w:t>
            </w:r>
            <w:r w:rsidR="007312B6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r ve </w:t>
            </w:r>
            <w:r w:rsidR="00984209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önce öğretmen ikişerli olarak oyuncakları daire içine alır, daha sonra </w:t>
            </w:r>
            <w:r w:rsidR="007312B6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çocuklardan ikişerli gruplayarak çizmeleri istenir.</w:t>
            </w:r>
            <w:r w:rsidR="00293A8D" w:rsidRPr="003347D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F03842" w:rsidRPr="003347D9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="00F03842"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>KB2.</w:t>
            </w:r>
            <w:r w:rsidR="00F03842">
              <w:rPr>
                <w:rFonts w:ascii="Comic Sans MS" w:hAnsi="Comic Sans MS"/>
                <w:b/>
                <w:bCs/>
                <w:sz w:val="20"/>
                <w:szCs w:val="20"/>
              </w:rPr>
              <w:t>5</w:t>
            </w:r>
            <w:r w:rsidR="00F03842"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  <w:r w:rsidR="00F03842" w:rsidRPr="003347D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 xml:space="preserve">) </w:t>
            </w:r>
            <w:hyperlink r:id="rId10" w:history="1">
              <w:r w:rsidRPr="003347D9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2 Rakamı ile ilgili Flash Kartları ve Slayt Gösterisi</w:t>
              </w:r>
            </w:hyperlink>
            <w:r w:rsidR="00293A8D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izlenir ve görseller hakkında konuşulur.</w:t>
            </w:r>
            <w:r w:rsidR="00A1605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293A8D"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>(</w:t>
            </w:r>
            <w:r w:rsidR="00293A8D" w:rsidRPr="003347D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TAEOB.1.</w:t>
            </w:r>
            <w:proofErr w:type="gramStart"/>
            <w:r w:rsidR="00293A8D" w:rsidRPr="003347D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a.,</w:t>
            </w:r>
            <w:r w:rsidR="00293A8D"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>MAB</w:t>
            </w:r>
            <w:proofErr w:type="gramEnd"/>
            <w:r w:rsidR="00293A8D"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>.1.,</w:t>
            </w:r>
            <w:r w:rsidR="00293A8D" w:rsidRPr="003347D9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OB4.</w:t>
            </w:r>
            <w:r w:rsidR="00293A8D" w:rsidRPr="003347D9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="00A16054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93A8D" w:rsidRPr="003347D9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>”</w:t>
            </w:r>
            <w:r w:rsidR="00293A8D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Sınıfta </w:t>
            </w:r>
            <w:r w:rsidR="00046E91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iki</w:t>
            </w:r>
            <w:r w:rsidR="00293A8D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tane olan neler var?” diye sorulur ve </w:t>
            </w:r>
            <w:r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2</w:t>
            </w:r>
            <w:r w:rsidR="00293A8D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tane olan </w:t>
            </w:r>
            <w:r w:rsidR="00116B6F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nesneleri çocukların </w:t>
            </w:r>
            <w:r w:rsidR="00293A8D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bul</w:t>
            </w:r>
            <w:r w:rsidR="00116B6F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maları gerektiğinde ipuçları verilerek sağlanır. İki </w:t>
            </w:r>
            <w:proofErr w:type="gramStart"/>
            <w:r w:rsidR="00116B6F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nesne </w:t>
            </w:r>
            <w:r w:rsidR="00E40243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116B6F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bulan</w:t>
            </w:r>
            <w:proofErr w:type="gramEnd"/>
            <w:r w:rsidR="00116B6F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çocuklar </w:t>
            </w:r>
            <w:r w:rsidR="00A16054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önce sayar sonra</w:t>
            </w:r>
            <w:r w:rsidR="00116B6F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öğretmenin verdiği boş A4 kağıdına bulduğu nesnenin resmini çizer. </w:t>
            </w:r>
            <w:proofErr w:type="gramStart"/>
            <w:r w:rsidR="00116B6F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( İki</w:t>
            </w:r>
            <w:proofErr w:type="gramEnd"/>
            <w:r w:rsidR="00116B6F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6B6F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marakas</w:t>
            </w:r>
            <w:proofErr w:type="spellEnd"/>
            <w:r w:rsidR="00116B6F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, iki pano vb., sınıfta iki adet olan bir nesne yoksa çocuklardan iki kukla, iki </w:t>
            </w:r>
            <w:proofErr w:type="spellStart"/>
            <w:r w:rsidR="00116B6F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lego</w:t>
            </w:r>
            <w:proofErr w:type="spellEnd"/>
            <w:r w:rsidR="00116B6F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gibi </w:t>
            </w:r>
            <w:r w:rsidR="00E56822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nesneler getirilmesi istenir ve ellerindeki nesnelerin adını ve kaç tane olduklarını sayarak söylerler. </w:t>
            </w:r>
            <w:r w:rsidR="00116B6F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)</w:t>
            </w:r>
            <w:r w:rsidR="00A16054"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A16054">
              <w:rPr>
                <w:rFonts w:ascii="Comic Sans MS" w:hAnsi="Comic Sans MS"/>
                <w:b/>
                <w:bCs/>
                <w:sz w:val="20"/>
                <w:szCs w:val="20"/>
              </w:rPr>
              <w:t>(</w:t>
            </w:r>
            <w:proofErr w:type="spellStart"/>
            <w:proofErr w:type="gramStart"/>
            <w:r w:rsidR="00A16054"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>Saymak</w:t>
            </w:r>
            <w:r w:rsidR="00643A79">
              <w:rPr>
                <w:rFonts w:ascii="Comic Sans MS" w:hAnsi="Comic Sans MS"/>
                <w:b/>
                <w:bCs/>
                <w:sz w:val="20"/>
                <w:szCs w:val="20"/>
              </w:rPr>
              <w:t>,Çizmek</w:t>
            </w:r>
            <w:proofErr w:type="spellEnd"/>
            <w:proofErr w:type="gramEnd"/>
            <w:r w:rsidR="00A16054" w:rsidRPr="003347D9">
              <w:rPr>
                <w:rFonts w:ascii="Comic Sans MS" w:hAnsi="Comic Sans MS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65819E70" w14:textId="62121BA5" w:rsidR="00984209" w:rsidRPr="003347D9" w:rsidRDefault="00984209" w:rsidP="009C5389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Çocuklar bahçeye çıkmak için hazırlanırlar ve çevrede iki tane olan neler var bulmaya çalışılır. Bir müddet serbest oynanır ve daha sonra sessiz bir şekilde sınıfa geri dönülür.</w:t>
            </w:r>
          </w:p>
          <w:bookmarkEnd w:id="6"/>
          <w:p w14:paraId="30662A4F" w14:textId="35DFC5DF" w:rsidR="00293A8D" w:rsidRPr="003347D9" w:rsidRDefault="00293A8D" w:rsidP="009C5389">
            <w:pPr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3347D9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Ben, küçük kaplanım.</w:t>
            </w:r>
            <w:r w:rsidRPr="003347D9">
              <w:rPr>
                <w:rFonts w:ascii="Comic Sans MS" w:hAnsi="Comic Sans MS"/>
                <w:color w:val="000000" w:themeColor="text1"/>
                <w:sz w:val="20"/>
                <w:szCs w:val="20"/>
              </w:rPr>
              <w:br/>
            </w:r>
            <w:r w:rsidRPr="003347D9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Taştan taşa atlarım.</w:t>
            </w:r>
            <w:r w:rsidRPr="003347D9">
              <w:rPr>
                <w:rFonts w:ascii="Comic Sans MS" w:hAnsi="Comic Sans MS"/>
                <w:color w:val="000000" w:themeColor="text1"/>
                <w:sz w:val="20"/>
                <w:szCs w:val="20"/>
              </w:rPr>
              <w:br/>
            </w:r>
            <w:r w:rsidRPr="003347D9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Minderleri görünce</w:t>
            </w:r>
            <w:r w:rsidRPr="003347D9">
              <w:rPr>
                <w:rFonts w:ascii="Comic Sans MS" w:hAnsi="Comic Sans MS"/>
                <w:color w:val="000000" w:themeColor="text1"/>
                <w:sz w:val="20"/>
                <w:szCs w:val="20"/>
              </w:rPr>
              <w:br/>
            </w:r>
            <w:r w:rsidRPr="003347D9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  <w:t>Üstlerine zıplarım.</w:t>
            </w:r>
          </w:p>
          <w:p w14:paraId="1E931B5A" w14:textId="4C7B5965" w:rsidR="00293A8D" w:rsidRPr="003347D9" w:rsidRDefault="00293A8D" w:rsidP="009C5389">
            <w:pPr>
              <w:pStyle w:val="Standard"/>
              <w:autoSpaceDE w:val="0"/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Tekerlemesi söylenerek minderlere geçilir. </w:t>
            </w:r>
          </w:p>
          <w:p w14:paraId="4E0C9F63" w14:textId="4068678A" w:rsidR="000420FF" w:rsidRPr="003347D9" w:rsidRDefault="000420FF" w:rsidP="009C5389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bookmarkStart w:id="7" w:name="_Hlk177467598"/>
            <w:r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Daha önce öğrenilen parmak oyunu ve tekerlemeler söylenir. Ardından </w:t>
            </w:r>
            <w:hyperlink r:id="rId11" w:history="1">
              <w:r w:rsidRPr="003347D9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“2 Sayısı Hikayesi”</w:t>
              </w:r>
            </w:hyperlink>
            <w:r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seyredilir</w:t>
            </w:r>
            <w:r w:rsidR="004D2B06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ve </w:t>
            </w:r>
            <w:r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hikaye hakkında çocuklara sorular </w:t>
            </w:r>
            <w:proofErr w:type="gramStart"/>
            <w:r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sor</w:t>
            </w:r>
            <w:r w:rsidR="004D2B06"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ulu</w:t>
            </w:r>
            <w:r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r.</w:t>
            </w:r>
            <w:r w:rsidR="006A06D3" w:rsidRPr="006A06D3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proofErr w:type="gramEnd"/>
            <w:r w:rsidR="006A06D3" w:rsidRPr="006A06D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TAOB.4. a.)</w:t>
            </w:r>
          </w:p>
          <w:p w14:paraId="49B123D2" w14:textId="5AADC82D" w:rsidR="000420FF" w:rsidRPr="003347D9" w:rsidRDefault="000420FF" w:rsidP="009C5389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Müzik saatinde önceden öğrenilen </w:t>
            </w:r>
            <w:proofErr w:type="gramStart"/>
            <w:r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şarkılar  tekrar</w:t>
            </w:r>
            <w:proofErr w:type="gramEnd"/>
            <w:r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edildikten sonra </w:t>
            </w:r>
            <w:hyperlink r:id="rId12" w:history="1">
              <w:r w:rsidRPr="003347D9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“2 Rakamı Şarkısı”</w:t>
              </w:r>
            </w:hyperlink>
            <w:r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öğretilir. </w:t>
            </w:r>
          </w:p>
          <w:p w14:paraId="7702EC3C" w14:textId="77777777" w:rsidR="000420FF" w:rsidRPr="003347D9" w:rsidRDefault="000420FF" w:rsidP="009C5389">
            <w:pPr>
              <w:rPr>
                <w:rFonts w:ascii="Comic Sans MS" w:hAnsi="Comic Sans MS"/>
                <w:color w:val="FF0000"/>
                <w:sz w:val="20"/>
                <w:szCs w:val="20"/>
                <w:shd w:val="clear" w:color="auto" w:fill="FFFFFF"/>
              </w:rPr>
            </w:pPr>
            <w:r w:rsidRPr="003347D9">
              <w:rPr>
                <w:rFonts w:ascii="Comic Sans MS" w:hAnsi="Comic Sans MS"/>
                <w:color w:val="FF0000"/>
                <w:sz w:val="20"/>
                <w:szCs w:val="20"/>
                <w:shd w:val="clear" w:color="auto" w:fill="FFFFFF"/>
              </w:rPr>
              <w:t>2 ŞARKISI</w:t>
            </w:r>
          </w:p>
          <w:p w14:paraId="462DB966" w14:textId="3BE50BC2" w:rsidR="000420FF" w:rsidRPr="003347D9" w:rsidRDefault="000420FF" w:rsidP="009C5389">
            <w:pPr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347D9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  <w:t>Bir</w:t>
            </w:r>
            <w:r w:rsidR="00E13A16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  <w:t>’</w:t>
            </w:r>
            <w:r w:rsidRPr="003347D9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  <w:t>den sonra gelir iki</w:t>
            </w:r>
          </w:p>
          <w:p w14:paraId="632E64C8" w14:textId="77777777" w:rsidR="000420FF" w:rsidRPr="003347D9" w:rsidRDefault="000420FF" w:rsidP="009C5389">
            <w:pPr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347D9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  <w:t>Rakamların ikincisi</w:t>
            </w:r>
          </w:p>
          <w:p w14:paraId="05DD27A0" w14:textId="77777777" w:rsidR="000420FF" w:rsidRPr="003347D9" w:rsidRDefault="000420FF" w:rsidP="009C5389">
            <w:pPr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347D9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  <w:t>Hem sevimli hem neşeli</w:t>
            </w:r>
          </w:p>
          <w:p w14:paraId="1045C5DF" w14:textId="77777777" w:rsidR="000420FF" w:rsidRPr="003347D9" w:rsidRDefault="000420FF" w:rsidP="009C5389">
            <w:pPr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347D9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  <w:t>Çift eşyalarda hep iki</w:t>
            </w:r>
          </w:p>
          <w:p w14:paraId="5FC4BDF2" w14:textId="77777777" w:rsidR="000420FF" w:rsidRPr="003347D9" w:rsidRDefault="000420FF" w:rsidP="009C5389">
            <w:pPr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347D9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t>Onun adı nedir ki?</w:t>
            </w:r>
          </w:p>
          <w:p w14:paraId="19B7E720" w14:textId="77777777" w:rsidR="000420FF" w:rsidRPr="003347D9" w:rsidRDefault="000420FF" w:rsidP="009C5389">
            <w:pPr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347D9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  <w:t xml:space="preserve">İki </w:t>
            </w:r>
            <w:proofErr w:type="spellStart"/>
            <w:r w:rsidRPr="003347D9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  <w:t>İki</w:t>
            </w:r>
            <w:proofErr w:type="spellEnd"/>
            <w:r w:rsidRPr="003347D9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  <w:t>!</w:t>
            </w:r>
          </w:p>
          <w:p w14:paraId="3F2A73EB" w14:textId="77777777" w:rsidR="000420FF" w:rsidRPr="003347D9" w:rsidRDefault="000420FF" w:rsidP="009C5389">
            <w:pPr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347D9"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FFFFF"/>
              </w:rPr>
              <w:t xml:space="preserve">              Hilal EROĞLU</w:t>
            </w:r>
          </w:p>
          <w:p w14:paraId="35C5B474" w14:textId="5C515E49" w:rsidR="000420FF" w:rsidRPr="003347D9" w:rsidRDefault="000420FF" w:rsidP="009C5389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bookmarkStart w:id="8" w:name="_Hlk177468183"/>
            <w:bookmarkEnd w:id="7"/>
            <w:r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lastRenderedPageBreak/>
              <w:t xml:space="preserve">Oyun saatinde </w:t>
            </w:r>
            <w:hyperlink r:id="rId13" w:history="1">
              <w:r w:rsidRPr="003347D9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“Sandalye Kapmaca Oyunu”</w:t>
              </w:r>
            </w:hyperlink>
            <w:r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oynanır. Bunun için ortaya sınıf mevcudundan bir eksik sandalyeler daire şeklinde koyulur. Müzik açılır ve çocuklar sandalyelerin etrafında dönerek </w:t>
            </w:r>
          </w:p>
          <w:p w14:paraId="71A83108" w14:textId="0960A1E4" w:rsidR="000420FF" w:rsidRPr="00643A79" w:rsidRDefault="000420FF" w:rsidP="009C5389">
            <w:pPr>
              <w:pStyle w:val="Standard"/>
              <w:autoSpaceDE w:val="0"/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dans</w:t>
            </w:r>
            <w:proofErr w:type="gramEnd"/>
            <w:r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etmeye başlarlar. Öğretmen müziği durdurur ve müzik durduğunda çocuklar hemen boş olan sand</w:t>
            </w:r>
            <w:r w:rsidR="00BD201C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a</w:t>
            </w:r>
            <w:r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lyelere otururlar. Sandalye bulamayan çocuk oyundan çıkar ve bir sandalye eksiltilerek oyun oynanmaya devam </w:t>
            </w:r>
            <w:proofErr w:type="gramStart"/>
            <w:r w:rsidRPr="003347D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edilir.</w:t>
            </w:r>
            <w:r w:rsidR="00643A79" w:rsidRPr="00643A79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proofErr w:type="gramEnd"/>
            <w:r w:rsidR="00643A79" w:rsidRPr="00643A79">
              <w:rPr>
                <w:rFonts w:ascii="Comic Sans MS" w:hAnsi="Comic Sans MS"/>
                <w:b/>
                <w:bCs/>
                <w:sz w:val="20"/>
                <w:szCs w:val="20"/>
              </w:rPr>
              <w:t>HSAB.1.a.</w:t>
            </w:r>
            <w:r w:rsidR="00643A79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643A79" w:rsidRPr="00643A7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HSAB.3.a.</w:t>
            </w:r>
            <w:r w:rsidR="00DC00C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,</w:t>
            </w:r>
            <w:r w:rsidR="00DC00CF"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>E2.5.</w:t>
            </w:r>
            <w:r w:rsidR="00643A79" w:rsidRPr="00643A79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</w:p>
          <w:p w14:paraId="493D6132" w14:textId="7432E061" w:rsidR="00293A8D" w:rsidRPr="003347D9" w:rsidRDefault="00293A8D" w:rsidP="009C5389">
            <w:pPr>
              <w:pStyle w:val="Standard"/>
              <w:autoSpaceDE w:val="0"/>
              <w:spacing w:line="276" w:lineRule="auto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3347D9">
              <w:rPr>
                <w:rFonts w:ascii="Comic Sans MS" w:hAnsi="Comic Sans MS"/>
                <w:color w:val="000000"/>
                <w:sz w:val="20"/>
                <w:szCs w:val="20"/>
              </w:rPr>
              <w:t xml:space="preserve">Çocuklar erken okuryazarlık çalışması için masalara alınır ve </w:t>
            </w:r>
            <w:r w:rsidR="000B34DB">
              <w:rPr>
                <w:rFonts w:ascii="Comic Sans MS" w:hAnsi="Comic Sans MS"/>
                <w:color w:val="000000"/>
                <w:sz w:val="20"/>
                <w:szCs w:val="20"/>
              </w:rPr>
              <w:t xml:space="preserve">önceden kapak ve pipet ile hazırlanan sayfalar çocuklara dağıtılır ve </w:t>
            </w:r>
            <w:r w:rsidR="000420FF" w:rsidRPr="003347D9">
              <w:rPr>
                <w:rFonts w:ascii="Comic Sans MS" w:hAnsi="Comic Sans MS"/>
                <w:color w:val="000000"/>
                <w:sz w:val="20"/>
                <w:szCs w:val="20"/>
              </w:rPr>
              <w:t>2</w:t>
            </w:r>
            <w:r w:rsidRPr="003347D9">
              <w:rPr>
                <w:rFonts w:ascii="Comic Sans MS" w:hAnsi="Comic Sans MS"/>
                <w:color w:val="000000"/>
                <w:sz w:val="20"/>
                <w:szCs w:val="20"/>
              </w:rPr>
              <w:t xml:space="preserve"> sayısı çizme </w:t>
            </w:r>
            <w:proofErr w:type="gramStart"/>
            <w:r w:rsidRPr="003347D9">
              <w:rPr>
                <w:rFonts w:ascii="Comic Sans MS" w:hAnsi="Comic Sans MS"/>
                <w:color w:val="000000"/>
                <w:sz w:val="20"/>
                <w:szCs w:val="20"/>
              </w:rPr>
              <w:t>çalışma</w:t>
            </w:r>
            <w:r w:rsidR="000B34DB">
              <w:rPr>
                <w:rFonts w:ascii="Comic Sans MS" w:hAnsi="Comic Sans MS"/>
                <w:color w:val="000000"/>
                <w:sz w:val="20"/>
                <w:szCs w:val="20"/>
              </w:rPr>
              <w:t xml:space="preserve">sı </w:t>
            </w:r>
            <w:r w:rsidRPr="003347D9">
              <w:rPr>
                <w:rFonts w:ascii="Comic Sans MS" w:hAnsi="Comic Sans MS"/>
                <w:color w:val="000000"/>
                <w:sz w:val="20"/>
                <w:szCs w:val="20"/>
              </w:rPr>
              <w:t xml:space="preserve"> yapılır</w:t>
            </w:r>
            <w:proofErr w:type="gramEnd"/>
            <w:r w:rsidRPr="003347D9">
              <w:rPr>
                <w:rFonts w:ascii="Comic Sans MS" w:hAnsi="Comic Sans MS"/>
                <w:color w:val="000000"/>
                <w:sz w:val="20"/>
                <w:szCs w:val="20"/>
              </w:rPr>
              <w:t>.</w:t>
            </w:r>
            <w:r w:rsidR="000B34DB">
              <w:rPr>
                <w:rFonts w:ascii="Comic Sans MS" w:hAnsi="Comic Sans MS"/>
                <w:color w:val="000000"/>
                <w:sz w:val="20"/>
                <w:szCs w:val="20"/>
              </w:rPr>
              <w:t xml:space="preserve"> </w:t>
            </w:r>
            <w:r w:rsidRPr="003347D9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(</w:t>
            </w:r>
            <w:r w:rsidR="002B31DC" w:rsidRPr="00F704CA">
              <w:rPr>
                <w:rFonts w:ascii="Comic Sans MS" w:hAnsi="Comic Sans MS"/>
                <w:b/>
                <w:bCs/>
                <w:sz w:val="20"/>
                <w:szCs w:val="20"/>
              </w:rPr>
              <w:t>TAEOB.1.</w:t>
            </w:r>
            <w:proofErr w:type="gramStart"/>
            <w:r w:rsidR="002B31DC">
              <w:rPr>
                <w:rFonts w:ascii="Comic Sans MS" w:hAnsi="Comic Sans MS"/>
                <w:b/>
                <w:bCs/>
                <w:sz w:val="20"/>
                <w:szCs w:val="20"/>
              </w:rPr>
              <w:t>b,</w:t>
            </w:r>
            <w:r w:rsidR="004667D1" w:rsidRPr="00422ABC">
              <w:rPr>
                <w:rFonts w:ascii="Comic Sans MS" w:hAnsi="Comic Sans MS"/>
                <w:b/>
                <w:bCs/>
                <w:sz w:val="20"/>
                <w:szCs w:val="20"/>
              </w:rPr>
              <w:t>TAEOB</w:t>
            </w:r>
            <w:proofErr w:type="gramEnd"/>
            <w:r w:rsidR="004667D1" w:rsidRPr="00422ABC">
              <w:rPr>
                <w:rFonts w:ascii="Comic Sans MS" w:hAnsi="Comic Sans MS"/>
                <w:b/>
                <w:bCs/>
                <w:sz w:val="20"/>
                <w:szCs w:val="20"/>
              </w:rPr>
              <w:t>.6.</w:t>
            </w:r>
            <w:r w:rsidR="004667D1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>Yazmak</w:t>
            </w:r>
            <w:r w:rsidR="00A16054">
              <w:rPr>
                <w:rFonts w:ascii="Comic Sans MS" w:hAnsi="Comic Sans MS"/>
                <w:b/>
                <w:bCs/>
                <w:sz w:val="20"/>
                <w:szCs w:val="20"/>
              </w:rPr>
              <w:t>,Çizmek</w:t>
            </w:r>
            <w:r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 w:rsidR="00A0110A" w:rsidRPr="003347D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A0110A" w:rsidRPr="003347D9">
              <w:rPr>
                <w:rFonts w:ascii="Comic Sans MS" w:hAnsi="Comic Sans MS"/>
                <w:sz w:val="20"/>
                <w:szCs w:val="20"/>
              </w:rPr>
              <w:t>Çalışmayı erken bitiren çocuklara (her çocuğa yaptırılmalıdır) “</w:t>
            </w:r>
            <w:r w:rsidR="000420FF" w:rsidRPr="003347D9">
              <w:rPr>
                <w:rFonts w:ascii="Comic Sans MS" w:hAnsi="Comic Sans MS"/>
                <w:sz w:val="20"/>
                <w:szCs w:val="20"/>
              </w:rPr>
              <w:t>2</w:t>
            </w:r>
            <w:r w:rsidR="00A0110A" w:rsidRPr="003347D9">
              <w:rPr>
                <w:rFonts w:ascii="Comic Sans MS" w:hAnsi="Comic Sans MS"/>
                <w:sz w:val="20"/>
                <w:szCs w:val="20"/>
              </w:rPr>
              <w:t>” rakamını tahtada da yazdırılır.</w:t>
            </w:r>
          </w:p>
          <w:p w14:paraId="6BD93143" w14:textId="6544DDE9" w:rsidR="005C3C10" w:rsidRPr="003347D9" w:rsidRDefault="00293A8D" w:rsidP="00574429">
            <w:pPr>
              <w:pStyle w:val="Standard"/>
              <w:autoSpaceDE w:val="0"/>
              <w:spacing w:line="276" w:lineRule="auto"/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  <w:r w:rsidRPr="003347D9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ertesi gün görüşmek üzere uğurlanır.</w:t>
            </w:r>
            <w:bookmarkEnd w:id="8"/>
          </w:p>
        </w:tc>
      </w:tr>
      <w:tr w:rsidR="00C35F46" w:rsidRPr="003347D9" w14:paraId="58E78865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2"/>
        </w:trPr>
        <w:tc>
          <w:tcPr>
            <w:tcW w:w="1985" w:type="dxa"/>
          </w:tcPr>
          <w:p w14:paraId="64674138" w14:textId="77777777" w:rsidR="00C35F46" w:rsidRPr="003347D9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683DFA5A" w14:textId="77777777" w:rsidR="00C35F46" w:rsidRPr="003347D9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2CBA35F3" w14:textId="77777777" w:rsidR="00C35F46" w:rsidRPr="003347D9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3347D9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DEĞERLENDİRME</w:t>
            </w:r>
          </w:p>
        </w:tc>
        <w:tc>
          <w:tcPr>
            <w:tcW w:w="8789" w:type="dxa"/>
          </w:tcPr>
          <w:p w14:paraId="0CC40569" w14:textId="1CCB258B" w:rsidR="00293A8D" w:rsidRPr="003347D9" w:rsidRDefault="00293A8D" w:rsidP="009C5389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bookmarkStart w:id="9" w:name="_Hlk177468111"/>
            <w:proofErr w:type="spellStart"/>
            <w:r w:rsidRPr="003347D9">
              <w:rPr>
                <w:rFonts w:ascii="Comic Sans MS" w:hAnsi="Comic Sans MS"/>
                <w:sz w:val="20"/>
                <w:szCs w:val="20"/>
              </w:rPr>
              <w:t>Bugün</w:t>
            </w:r>
            <w:proofErr w:type="spellEnd"/>
            <w:r w:rsidRPr="003347D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347D9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3347D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347D9">
              <w:rPr>
                <w:rFonts w:ascii="Comic Sans MS" w:hAnsi="Comic Sans MS"/>
                <w:sz w:val="20"/>
                <w:szCs w:val="20"/>
              </w:rPr>
              <w:t>yaptık</w:t>
            </w:r>
            <w:proofErr w:type="spellEnd"/>
            <w:r w:rsidRPr="003347D9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57103DB2" w14:textId="77777777" w:rsidR="00293A8D" w:rsidRPr="003347D9" w:rsidRDefault="00293A8D" w:rsidP="009C5389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347D9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Pr="003347D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347D9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3347D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347D9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3347D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347D9">
              <w:rPr>
                <w:rFonts w:ascii="Comic Sans MS" w:hAnsi="Comic Sans MS"/>
                <w:sz w:val="20"/>
                <w:szCs w:val="20"/>
              </w:rPr>
              <w:t>etkinliği</w:t>
            </w:r>
            <w:proofErr w:type="spellEnd"/>
            <w:r w:rsidRPr="003347D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347D9">
              <w:rPr>
                <w:rFonts w:ascii="Comic Sans MS" w:hAnsi="Comic Sans MS"/>
                <w:sz w:val="20"/>
                <w:szCs w:val="20"/>
              </w:rPr>
              <w:t>yaparken</w:t>
            </w:r>
            <w:proofErr w:type="spellEnd"/>
            <w:r w:rsidRPr="003347D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347D9">
              <w:rPr>
                <w:rFonts w:ascii="Comic Sans MS" w:hAnsi="Comic Sans MS"/>
                <w:sz w:val="20"/>
                <w:szCs w:val="20"/>
              </w:rPr>
              <w:t>eğlendin</w:t>
            </w:r>
            <w:proofErr w:type="spellEnd"/>
            <w:r w:rsidRPr="003347D9">
              <w:rPr>
                <w:rFonts w:ascii="Comic Sans MS" w:hAnsi="Comic Sans MS"/>
                <w:sz w:val="20"/>
                <w:szCs w:val="20"/>
              </w:rPr>
              <w:t>? Neden?</w:t>
            </w:r>
          </w:p>
          <w:p w14:paraId="05B12201" w14:textId="69ED6918" w:rsidR="000420FF" w:rsidRPr="003347D9" w:rsidRDefault="000420FF" w:rsidP="009C5389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347D9">
              <w:rPr>
                <w:rFonts w:ascii="Comic Sans MS" w:hAnsi="Comic Sans MS"/>
                <w:sz w:val="20"/>
                <w:szCs w:val="20"/>
              </w:rPr>
              <w:t>Bizlere</w:t>
            </w:r>
            <w:proofErr w:type="spellEnd"/>
            <w:r w:rsidRPr="003347D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347D9">
              <w:rPr>
                <w:rFonts w:ascii="Comic Sans MS" w:hAnsi="Comic Sans MS"/>
                <w:sz w:val="20"/>
                <w:szCs w:val="20"/>
              </w:rPr>
              <w:t>iki</w:t>
            </w:r>
            <w:proofErr w:type="spellEnd"/>
            <w:r w:rsidRPr="003347D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347D9">
              <w:rPr>
                <w:rFonts w:ascii="Comic Sans MS" w:hAnsi="Comic Sans MS"/>
                <w:sz w:val="20"/>
                <w:szCs w:val="20"/>
              </w:rPr>
              <w:t>tane</w:t>
            </w:r>
            <w:proofErr w:type="spellEnd"/>
            <w:r w:rsidRPr="003347D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347D9">
              <w:rPr>
                <w:rFonts w:ascii="Comic Sans MS" w:hAnsi="Comic Sans MS"/>
                <w:sz w:val="20"/>
                <w:szCs w:val="20"/>
              </w:rPr>
              <w:t>olan</w:t>
            </w:r>
            <w:proofErr w:type="spellEnd"/>
            <w:r w:rsidRPr="003347D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347D9">
              <w:rPr>
                <w:rFonts w:ascii="Comic Sans MS" w:hAnsi="Comic Sans MS"/>
                <w:sz w:val="20"/>
                <w:szCs w:val="20"/>
              </w:rPr>
              <w:t>bir</w:t>
            </w:r>
            <w:proofErr w:type="spellEnd"/>
            <w:r w:rsidRPr="003347D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347D9">
              <w:rPr>
                <w:rFonts w:ascii="Comic Sans MS" w:hAnsi="Comic Sans MS"/>
                <w:sz w:val="20"/>
                <w:szCs w:val="20"/>
              </w:rPr>
              <w:t>şey</w:t>
            </w:r>
            <w:proofErr w:type="spellEnd"/>
            <w:r w:rsidRPr="003347D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347D9">
              <w:rPr>
                <w:rFonts w:ascii="Comic Sans MS" w:hAnsi="Comic Sans MS"/>
                <w:sz w:val="20"/>
                <w:szCs w:val="20"/>
              </w:rPr>
              <w:t>söyler</w:t>
            </w:r>
            <w:proofErr w:type="spellEnd"/>
            <w:r w:rsidRPr="003347D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347D9">
              <w:rPr>
                <w:rFonts w:ascii="Comic Sans MS" w:hAnsi="Comic Sans MS"/>
                <w:sz w:val="20"/>
                <w:szCs w:val="20"/>
              </w:rPr>
              <w:t>misin</w:t>
            </w:r>
            <w:proofErr w:type="spellEnd"/>
            <w:r w:rsidRPr="003347D9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53E5BC7F" w14:textId="4B389DF2" w:rsidR="00710455" w:rsidRPr="003347D9" w:rsidRDefault="00710455" w:rsidP="009C5389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347D9">
              <w:rPr>
                <w:rFonts w:ascii="Comic Sans MS" w:hAnsi="Comic Sans MS"/>
                <w:sz w:val="20"/>
                <w:szCs w:val="20"/>
              </w:rPr>
              <w:t>Hikayede</w:t>
            </w:r>
            <w:proofErr w:type="spellEnd"/>
            <w:r w:rsidRPr="003347D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347D9">
              <w:rPr>
                <w:rFonts w:ascii="Comic Sans MS" w:hAnsi="Comic Sans MS"/>
                <w:sz w:val="20"/>
                <w:szCs w:val="20"/>
              </w:rPr>
              <w:t>iki</w:t>
            </w:r>
            <w:proofErr w:type="spellEnd"/>
            <w:r w:rsidRPr="003347D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347D9">
              <w:rPr>
                <w:rFonts w:ascii="Comic Sans MS" w:hAnsi="Comic Sans MS"/>
                <w:sz w:val="20"/>
                <w:szCs w:val="20"/>
              </w:rPr>
              <w:t>rakamına</w:t>
            </w:r>
            <w:proofErr w:type="spellEnd"/>
            <w:r w:rsidRPr="003347D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347D9">
              <w:rPr>
                <w:rFonts w:ascii="Comic Sans MS" w:hAnsi="Comic Sans MS"/>
                <w:sz w:val="20"/>
                <w:szCs w:val="20"/>
              </w:rPr>
              <w:t>benzeyen</w:t>
            </w:r>
            <w:proofErr w:type="spellEnd"/>
            <w:r w:rsidRPr="003347D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347D9">
              <w:rPr>
                <w:rFonts w:ascii="Comic Sans MS" w:hAnsi="Comic Sans MS"/>
                <w:sz w:val="20"/>
                <w:szCs w:val="20"/>
              </w:rPr>
              <w:t>hayvan</w:t>
            </w:r>
            <w:proofErr w:type="spellEnd"/>
            <w:r w:rsidRPr="003347D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347D9">
              <w:rPr>
                <w:rFonts w:ascii="Comic Sans MS" w:hAnsi="Comic Sans MS"/>
                <w:sz w:val="20"/>
                <w:szCs w:val="20"/>
              </w:rPr>
              <w:t>hangisiydi</w:t>
            </w:r>
            <w:proofErr w:type="spellEnd"/>
            <w:r w:rsidRPr="003347D9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74E21DC3" w14:textId="77777777" w:rsidR="000420FF" w:rsidRPr="003347D9" w:rsidRDefault="000420FF" w:rsidP="009C5389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3347D9">
              <w:rPr>
                <w:rFonts w:ascii="Comic Sans MS" w:hAnsi="Comic Sans MS"/>
                <w:sz w:val="20"/>
                <w:szCs w:val="20"/>
              </w:rPr>
              <w:t>Başka</w:t>
            </w:r>
            <w:proofErr w:type="spellEnd"/>
            <w:r w:rsidRPr="003347D9">
              <w:rPr>
                <w:rFonts w:ascii="Comic Sans MS" w:hAnsi="Comic Sans MS"/>
                <w:sz w:val="20"/>
                <w:szCs w:val="20"/>
              </w:rPr>
              <w:t xml:space="preserve"> 2 </w:t>
            </w:r>
            <w:proofErr w:type="spellStart"/>
            <w:r w:rsidRPr="003347D9">
              <w:rPr>
                <w:rFonts w:ascii="Comic Sans MS" w:hAnsi="Comic Sans MS"/>
                <w:sz w:val="20"/>
                <w:szCs w:val="20"/>
              </w:rPr>
              <w:t>rakamına</w:t>
            </w:r>
            <w:proofErr w:type="spellEnd"/>
            <w:r w:rsidRPr="003347D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347D9">
              <w:rPr>
                <w:rFonts w:ascii="Comic Sans MS" w:hAnsi="Comic Sans MS"/>
                <w:sz w:val="20"/>
                <w:szCs w:val="20"/>
              </w:rPr>
              <w:t>benzeyen</w:t>
            </w:r>
            <w:proofErr w:type="spellEnd"/>
            <w:r w:rsidRPr="003347D9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3347D9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3347D9">
              <w:rPr>
                <w:rFonts w:ascii="Comic Sans MS" w:hAnsi="Comic Sans MS"/>
                <w:sz w:val="20"/>
                <w:szCs w:val="20"/>
              </w:rPr>
              <w:t xml:space="preserve"> var?</w:t>
            </w:r>
          </w:p>
          <w:bookmarkEnd w:id="9"/>
          <w:p w14:paraId="292DB0E2" w14:textId="7D18FBBC" w:rsidR="00C35F46" w:rsidRPr="003347D9" w:rsidRDefault="00C35F46" w:rsidP="009C5389">
            <w:pPr>
              <w:pStyle w:val="ListeParagraf"/>
              <w:widowControl/>
              <w:autoSpaceDE/>
              <w:autoSpaceDN/>
              <w:ind w:left="720"/>
              <w:contextualSpacing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</w:tr>
    </w:tbl>
    <w:p w14:paraId="2247AB17" w14:textId="55CC892C" w:rsidR="002A1E7E" w:rsidRPr="003347D9" w:rsidRDefault="002A1E7E" w:rsidP="0034357C">
      <w:pPr>
        <w:spacing w:line="276" w:lineRule="auto"/>
        <w:rPr>
          <w:rFonts w:ascii="Comic Sans MS" w:hAnsi="Comic Sans MS"/>
          <w:b/>
          <w:bCs/>
          <w:color w:val="538135" w:themeColor="accent6" w:themeShade="BF"/>
          <w:sz w:val="20"/>
          <w:szCs w:val="20"/>
        </w:rPr>
      </w:pPr>
    </w:p>
    <w:p w14:paraId="48BFA4F4" w14:textId="77777777" w:rsidR="00717F9A" w:rsidRPr="00574429" w:rsidRDefault="00717F9A" w:rsidP="0034357C">
      <w:pPr>
        <w:spacing w:line="276" w:lineRule="auto"/>
        <w:rPr>
          <w:rFonts w:ascii="Comic Sans MS" w:hAnsi="Comic Sans MS"/>
          <w:b/>
          <w:bCs/>
          <w:color w:val="002060"/>
          <w:sz w:val="24"/>
          <w:szCs w:val="24"/>
        </w:rPr>
      </w:pPr>
      <w:r w:rsidRPr="00574429">
        <w:rPr>
          <w:rFonts w:ascii="Comic Sans MS" w:hAnsi="Comic Sans MS"/>
          <w:b/>
          <w:bCs/>
          <w:color w:val="002060"/>
          <w:sz w:val="24"/>
          <w:szCs w:val="24"/>
        </w:rPr>
        <w:t xml:space="preserve">FARKLILAŞTIRMA: </w:t>
      </w:r>
    </w:p>
    <w:p w14:paraId="7C7B81D8" w14:textId="51A0E496" w:rsidR="00C35F46" w:rsidRPr="003347D9" w:rsidRDefault="00C35F46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574429">
        <w:rPr>
          <w:rFonts w:ascii="Comic Sans MS" w:hAnsi="Comic Sans MS"/>
          <w:b/>
          <w:bCs/>
          <w:color w:val="ED7D31" w:themeColor="accent2"/>
          <w:sz w:val="20"/>
          <w:szCs w:val="20"/>
        </w:rPr>
        <w:t>Zenginleştirme:</w:t>
      </w:r>
      <w:r w:rsidRPr="00574429">
        <w:rPr>
          <w:rFonts w:ascii="Comic Sans MS" w:hAnsi="Comic Sans MS"/>
          <w:color w:val="ED7D31" w:themeColor="accent2"/>
          <w:sz w:val="20"/>
          <w:szCs w:val="20"/>
        </w:rPr>
        <w:t xml:space="preserve"> </w:t>
      </w:r>
      <w:r w:rsidR="00293A8D" w:rsidRPr="003347D9">
        <w:rPr>
          <w:rFonts w:ascii="Comic Sans MS" w:hAnsi="Comic Sans MS"/>
          <w:sz w:val="20"/>
          <w:szCs w:val="20"/>
        </w:rPr>
        <w:t xml:space="preserve">Sayıları </w:t>
      </w:r>
      <w:proofErr w:type="gramStart"/>
      <w:r w:rsidR="00293A8D" w:rsidRPr="003347D9">
        <w:rPr>
          <w:rFonts w:ascii="Comic Sans MS" w:hAnsi="Comic Sans MS"/>
          <w:sz w:val="20"/>
          <w:szCs w:val="20"/>
        </w:rPr>
        <w:t>ritmik  olarak</w:t>
      </w:r>
      <w:proofErr w:type="gramEnd"/>
      <w:r w:rsidR="00293A8D" w:rsidRPr="003347D9">
        <w:rPr>
          <w:rFonts w:ascii="Comic Sans MS" w:hAnsi="Comic Sans MS"/>
          <w:sz w:val="20"/>
          <w:szCs w:val="20"/>
        </w:rPr>
        <w:t xml:space="preserve"> sayar.</w:t>
      </w:r>
    </w:p>
    <w:p w14:paraId="67195716" w14:textId="6F4CD9C1" w:rsidR="007543AF" w:rsidRPr="003347D9" w:rsidRDefault="00C35F46" w:rsidP="007543AF">
      <w:pPr>
        <w:spacing w:line="276" w:lineRule="auto"/>
        <w:rPr>
          <w:rFonts w:ascii="Comic Sans MS" w:hAnsi="Comic Sans MS"/>
          <w:sz w:val="20"/>
          <w:szCs w:val="20"/>
        </w:rPr>
      </w:pPr>
      <w:r w:rsidRPr="00574429">
        <w:rPr>
          <w:rFonts w:ascii="Comic Sans MS" w:hAnsi="Comic Sans MS"/>
          <w:b/>
          <w:bCs/>
          <w:color w:val="ED7D31" w:themeColor="accent2"/>
          <w:sz w:val="20"/>
          <w:szCs w:val="20"/>
        </w:rPr>
        <w:t>Destekleme:</w:t>
      </w:r>
      <w:r w:rsidRPr="00574429">
        <w:rPr>
          <w:rFonts w:ascii="Comic Sans MS" w:hAnsi="Comic Sans MS"/>
          <w:color w:val="ED7D31" w:themeColor="accent2"/>
          <w:sz w:val="20"/>
          <w:szCs w:val="20"/>
        </w:rPr>
        <w:t xml:space="preserve"> </w:t>
      </w:r>
      <w:r w:rsidR="007543AF" w:rsidRPr="003347D9">
        <w:rPr>
          <w:rFonts w:ascii="Comic Sans MS" w:hAnsi="Comic Sans MS"/>
          <w:sz w:val="20"/>
          <w:szCs w:val="20"/>
        </w:rPr>
        <w:t xml:space="preserve">İhtiyaç duyan çocuklar için; görsel kartlar gösterilerek </w:t>
      </w:r>
      <w:r w:rsidR="0018108B">
        <w:rPr>
          <w:rFonts w:ascii="Comic Sans MS" w:hAnsi="Comic Sans MS"/>
          <w:sz w:val="20"/>
          <w:szCs w:val="20"/>
        </w:rPr>
        <w:t>ve nesneler kullanarak</w:t>
      </w:r>
      <w:r w:rsidR="007543AF" w:rsidRPr="003347D9">
        <w:rPr>
          <w:rFonts w:ascii="Comic Sans MS" w:hAnsi="Comic Sans MS"/>
          <w:sz w:val="20"/>
          <w:szCs w:val="20"/>
        </w:rPr>
        <w:t xml:space="preserve"> bireysel çalışmalar yapılır.</w:t>
      </w:r>
      <w:r w:rsidR="0018108B">
        <w:rPr>
          <w:rFonts w:ascii="Comic Sans MS" w:hAnsi="Comic Sans MS"/>
          <w:sz w:val="20"/>
          <w:szCs w:val="20"/>
        </w:rPr>
        <w:t xml:space="preserve"> </w:t>
      </w:r>
    </w:p>
    <w:p w14:paraId="783B3C55" w14:textId="77777777" w:rsidR="007543AF" w:rsidRPr="003347D9" w:rsidRDefault="007543AF" w:rsidP="007543AF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3347D9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AİLE/TOPLUM KATILIMI: </w:t>
      </w:r>
    </w:p>
    <w:p w14:paraId="6DE00C45" w14:textId="47B3C9BC" w:rsidR="00293A8D" w:rsidRPr="003347D9" w:rsidRDefault="0034357C" w:rsidP="00293A8D">
      <w:pPr>
        <w:rPr>
          <w:rFonts w:ascii="Comic Sans MS" w:hAnsi="Comic Sans MS"/>
          <w:sz w:val="20"/>
          <w:szCs w:val="20"/>
        </w:rPr>
      </w:pPr>
      <w:r w:rsidRPr="003347D9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Aile Katılımı:</w:t>
      </w:r>
      <w:r w:rsidRPr="003347D9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bookmarkStart w:id="10" w:name="_Hlk177468135"/>
      <w:r w:rsidR="00293A8D" w:rsidRPr="003347D9">
        <w:rPr>
          <w:rFonts w:ascii="Comic Sans MS" w:hAnsi="Comic Sans MS"/>
          <w:color w:val="000000" w:themeColor="text1"/>
          <w:sz w:val="20"/>
          <w:szCs w:val="20"/>
        </w:rPr>
        <w:t xml:space="preserve">Ailelerden evde </w:t>
      </w:r>
      <w:r w:rsidR="000420FF" w:rsidRPr="003347D9">
        <w:rPr>
          <w:rFonts w:ascii="Comic Sans MS" w:hAnsi="Comic Sans MS"/>
          <w:color w:val="000000" w:themeColor="text1"/>
          <w:sz w:val="20"/>
          <w:szCs w:val="20"/>
        </w:rPr>
        <w:t>2</w:t>
      </w:r>
      <w:r w:rsidR="00293A8D" w:rsidRPr="003347D9">
        <w:rPr>
          <w:rFonts w:ascii="Comic Sans MS" w:hAnsi="Comic Sans MS"/>
          <w:color w:val="000000" w:themeColor="text1"/>
          <w:sz w:val="20"/>
          <w:szCs w:val="20"/>
        </w:rPr>
        <w:t xml:space="preserve"> tane olan şeyleri çocukları ile birlikte bulmaları istenir. </w:t>
      </w:r>
      <w:r w:rsidR="00293A8D" w:rsidRPr="003347D9">
        <w:rPr>
          <w:rFonts w:ascii="Comic Sans MS" w:hAnsi="Comic Sans MS"/>
          <w:sz w:val="20"/>
          <w:szCs w:val="20"/>
        </w:rPr>
        <w:t>Aşağıdaki dijital çalışmalar velilere gönderilir.</w:t>
      </w:r>
    </w:p>
    <w:p w14:paraId="4743AE53" w14:textId="77777777" w:rsidR="00293A8D" w:rsidRPr="003347D9" w:rsidRDefault="00293A8D" w:rsidP="00293A8D">
      <w:pPr>
        <w:rPr>
          <w:rFonts w:ascii="Comic Sans MS" w:hAnsi="Comic Sans MS"/>
          <w:b/>
          <w:bCs/>
          <w:sz w:val="20"/>
          <w:szCs w:val="20"/>
        </w:rPr>
      </w:pPr>
    </w:p>
    <w:p w14:paraId="31066075" w14:textId="546647B6" w:rsidR="00293A8D" w:rsidRPr="003347D9" w:rsidRDefault="00987A83" w:rsidP="00293A8D">
      <w:pPr>
        <w:rPr>
          <w:rStyle w:val="Kpr"/>
          <w:rFonts w:ascii="Comic Sans MS" w:hAnsi="Comic Sans MS"/>
          <w:b/>
          <w:color w:val="0070C0"/>
          <w:sz w:val="20"/>
          <w:szCs w:val="20"/>
        </w:rPr>
      </w:pPr>
      <w:hyperlink r:id="rId14" w:history="1">
        <w:r w:rsidR="000420FF" w:rsidRPr="003347D9">
          <w:rPr>
            <w:rStyle w:val="Kpr"/>
            <w:rFonts w:ascii="Comic Sans MS" w:hAnsi="Comic Sans MS"/>
            <w:b/>
            <w:sz w:val="20"/>
            <w:szCs w:val="20"/>
          </w:rPr>
          <w:t>Puzzle,</w:t>
        </w:r>
      </w:hyperlink>
      <w:r w:rsidR="00293A8D" w:rsidRPr="003347D9">
        <w:rPr>
          <w:rFonts w:ascii="Comic Sans MS" w:hAnsi="Comic Sans MS"/>
          <w:b/>
          <w:color w:val="0070C0"/>
          <w:sz w:val="20"/>
          <w:szCs w:val="20"/>
        </w:rPr>
        <w:t xml:space="preserve">  </w:t>
      </w:r>
      <w:r w:rsidR="00710455" w:rsidRPr="003347D9">
        <w:rPr>
          <w:rFonts w:ascii="Comic Sans MS" w:hAnsi="Comic Sans MS"/>
          <w:b/>
          <w:color w:val="0070C0"/>
          <w:sz w:val="20"/>
          <w:szCs w:val="20"/>
        </w:rPr>
        <w:t xml:space="preserve"> </w:t>
      </w:r>
      <w:r w:rsidR="00293A8D" w:rsidRPr="003347D9">
        <w:rPr>
          <w:rFonts w:ascii="Comic Sans MS" w:hAnsi="Comic Sans MS"/>
          <w:b/>
          <w:color w:val="0070C0"/>
          <w:sz w:val="20"/>
          <w:szCs w:val="20"/>
        </w:rPr>
        <w:t xml:space="preserve">  </w:t>
      </w:r>
      <w:hyperlink r:id="rId15" w:history="1">
        <w:r w:rsidR="000420FF" w:rsidRPr="003347D9">
          <w:rPr>
            <w:rStyle w:val="Kpr"/>
            <w:rFonts w:ascii="Comic Sans MS" w:hAnsi="Comic Sans MS"/>
            <w:b/>
            <w:sz w:val="20"/>
            <w:szCs w:val="20"/>
          </w:rPr>
          <w:t>Hafıza Oyunu,</w:t>
        </w:r>
      </w:hyperlink>
      <w:r w:rsidR="00293A8D" w:rsidRPr="003347D9">
        <w:rPr>
          <w:rStyle w:val="Kpr"/>
          <w:rFonts w:ascii="Comic Sans MS" w:hAnsi="Comic Sans MS"/>
          <w:b/>
          <w:color w:val="0070C0"/>
          <w:sz w:val="20"/>
          <w:szCs w:val="20"/>
          <w:u w:val="none"/>
        </w:rPr>
        <w:t xml:space="preserve">   </w:t>
      </w:r>
      <w:r w:rsidR="00710455" w:rsidRPr="003347D9">
        <w:rPr>
          <w:rStyle w:val="Kpr"/>
          <w:rFonts w:ascii="Comic Sans MS" w:hAnsi="Comic Sans MS"/>
          <w:b/>
          <w:color w:val="0070C0"/>
          <w:sz w:val="20"/>
          <w:szCs w:val="20"/>
          <w:u w:val="none"/>
        </w:rPr>
        <w:t xml:space="preserve"> </w:t>
      </w:r>
      <w:r w:rsidR="00293A8D" w:rsidRPr="003347D9">
        <w:rPr>
          <w:rStyle w:val="Kpr"/>
          <w:rFonts w:ascii="Comic Sans MS" w:hAnsi="Comic Sans MS"/>
          <w:b/>
          <w:color w:val="0070C0"/>
          <w:sz w:val="20"/>
          <w:szCs w:val="20"/>
          <w:u w:val="none"/>
        </w:rPr>
        <w:t xml:space="preserve"> </w:t>
      </w:r>
      <w:hyperlink r:id="rId16" w:history="1">
        <w:r w:rsidR="000420FF" w:rsidRPr="003347D9">
          <w:rPr>
            <w:rStyle w:val="Kpr"/>
            <w:rFonts w:ascii="Comic Sans MS" w:hAnsi="Comic Sans MS"/>
            <w:b/>
            <w:sz w:val="20"/>
            <w:szCs w:val="20"/>
          </w:rPr>
          <w:t>İnteraktif Çalışmalar,</w:t>
        </w:r>
      </w:hyperlink>
      <w:r w:rsidR="00710455" w:rsidRPr="003347D9">
        <w:rPr>
          <w:rStyle w:val="Kpr"/>
          <w:rFonts w:ascii="Comic Sans MS" w:hAnsi="Comic Sans MS"/>
          <w:b/>
          <w:sz w:val="20"/>
          <w:szCs w:val="20"/>
          <w:u w:val="none"/>
        </w:rPr>
        <w:t xml:space="preserve">       </w:t>
      </w:r>
      <w:hyperlink r:id="rId17" w:history="1">
        <w:r w:rsidR="000420FF" w:rsidRPr="003347D9">
          <w:rPr>
            <w:rStyle w:val="Kpr"/>
            <w:rFonts w:ascii="Comic Sans MS" w:hAnsi="Comic Sans MS"/>
            <w:b/>
            <w:sz w:val="20"/>
            <w:szCs w:val="20"/>
          </w:rPr>
          <w:t>İnteraktif Oyunlar</w:t>
        </w:r>
      </w:hyperlink>
    </w:p>
    <w:bookmarkEnd w:id="10"/>
    <w:p w14:paraId="258C9270" w14:textId="77777777" w:rsidR="005C3C10" w:rsidRPr="003347D9" w:rsidRDefault="005C3C10" w:rsidP="005C3C10">
      <w:pPr>
        <w:rPr>
          <w:rFonts w:ascii="Comic Sans MS" w:hAnsi="Comic Sans MS"/>
          <w:b/>
          <w:color w:val="0070C0"/>
          <w:sz w:val="20"/>
          <w:szCs w:val="20"/>
        </w:rPr>
      </w:pPr>
    </w:p>
    <w:p w14:paraId="05D281EC" w14:textId="70296D58" w:rsidR="007312B6" w:rsidRPr="003347D9" w:rsidRDefault="00C35F46" w:rsidP="007312B6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tr-TR"/>
        </w:rPr>
      </w:pPr>
      <w:r w:rsidRPr="003347D9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Toplum Katılımı:</w:t>
      </w:r>
      <w:r w:rsidRPr="003347D9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="007312B6" w:rsidRPr="003347D9">
        <w:rPr>
          <w:rFonts w:ascii="Comic Sans MS" w:eastAsia="Times New Roman" w:hAnsi="Comic Sans MS" w:cs="Times New Roman"/>
          <w:sz w:val="20"/>
          <w:szCs w:val="20"/>
          <w:lang w:eastAsia="tr-TR"/>
        </w:rPr>
        <w:t>Çocuklar aileleriyle birlikte parkta ikili oyunlar oynarlar. (</w:t>
      </w:r>
      <w:proofErr w:type="gramStart"/>
      <w:r w:rsidR="007312B6" w:rsidRPr="003347D9">
        <w:rPr>
          <w:rFonts w:ascii="Comic Sans MS" w:eastAsia="Times New Roman" w:hAnsi="Comic Sans MS" w:cs="Times New Roman"/>
          <w:sz w:val="20"/>
          <w:szCs w:val="20"/>
          <w:lang w:eastAsia="tr-TR"/>
        </w:rPr>
        <w:t>örneğin</w:t>
      </w:r>
      <w:proofErr w:type="gramEnd"/>
      <w:r w:rsidR="007312B6" w:rsidRPr="003347D9">
        <w:rPr>
          <w:rFonts w:ascii="Comic Sans MS" w:eastAsia="Times New Roman" w:hAnsi="Comic Sans MS" w:cs="Times New Roman"/>
          <w:sz w:val="20"/>
          <w:szCs w:val="20"/>
          <w:lang w:eastAsia="tr-TR"/>
        </w:rPr>
        <w:t xml:space="preserve">, iki kişilik ip atlama, iki kişilik top oyunları). </w:t>
      </w:r>
    </w:p>
    <w:p w14:paraId="0B6E02BA" w14:textId="16495D5C" w:rsidR="00C35F46" w:rsidRPr="003347D9" w:rsidRDefault="00C35F46" w:rsidP="007312B6">
      <w:pPr>
        <w:spacing w:line="276" w:lineRule="auto"/>
        <w:rPr>
          <w:rFonts w:ascii="Comic Sans MS" w:hAnsi="Comic Sans MS"/>
          <w:sz w:val="20"/>
          <w:szCs w:val="20"/>
        </w:rPr>
      </w:pPr>
    </w:p>
    <w:p w14:paraId="109E760B" w14:textId="77777777" w:rsidR="000420FF" w:rsidRPr="003347D9" w:rsidRDefault="000420FF" w:rsidP="007543AF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</w:p>
    <w:p w14:paraId="415AB885" w14:textId="23EC0021" w:rsidR="00794AB6" w:rsidRDefault="00C35F46" w:rsidP="007543AF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bookmarkStart w:id="11" w:name="_Hlk177468164"/>
      <w:r w:rsidRPr="003347D9">
        <w:rPr>
          <w:rFonts w:ascii="Comic Sans MS" w:hAnsi="Comic Sans MS"/>
          <w:b/>
          <w:color w:val="ED7D31" w:themeColor="accent2"/>
          <w:sz w:val="20"/>
          <w:szCs w:val="20"/>
        </w:rPr>
        <w:t>ALTERNATİF LİNKLER/ÖNERİLER</w:t>
      </w:r>
    </w:p>
    <w:p w14:paraId="48FD780F" w14:textId="57CA3B2A" w:rsidR="00984209" w:rsidRPr="00E13A16" w:rsidRDefault="00987A83" w:rsidP="007543AF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hyperlink r:id="rId18" w:history="1">
        <w:r w:rsidR="00E13A16" w:rsidRPr="00E13A16">
          <w:rPr>
            <w:rStyle w:val="Kpr"/>
            <w:rFonts w:ascii="Comic Sans MS" w:hAnsi="Comic Sans MS"/>
            <w:sz w:val="20"/>
            <w:szCs w:val="20"/>
            <w:shd w:val="clear" w:color="auto" w:fill="FFFFFF"/>
          </w:rPr>
          <w:t xml:space="preserve">2 Rakamı </w:t>
        </w:r>
        <w:proofErr w:type="spellStart"/>
        <w:r w:rsidR="00E13A16" w:rsidRPr="00E13A16">
          <w:rPr>
            <w:rStyle w:val="Kpr"/>
            <w:rFonts w:ascii="Comic Sans MS" w:hAnsi="Comic Sans MS"/>
            <w:sz w:val="20"/>
            <w:szCs w:val="20"/>
            <w:shd w:val="clear" w:color="auto" w:fill="FFFFFF"/>
          </w:rPr>
          <w:t>Ayırdetme</w:t>
        </w:r>
        <w:proofErr w:type="spellEnd"/>
        <w:r w:rsidR="00E13A16" w:rsidRPr="00E13A16">
          <w:rPr>
            <w:rStyle w:val="Kpr"/>
            <w:rFonts w:ascii="Comic Sans MS" w:hAnsi="Comic Sans MS"/>
            <w:sz w:val="20"/>
            <w:szCs w:val="20"/>
            <w:shd w:val="clear" w:color="auto" w:fill="FFFFFF"/>
          </w:rPr>
          <w:t xml:space="preserve"> ve Farkındalık Öyküsü</w:t>
        </w:r>
      </w:hyperlink>
      <w:bookmarkEnd w:id="11"/>
    </w:p>
    <w:sectPr w:rsidR="00984209" w:rsidRPr="00E13A16" w:rsidSect="009C5389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Open Sans">
    <w:charset w:val="A2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82497"/>
    <w:multiLevelType w:val="multilevel"/>
    <w:tmpl w:val="D542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73065"/>
    <w:multiLevelType w:val="hybridMultilevel"/>
    <w:tmpl w:val="8C480D5E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D2"/>
    <w:rsid w:val="000420FF"/>
    <w:rsid w:val="00046E91"/>
    <w:rsid w:val="000B34DB"/>
    <w:rsid w:val="000C5024"/>
    <w:rsid w:val="00116B6F"/>
    <w:rsid w:val="0018108B"/>
    <w:rsid w:val="001A2CE1"/>
    <w:rsid w:val="00205397"/>
    <w:rsid w:val="00293A8D"/>
    <w:rsid w:val="002A1E7E"/>
    <w:rsid w:val="002B31DC"/>
    <w:rsid w:val="002B3BEE"/>
    <w:rsid w:val="002C7CEA"/>
    <w:rsid w:val="002F232E"/>
    <w:rsid w:val="003347D9"/>
    <w:rsid w:val="0034357C"/>
    <w:rsid w:val="00347B9E"/>
    <w:rsid w:val="00347FFA"/>
    <w:rsid w:val="00362BAA"/>
    <w:rsid w:val="003B28C4"/>
    <w:rsid w:val="003F777F"/>
    <w:rsid w:val="004667D1"/>
    <w:rsid w:val="00480765"/>
    <w:rsid w:val="004D2B06"/>
    <w:rsid w:val="00574429"/>
    <w:rsid w:val="00576F3D"/>
    <w:rsid w:val="005B7E0C"/>
    <w:rsid w:val="005C0E39"/>
    <w:rsid w:val="005C3C10"/>
    <w:rsid w:val="0062529C"/>
    <w:rsid w:val="00642D05"/>
    <w:rsid w:val="00643A79"/>
    <w:rsid w:val="00650BBD"/>
    <w:rsid w:val="006A06D3"/>
    <w:rsid w:val="006C341F"/>
    <w:rsid w:val="006D2FB4"/>
    <w:rsid w:val="006E7E54"/>
    <w:rsid w:val="00710455"/>
    <w:rsid w:val="00717F9A"/>
    <w:rsid w:val="007312B6"/>
    <w:rsid w:val="007543AF"/>
    <w:rsid w:val="00794AB6"/>
    <w:rsid w:val="007A1891"/>
    <w:rsid w:val="007A715D"/>
    <w:rsid w:val="007C646B"/>
    <w:rsid w:val="007D7CD2"/>
    <w:rsid w:val="007E454C"/>
    <w:rsid w:val="008025F9"/>
    <w:rsid w:val="00832DE7"/>
    <w:rsid w:val="0087242E"/>
    <w:rsid w:val="008B2C69"/>
    <w:rsid w:val="00904DA5"/>
    <w:rsid w:val="00984209"/>
    <w:rsid w:val="00987A83"/>
    <w:rsid w:val="009C5389"/>
    <w:rsid w:val="00A0110A"/>
    <w:rsid w:val="00A11654"/>
    <w:rsid w:val="00A16054"/>
    <w:rsid w:val="00A6018C"/>
    <w:rsid w:val="00A618A2"/>
    <w:rsid w:val="00A62B81"/>
    <w:rsid w:val="00AB4466"/>
    <w:rsid w:val="00AE2BFB"/>
    <w:rsid w:val="00B4508E"/>
    <w:rsid w:val="00BD201C"/>
    <w:rsid w:val="00BF042A"/>
    <w:rsid w:val="00BF41E0"/>
    <w:rsid w:val="00C04BDF"/>
    <w:rsid w:val="00C35F46"/>
    <w:rsid w:val="00C66903"/>
    <w:rsid w:val="00D268F9"/>
    <w:rsid w:val="00D84C8A"/>
    <w:rsid w:val="00DA1CC9"/>
    <w:rsid w:val="00DC00CF"/>
    <w:rsid w:val="00DD4DE5"/>
    <w:rsid w:val="00DF17CF"/>
    <w:rsid w:val="00DF4FE4"/>
    <w:rsid w:val="00E13A16"/>
    <w:rsid w:val="00E378DF"/>
    <w:rsid w:val="00E40243"/>
    <w:rsid w:val="00E406DE"/>
    <w:rsid w:val="00E553D7"/>
    <w:rsid w:val="00E56822"/>
    <w:rsid w:val="00EE53FE"/>
    <w:rsid w:val="00F0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B03"/>
  <w15:chartTrackingRefBased/>
  <w15:docId w15:val="{8B99A0EB-A3B2-4111-9716-51CB1BC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42E"/>
  </w:style>
  <w:style w:type="paragraph" w:styleId="Balk1">
    <w:name w:val="heading 1"/>
    <w:basedOn w:val="Normal"/>
    <w:next w:val="Normal"/>
    <w:link w:val="Balk1Char"/>
    <w:uiPriority w:val="9"/>
    <w:qFormat/>
    <w:rsid w:val="00794AB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3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4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oypena">
    <w:name w:val="oypena"/>
    <w:basedOn w:val="VarsaylanParagrafYazTipi"/>
    <w:rsid w:val="00794AB6"/>
  </w:style>
  <w:style w:type="character" w:customStyle="1" w:styleId="Balk1Char">
    <w:name w:val="Başlık 1 Char"/>
    <w:basedOn w:val="VarsaylanParagrafYazTipi"/>
    <w:link w:val="Balk1"/>
    <w:uiPriority w:val="9"/>
    <w:rsid w:val="0079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794AB6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customStyle="1" w:styleId="Standard">
    <w:name w:val="Standard"/>
    <w:rsid w:val="00794A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794A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vgsua">
    <w:name w:val="cvgsua"/>
    <w:basedOn w:val="Normal"/>
    <w:rsid w:val="00E5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53D7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3A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C5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2-rakami-egitici-film/" TargetMode="External"/><Relationship Id="rId13" Type="http://schemas.openxmlformats.org/officeDocument/2006/relationships/hyperlink" Target="https://www.anneninokulu.com/sandalye-kapmaca-oyunu/" TargetMode="External"/><Relationship Id="rId18" Type="http://schemas.openxmlformats.org/officeDocument/2006/relationships/hyperlink" Target="https://www.anneninokulu.com/2-rakami-ayirdetme-ve-farkindalik-oykus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nneninokulu.com/harika-bir-toplanma-muzigi/" TargetMode="External"/><Relationship Id="rId12" Type="http://schemas.openxmlformats.org/officeDocument/2006/relationships/hyperlink" Target="https://www.anneninokulu.com/2-rakami-sarkisi/" TargetMode="External"/><Relationship Id="rId17" Type="http://schemas.openxmlformats.org/officeDocument/2006/relationships/hyperlink" Target="https://www.anneninokulu.com/27-eylul-2022-sali-interaktif-oyunla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27-eylul-2022-sali-interaktif-calismala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hareketi-severim-sabah-sporu/" TargetMode="External"/><Relationship Id="rId11" Type="http://schemas.openxmlformats.org/officeDocument/2006/relationships/hyperlink" Target="https://www.anneninokulu.com/2-sayisi-hikayel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2-rakami-hafiza-oyunu/" TargetMode="External"/><Relationship Id="rId10" Type="http://schemas.openxmlformats.org/officeDocument/2006/relationships/hyperlink" Target="https://www.anneninokulu.com/2-rakami-flash-kartlari-ve-slayt-gosterisi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2-rakamini-ogrenelim-egitici-flim/" TargetMode="External"/><Relationship Id="rId14" Type="http://schemas.openxmlformats.org/officeDocument/2006/relationships/hyperlink" Target="https://www.anneninokulu.com/2-rakami-kugu-puzzle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CC09-FD1A-4DB6-9368-49EE3636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4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37</cp:revision>
  <cp:lastPrinted>2024-08-18T14:55:00Z</cp:lastPrinted>
  <dcterms:created xsi:type="dcterms:W3CDTF">2024-08-10T19:20:00Z</dcterms:created>
  <dcterms:modified xsi:type="dcterms:W3CDTF">2024-09-17T09:25:00Z</dcterms:modified>
</cp:coreProperties>
</file>